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BFD" w:rsidRPr="00575464" w:rsidRDefault="00027BFD" w:rsidP="009D5877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</w:t>
      </w:r>
    </w:p>
    <w:p w:rsidR="009D5877" w:rsidRPr="00575464" w:rsidRDefault="009D5877" w:rsidP="009D587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75464">
        <w:rPr>
          <w:rFonts w:ascii="Times New Roman" w:hAnsi="Times New Roman" w:cs="Times New Roman"/>
          <w:b/>
          <w:bCs/>
        </w:rPr>
        <w:t>UMOWA nr ……………</w:t>
      </w:r>
    </w:p>
    <w:p w:rsidR="009D5877" w:rsidRPr="00575464" w:rsidRDefault="009D5877" w:rsidP="009D587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75464">
        <w:rPr>
          <w:rFonts w:ascii="Times New Roman" w:hAnsi="Times New Roman" w:cs="Times New Roman"/>
          <w:b/>
          <w:bCs/>
        </w:rPr>
        <w:t>o udostępnienie określonych jednostek  organizacyjnych</w:t>
      </w:r>
    </w:p>
    <w:p w:rsidR="009D5877" w:rsidRPr="00575464" w:rsidRDefault="009D5877" w:rsidP="009D587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75464">
        <w:rPr>
          <w:rFonts w:ascii="Times New Roman" w:hAnsi="Times New Roman" w:cs="Times New Roman"/>
          <w:b/>
          <w:bCs/>
        </w:rPr>
        <w:t>na rzecz Uniwersytetu Jana Kochanowskiego w Kielcach</w:t>
      </w:r>
    </w:p>
    <w:p w:rsidR="009D5877" w:rsidRPr="00575464" w:rsidRDefault="009D5877" w:rsidP="009D5877">
      <w:pPr>
        <w:spacing w:after="0"/>
        <w:jc w:val="center"/>
        <w:rPr>
          <w:rFonts w:ascii="Times New Roman" w:hAnsi="Times New Roman" w:cs="Times New Roman"/>
          <w:b/>
          <w:bCs/>
          <w:strike/>
        </w:rPr>
      </w:pPr>
      <w:r w:rsidRPr="00575464">
        <w:rPr>
          <w:rFonts w:ascii="Times New Roman" w:hAnsi="Times New Roman" w:cs="Times New Roman"/>
          <w:b/>
          <w:bCs/>
        </w:rPr>
        <w:t>na wykonywanie zadań dydaktycznych i badawczych</w:t>
      </w:r>
    </w:p>
    <w:p w:rsidR="009D5877" w:rsidRPr="00575464" w:rsidRDefault="009D5877" w:rsidP="009D587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75464">
        <w:rPr>
          <w:rFonts w:ascii="Times New Roman" w:hAnsi="Times New Roman" w:cs="Times New Roman"/>
          <w:b/>
          <w:bCs/>
        </w:rPr>
        <w:t>powiązanych z udzielaniem świadczeń zdrowotnych</w:t>
      </w:r>
    </w:p>
    <w:p w:rsidR="009D5877" w:rsidRPr="00575464" w:rsidRDefault="009D5877" w:rsidP="009D5877">
      <w:pPr>
        <w:jc w:val="center"/>
        <w:rPr>
          <w:rFonts w:ascii="Times New Roman" w:hAnsi="Times New Roman" w:cs="Times New Roman"/>
          <w:b/>
          <w:bCs/>
        </w:rPr>
      </w:pPr>
    </w:p>
    <w:p w:rsidR="009D5877" w:rsidRPr="00575464" w:rsidRDefault="00DB3FB9" w:rsidP="009D58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Kielcach, dnia  …</w:t>
      </w:r>
      <w:bookmarkStart w:id="0" w:name="_GoBack"/>
      <w:bookmarkEnd w:id="0"/>
      <w:r w:rsidR="009D5877" w:rsidRPr="00575464">
        <w:rPr>
          <w:rFonts w:ascii="Times New Roman" w:hAnsi="Times New Roman" w:cs="Times New Roman"/>
        </w:rPr>
        <w:t>…. 2021 r. pomiędzy:</w:t>
      </w:r>
    </w:p>
    <w:p w:rsidR="00DC5E8E" w:rsidRDefault="007F4531" w:rsidP="009D5877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…………………………………………………………………………………………………………………..</w:t>
      </w:r>
    </w:p>
    <w:p w:rsidR="009D5877" w:rsidRPr="00575464" w:rsidRDefault="009D5877" w:rsidP="009D5877">
      <w:pPr>
        <w:jc w:val="both"/>
        <w:rPr>
          <w:rFonts w:ascii="Times New Roman" w:hAnsi="Times New Roman" w:cs="Times New Roman"/>
          <w:i/>
          <w:iCs/>
        </w:rPr>
      </w:pPr>
      <w:r w:rsidRPr="00575464">
        <w:rPr>
          <w:rFonts w:ascii="Times New Roman" w:hAnsi="Times New Roman" w:cs="Times New Roman"/>
          <w:i/>
          <w:iCs/>
        </w:rPr>
        <w:t xml:space="preserve">reprezentowanym przez: </w:t>
      </w:r>
    </w:p>
    <w:p w:rsidR="009D5877" w:rsidRPr="00575464" w:rsidRDefault="009D5877" w:rsidP="009D5877">
      <w:pPr>
        <w:jc w:val="both"/>
        <w:rPr>
          <w:rFonts w:ascii="Times New Roman" w:hAnsi="Times New Roman" w:cs="Times New Roman"/>
          <w:i/>
          <w:iCs/>
        </w:rPr>
      </w:pPr>
      <w:r w:rsidRPr="00575464">
        <w:rPr>
          <w:rFonts w:ascii="Times New Roman" w:hAnsi="Times New Roman" w:cs="Times New Roman"/>
          <w:iCs/>
        </w:rPr>
        <w:t>……………………………………………………</w:t>
      </w:r>
    </w:p>
    <w:p w:rsidR="009D5877" w:rsidRPr="00575464" w:rsidRDefault="001A2B02" w:rsidP="009D5877">
      <w:pPr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 xml:space="preserve">zwanym dalej </w:t>
      </w:r>
      <w:r w:rsidR="009D5877" w:rsidRPr="00575464">
        <w:rPr>
          <w:rFonts w:ascii="Times New Roman" w:hAnsi="Times New Roman" w:cs="Times New Roman"/>
        </w:rPr>
        <w:t xml:space="preserve"> „</w:t>
      </w:r>
      <w:r w:rsidR="009D5877" w:rsidRPr="00575464">
        <w:rPr>
          <w:rFonts w:ascii="Times New Roman" w:hAnsi="Times New Roman" w:cs="Times New Roman"/>
          <w:b/>
        </w:rPr>
        <w:t>Udostępniającym”</w:t>
      </w:r>
    </w:p>
    <w:p w:rsidR="00617BB8" w:rsidRPr="00575464" w:rsidRDefault="00617BB8" w:rsidP="00303729">
      <w:pPr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>oraz</w:t>
      </w:r>
    </w:p>
    <w:p w:rsidR="00BD4E44" w:rsidRPr="00575464" w:rsidRDefault="00617BB8" w:rsidP="00303729">
      <w:pPr>
        <w:spacing w:after="0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  <w:b/>
          <w:bCs/>
        </w:rPr>
        <w:t>Uniwersytetem Jana Kochanowskiego w Kielcach</w:t>
      </w:r>
      <w:r w:rsidRPr="00575464">
        <w:rPr>
          <w:rFonts w:ascii="Times New Roman" w:hAnsi="Times New Roman" w:cs="Times New Roman"/>
        </w:rPr>
        <w:t>, u</w:t>
      </w:r>
      <w:r w:rsidR="00BD4E44" w:rsidRPr="00575464">
        <w:rPr>
          <w:rFonts w:ascii="Times New Roman" w:hAnsi="Times New Roman" w:cs="Times New Roman"/>
        </w:rPr>
        <w:t xml:space="preserve">l. Żeromskiego 5, 25-369 Kielce, </w:t>
      </w:r>
      <w:r w:rsidR="00CB6807" w:rsidRPr="00575464">
        <w:rPr>
          <w:rFonts w:ascii="Times New Roman" w:hAnsi="Times New Roman" w:cs="Times New Roman"/>
        </w:rPr>
        <w:br/>
      </w:r>
      <w:r w:rsidR="00BD4E44" w:rsidRPr="00575464">
        <w:rPr>
          <w:rFonts w:ascii="Times New Roman" w:hAnsi="Times New Roman" w:cs="Times New Roman"/>
        </w:rPr>
        <w:t>NIP: 657-023-48-50, REGON: 000001407</w:t>
      </w:r>
    </w:p>
    <w:p w:rsidR="00617BB8" w:rsidRPr="00575464" w:rsidRDefault="00617BB8" w:rsidP="00303729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575464">
        <w:rPr>
          <w:rFonts w:ascii="Times New Roman" w:hAnsi="Times New Roman" w:cs="Times New Roman"/>
          <w:i/>
          <w:iCs/>
        </w:rPr>
        <w:t>reprezentowanym przez:</w:t>
      </w:r>
    </w:p>
    <w:p w:rsidR="00617BB8" w:rsidRPr="00575464" w:rsidRDefault="000D0411" w:rsidP="00303729">
      <w:pPr>
        <w:spacing w:after="0"/>
        <w:jc w:val="both"/>
        <w:rPr>
          <w:rFonts w:ascii="Times New Roman" w:hAnsi="Times New Roman" w:cs="Times New Roman"/>
          <w:b/>
        </w:rPr>
      </w:pPr>
      <w:r w:rsidRPr="00575464">
        <w:rPr>
          <w:rFonts w:ascii="Times New Roman" w:hAnsi="Times New Roman" w:cs="Times New Roman"/>
          <w:b/>
        </w:rPr>
        <w:t>……………………………………….</w:t>
      </w:r>
    </w:p>
    <w:p w:rsidR="00617BB8" w:rsidRPr="00575464" w:rsidRDefault="00617BB8" w:rsidP="00303729">
      <w:pPr>
        <w:spacing w:after="0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 xml:space="preserve">zwanym dalej </w:t>
      </w:r>
      <w:r w:rsidR="006E72A9" w:rsidRPr="00575464">
        <w:rPr>
          <w:rFonts w:ascii="Times New Roman" w:hAnsi="Times New Roman" w:cs="Times New Roman"/>
        </w:rPr>
        <w:t>„</w:t>
      </w:r>
      <w:r w:rsidR="006E72A9" w:rsidRPr="00575464">
        <w:rPr>
          <w:rFonts w:ascii="Times New Roman" w:hAnsi="Times New Roman" w:cs="Times New Roman"/>
          <w:b/>
        </w:rPr>
        <w:t>Uniwersytetem</w:t>
      </w:r>
      <w:r w:rsidR="006E72A9" w:rsidRPr="00575464">
        <w:rPr>
          <w:rFonts w:ascii="Times New Roman" w:hAnsi="Times New Roman" w:cs="Times New Roman"/>
        </w:rPr>
        <w:t xml:space="preserve">” lub </w:t>
      </w:r>
      <w:r w:rsidRPr="00575464">
        <w:rPr>
          <w:rFonts w:ascii="Times New Roman" w:hAnsi="Times New Roman" w:cs="Times New Roman"/>
        </w:rPr>
        <w:t>„</w:t>
      </w:r>
      <w:r w:rsidRPr="00575464">
        <w:rPr>
          <w:rFonts w:ascii="Times New Roman" w:hAnsi="Times New Roman" w:cs="Times New Roman"/>
          <w:b/>
          <w:bCs/>
        </w:rPr>
        <w:t>Uczelnią</w:t>
      </w:r>
      <w:r w:rsidRPr="00575464">
        <w:rPr>
          <w:rFonts w:ascii="Times New Roman" w:hAnsi="Times New Roman" w:cs="Times New Roman"/>
        </w:rPr>
        <w:t>”</w:t>
      </w:r>
      <w:r w:rsidR="00D447C1" w:rsidRPr="00575464">
        <w:rPr>
          <w:rFonts w:ascii="Times New Roman" w:hAnsi="Times New Roman" w:cs="Times New Roman"/>
        </w:rPr>
        <w:t>,</w:t>
      </w:r>
    </w:p>
    <w:p w:rsidR="00AA0776" w:rsidRPr="00575464" w:rsidRDefault="00AA0776" w:rsidP="00303729">
      <w:pPr>
        <w:spacing w:after="0"/>
        <w:jc w:val="both"/>
        <w:rPr>
          <w:rFonts w:ascii="Times New Roman" w:hAnsi="Times New Roman" w:cs="Times New Roman"/>
        </w:rPr>
      </w:pPr>
    </w:p>
    <w:p w:rsidR="006E72A9" w:rsidRPr="00575464" w:rsidRDefault="006E72A9" w:rsidP="00303729">
      <w:pPr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>wspólnie zaś zwanymi dalej „</w:t>
      </w:r>
      <w:r w:rsidRPr="00575464">
        <w:rPr>
          <w:rFonts w:ascii="Times New Roman" w:hAnsi="Times New Roman" w:cs="Times New Roman"/>
          <w:b/>
        </w:rPr>
        <w:t>Stronami</w:t>
      </w:r>
      <w:r w:rsidRPr="00575464">
        <w:rPr>
          <w:rFonts w:ascii="Times New Roman" w:hAnsi="Times New Roman" w:cs="Times New Roman"/>
        </w:rPr>
        <w:t>”,</w:t>
      </w:r>
    </w:p>
    <w:p w:rsidR="00D447C1" w:rsidRPr="00575464" w:rsidRDefault="006E72A9" w:rsidP="00303729">
      <w:pPr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 xml:space="preserve">została zawarta umowa </w:t>
      </w:r>
      <w:r w:rsidR="00D447C1" w:rsidRPr="00575464">
        <w:rPr>
          <w:rFonts w:ascii="Times New Roman" w:hAnsi="Times New Roman" w:cs="Times New Roman"/>
        </w:rPr>
        <w:t>o poniższej treści:</w:t>
      </w:r>
    </w:p>
    <w:p w:rsidR="00EA6CB1" w:rsidRPr="00575464" w:rsidRDefault="006E72A9" w:rsidP="00303729">
      <w:pPr>
        <w:jc w:val="both"/>
        <w:rPr>
          <w:rFonts w:ascii="Times New Roman" w:hAnsi="Times New Roman" w:cs="Times New Roman"/>
          <w:iCs/>
          <w:color w:val="000000"/>
        </w:rPr>
      </w:pPr>
      <w:r w:rsidRPr="00575464">
        <w:rPr>
          <w:rFonts w:ascii="Times New Roman" w:hAnsi="Times New Roman" w:cs="Times New Roman"/>
          <w:iCs/>
          <w:color w:val="000000"/>
        </w:rPr>
        <w:t xml:space="preserve">Działając na podstawie </w:t>
      </w:r>
      <w:r w:rsidR="00D447C1" w:rsidRPr="00575464">
        <w:rPr>
          <w:rFonts w:ascii="Times New Roman" w:hAnsi="Times New Roman" w:cs="Times New Roman"/>
          <w:iCs/>
          <w:color w:val="000000"/>
        </w:rPr>
        <w:t xml:space="preserve"> </w:t>
      </w:r>
      <w:r w:rsidR="00617BB8" w:rsidRPr="00575464">
        <w:rPr>
          <w:rFonts w:ascii="Times New Roman" w:hAnsi="Times New Roman" w:cs="Times New Roman"/>
          <w:iCs/>
        </w:rPr>
        <w:t xml:space="preserve">art. 89 </w:t>
      </w:r>
      <w:r w:rsidR="00D447C1" w:rsidRPr="00575464">
        <w:rPr>
          <w:rFonts w:ascii="Times New Roman" w:hAnsi="Times New Roman" w:cs="Times New Roman"/>
          <w:iCs/>
        </w:rPr>
        <w:t>ust.3</w:t>
      </w:r>
      <w:r w:rsidR="00617BB8" w:rsidRPr="00575464">
        <w:rPr>
          <w:rFonts w:ascii="Times New Roman" w:hAnsi="Times New Roman" w:cs="Times New Roman"/>
          <w:iCs/>
        </w:rPr>
        <w:t xml:space="preserve"> </w:t>
      </w:r>
      <w:r w:rsidRPr="00575464">
        <w:rPr>
          <w:rFonts w:ascii="Times New Roman" w:hAnsi="Times New Roman" w:cs="Times New Roman"/>
          <w:iCs/>
        </w:rPr>
        <w:t xml:space="preserve">– 6 </w:t>
      </w:r>
      <w:r w:rsidR="00AA0776" w:rsidRPr="00575464">
        <w:rPr>
          <w:rFonts w:ascii="Times New Roman" w:hAnsi="Times New Roman" w:cs="Times New Roman"/>
          <w:iCs/>
        </w:rPr>
        <w:t xml:space="preserve">oraz art.90 </w:t>
      </w:r>
      <w:r w:rsidR="00617BB8" w:rsidRPr="00575464">
        <w:rPr>
          <w:rFonts w:ascii="Times New Roman" w:hAnsi="Times New Roman" w:cs="Times New Roman"/>
          <w:iCs/>
        </w:rPr>
        <w:t>ustawy z dnia 15 kwietnia 2011 roku o działalności leczniczej (Dz.U.20</w:t>
      </w:r>
      <w:r w:rsidR="0073172A" w:rsidRPr="00575464">
        <w:rPr>
          <w:rFonts w:ascii="Times New Roman" w:hAnsi="Times New Roman" w:cs="Times New Roman"/>
          <w:iCs/>
        </w:rPr>
        <w:t>2</w:t>
      </w:r>
      <w:r w:rsidR="00AA0776" w:rsidRPr="00575464">
        <w:rPr>
          <w:rFonts w:ascii="Times New Roman" w:hAnsi="Times New Roman" w:cs="Times New Roman"/>
          <w:iCs/>
        </w:rPr>
        <w:t>1</w:t>
      </w:r>
      <w:r w:rsidR="0073172A" w:rsidRPr="00575464">
        <w:rPr>
          <w:rFonts w:ascii="Times New Roman" w:hAnsi="Times New Roman" w:cs="Times New Roman"/>
          <w:iCs/>
        </w:rPr>
        <w:t>, poz.</w:t>
      </w:r>
      <w:r w:rsidR="00AA0776" w:rsidRPr="00575464">
        <w:rPr>
          <w:rFonts w:ascii="Times New Roman" w:hAnsi="Times New Roman" w:cs="Times New Roman"/>
          <w:iCs/>
        </w:rPr>
        <w:t>711</w:t>
      </w:r>
      <w:r w:rsidR="00617BB8" w:rsidRPr="00575464">
        <w:rPr>
          <w:rFonts w:ascii="Times New Roman" w:hAnsi="Times New Roman" w:cs="Times New Roman"/>
          <w:iCs/>
        </w:rPr>
        <w:t xml:space="preserve">), </w:t>
      </w:r>
      <w:r w:rsidR="00617BB8" w:rsidRPr="00575464">
        <w:rPr>
          <w:rFonts w:ascii="Times New Roman" w:hAnsi="Times New Roman" w:cs="Times New Roman"/>
          <w:b/>
          <w:bCs/>
          <w:iCs/>
          <w:color w:val="000000"/>
        </w:rPr>
        <w:t xml:space="preserve"> </w:t>
      </w:r>
      <w:r w:rsidR="00617BB8" w:rsidRPr="00575464">
        <w:rPr>
          <w:rFonts w:ascii="Times New Roman" w:hAnsi="Times New Roman" w:cs="Times New Roman"/>
          <w:iCs/>
          <w:color w:val="000000"/>
        </w:rPr>
        <w:t xml:space="preserve">Strony </w:t>
      </w:r>
      <w:r w:rsidR="00F35927" w:rsidRPr="00575464">
        <w:rPr>
          <w:rFonts w:ascii="Times New Roman" w:hAnsi="Times New Roman" w:cs="Times New Roman"/>
          <w:iCs/>
          <w:color w:val="000000"/>
        </w:rPr>
        <w:t>zawarły umowę o poniższej treści:</w:t>
      </w:r>
    </w:p>
    <w:p w:rsidR="00617BB8" w:rsidRPr="00575464" w:rsidRDefault="00617BB8" w:rsidP="00303729">
      <w:pPr>
        <w:jc w:val="both"/>
        <w:rPr>
          <w:rFonts w:ascii="Times New Roman" w:hAnsi="Times New Roman" w:cs="Times New Roman"/>
          <w:iCs/>
          <w:color w:val="000000"/>
        </w:rPr>
      </w:pPr>
    </w:p>
    <w:p w:rsidR="00AA0776" w:rsidRPr="00575464" w:rsidRDefault="00F4371F" w:rsidP="00303729">
      <w:pPr>
        <w:jc w:val="center"/>
        <w:rPr>
          <w:rFonts w:ascii="Times New Roman" w:hAnsi="Times New Roman" w:cs="Times New Roman"/>
          <w:b/>
          <w:bCs/>
        </w:rPr>
      </w:pPr>
      <w:r w:rsidRPr="00575464">
        <w:rPr>
          <w:rFonts w:ascii="Times New Roman" w:hAnsi="Times New Roman" w:cs="Times New Roman"/>
          <w:b/>
          <w:bCs/>
        </w:rPr>
        <w:t>POSTANOWIENIA OGÓLNE</w:t>
      </w:r>
    </w:p>
    <w:p w:rsidR="001A7CDC" w:rsidRPr="00575464" w:rsidRDefault="001A7CDC" w:rsidP="00303729">
      <w:pPr>
        <w:jc w:val="center"/>
        <w:rPr>
          <w:rFonts w:ascii="Times New Roman" w:hAnsi="Times New Roman" w:cs="Times New Roman"/>
          <w:b/>
          <w:bCs/>
        </w:rPr>
      </w:pPr>
      <w:r w:rsidRPr="00575464">
        <w:rPr>
          <w:rFonts w:ascii="Times New Roman" w:hAnsi="Times New Roman" w:cs="Times New Roman"/>
          <w:b/>
          <w:bCs/>
        </w:rPr>
        <w:t>§ 1</w:t>
      </w:r>
    </w:p>
    <w:p w:rsidR="00EA6CB1" w:rsidRPr="00575464" w:rsidRDefault="00A26041" w:rsidP="002912AE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bCs/>
        </w:rPr>
      </w:pPr>
      <w:r w:rsidRPr="00575464">
        <w:rPr>
          <w:rFonts w:ascii="Times New Roman" w:hAnsi="Times New Roman" w:cs="Times New Roman"/>
          <w:bCs/>
        </w:rPr>
        <w:t>Przedmiotem niniejszej umowy jest określenie zasad udost</w:t>
      </w:r>
      <w:r w:rsidR="00F35927" w:rsidRPr="00575464">
        <w:rPr>
          <w:rFonts w:ascii="Times New Roman" w:hAnsi="Times New Roman" w:cs="Times New Roman"/>
          <w:bCs/>
        </w:rPr>
        <w:t>ę</w:t>
      </w:r>
      <w:r w:rsidRPr="00575464">
        <w:rPr>
          <w:rFonts w:ascii="Times New Roman" w:hAnsi="Times New Roman" w:cs="Times New Roman"/>
          <w:bCs/>
        </w:rPr>
        <w:t>pnienia jedn</w:t>
      </w:r>
      <w:r w:rsidR="00D8516A" w:rsidRPr="00575464">
        <w:rPr>
          <w:rFonts w:ascii="Times New Roman" w:hAnsi="Times New Roman" w:cs="Times New Roman"/>
          <w:bCs/>
        </w:rPr>
        <w:t xml:space="preserve">ostek organizacyjnych </w:t>
      </w:r>
      <w:r w:rsidR="0075098C" w:rsidRPr="00575464">
        <w:rPr>
          <w:rFonts w:ascii="Times New Roman" w:hAnsi="Times New Roman" w:cs="Times New Roman"/>
          <w:bCs/>
        </w:rPr>
        <w:t>Udostępniającego</w:t>
      </w:r>
      <w:r w:rsidR="00F35927" w:rsidRPr="00575464">
        <w:rPr>
          <w:rFonts w:ascii="Times New Roman" w:hAnsi="Times New Roman" w:cs="Times New Roman"/>
          <w:bCs/>
        </w:rPr>
        <w:t xml:space="preserve"> na rzecz Uniwersytetu </w:t>
      </w:r>
      <w:r w:rsidR="00D21106" w:rsidRPr="00575464">
        <w:rPr>
          <w:rFonts w:ascii="Times New Roman" w:hAnsi="Times New Roman" w:cs="Times New Roman"/>
          <w:bCs/>
        </w:rPr>
        <w:t xml:space="preserve">w celu </w:t>
      </w:r>
      <w:r w:rsidR="00204224" w:rsidRPr="00575464">
        <w:rPr>
          <w:rFonts w:ascii="Times New Roman" w:hAnsi="Times New Roman" w:cs="Times New Roman"/>
          <w:bCs/>
        </w:rPr>
        <w:t xml:space="preserve">wykonywania </w:t>
      </w:r>
      <w:r w:rsidR="00204224" w:rsidRPr="00575464">
        <w:rPr>
          <w:rFonts w:ascii="Times New Roman" w:hAnsi="Times New Roman" w:cs="Times New Roman"/>
        </w:rPr>
        <w:t>zadań polegających na kszt</w:t>
      </w:r>
      <w:r w:rsidR="0075098C" w:rsidRPr="00575464">
        <w:rPr>
          <w:rFonts w:ascii="Times New Roman" w:hAnsi="Times New Roman" w:cs="Times New Roman"/>
        </w:rPr>
        <w:t>ałceniu przed- i </w:t>
      </w:r>
      <w:r w:rsidR="00204224" w:rsidRPr="00575464">
        <w:rPr>
          <w:rFonts w:ascii="Times New Roman" w:hAnsi="Times New Roman" w:cs="Times New Roman"/>
        </w:rPr>
        <w:t>podyplomowym w zawodach medycznych, w powiązaniu z udzielaniem świadczeń zd</w:t>
      </w:r>
      <w:r w:rsidR="0075098C" w:rsidRPr="00575464">
        <w:rPr>
          <w:rFonts w:ascii="Times New Roman" w:hAnsi="Times New Roman" w:cs="Times New Roman"/>
        </w:rPr>
        <w:t>rowotnych i </w:t>
      </w:r>
      <w:r w:rsidR="00204224" w:rsidRPr="00575464">
        <w:rPr>
          <w:rFonts w:ascii="Times New Roman" w:hAnsi="Times New Roman" w:cs="Times New Roman"/>
        </w:rPr>
        <w:t xml:space="preserve">promocją zdrowia, w tym </w:t>
      </w:r>
      <w:r w:rsidR="00D21106" w:rsidRPr="00575464">
        <w:rPr>
          <w:rFonts w:ascii="Times New Roman" w:hAnsi="Times New Roman" w:cs="Times New Roman"/>
          <w:bCs/>
        </w:rPr>
        <w:t>wykonywania</w:t>
      </w:r>
      <w:r w:rsidR="00204224" w:rsidRPr="00575464">
        <w:rPr>
          <w:rFonts w:ascii="Times New Roman" w:hAnsi="Times New Roman" w:cs="Times New Roman"/>
          <w:bCs/>
        </w:rPr>
        <w:t xml:space="preserve"> zadań dydaktycznych i badań naukowych w powiązaniu z </w:t>
      </w:r>
      <w:r w:rsidR="00D21106" w:rsidRPr="00575464">
        <w:rPr>
          <w:rFonts w:ascii="Times New Roman" w:hAnsi="Times New Roman" w:cs="Times New Roman"/>
          <w:bCs/>
        </w:rPr>
        <w:t xml:space="preserve">udzielaniem świadczeń </w:t>
      </w:r>
      <w:r w:rsidR="00204224" w:rsidRPr="00575464">
        <w:rPr>
          <w:rFonts w:ascii="Times New Roman" w:hAnsi="Times New Roman" w:cs="Times New Roman"/>
          <w:bCs/>
        </w:rPr>
        <w:t>zdrowotnych</w:t>
      </w:r>
      <w:r w:rsidR="00D21106" w:rsidRPr="00575464">
        <w:rPr>
          <w:rFonts w:ascii="Times New Roman" w:hAnsi="Times New Roman" w:cs="Times New Roman"/>
          <w:bCs/>
        </w:rPr>
        <w:t>.</w:t>
      </w:r>
    </w:p>
    <w:p w:rsidR="008E44AF" w:rsidRPr="00575464" w:rsidRDefault="008E44AF" w:rsidP="002912AE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bCs/>
        </w:rPr>
      </w:pPr>
      <w:r w:rsidRPr="00575464">
        <w:rPr>
          <w:rFonts w:ascii="Times New Roman" w:hAnsi="Times New Roman" w:cs="Times New Roman"/>
          <w:bCs/>
        </w:rPr>
        <w:t>Umowa ta realizowana jest w oparciu o zasadę współdziałania Stron dla wspólnego interesu i rozwoju, jakim jest dążenie do najwyższego pozio</w:t>
      </w:r>
      <w:r w:rsidR="0075098C" w:rsidRPr="00575464">
        <w:rPr>
          <w:rFonts w:ascii="Times New Roman" w:hAnsi="Times New Roman" w:cs="Times New Roman"/>
          <w:bCs/>
        </w:rPr>
        <w:t>mu świadczenia usług medycznych oraz kształcenia kadr medycznych</w:t>
      </w:r>
      <w:r w:rsidRPr="00575464">
        <w:rPr>
          <w:rFonts w:ascii="Times New Roman" w:hAnsi="Times New Roman" w:cs="Times New Roman"/>
          <w:bCs/>
        </w:rPr>
        <w:t xml:space="preserve"> przy zachowaniu autonomii każdej ze stron.</w:t>
      </w:r>
    </w:p>
    <w:p w:rsidR="00623572" w:rsidRPr="00575464" w:rsidRDefault="00623572" w:rsidP="00303729">
      <w:pPr>
        <w:jc w:val="center"/>
        <w:rPr>
          <w:rFonts w:ascii="Times New Roman" w:hAnsi="Times New Roman" w:cs="Times New Roman"/>
          <w:b/>
          <w:bCs/>
        </w:rPr>
      </w:pPr>
    </w:p>
    <w:p w:rsidR="00623572" w:rsidRPr="00575464" w:rsidRDefault="00623572" w:rsidP="00303729">
      <w:pPr>
        <w:jc w:val="center"/>
        <w:rPr>
          <w:rFonts w:ascii="Times New Roman" w:hAnsi="Times New Roman" w:cs="Times New Roman"/>
          <w:b/>
          <w:bCs/>
        </w:rPr>
      </w:pPr>
    </w:p>
    <w:p w:rsidR="00DC5E8E" w:rsidRDefault="00DC5E8E" w:rsidP="00303729">
      <w:pPr>
        <w:jc w:val="center"/>
        <w:rPr>
          <w:rFonts w:ascii="Times New Roman" w:hAnsi="Times New Roman" w:cs="Times New Roman"/>
          <w:b/>
          <w:bCs/>
        </w:rPr>
      </w:pPr>
    </w:p>
    <w:p w:rsidR="0063660B" w:rsidRPr="00575464" w:rsidRDefault="0063660B" w:rsidP="00303729">
      <w:pPr>
        <w:jc w:val="center"/>
        <w:rPr>
          <w:rFonts w:ascii="Times New Roman" w:hAnsi="Times New Roman" w:cs="Times New Roman"/>
          <w:b/>
          <w:bCs/>
        </w:rPr>
      </w:pPr>
      <w:r w:rsidRPr="00575464">
        <w:rPr>
          <w:rFonts w:ascii="Times New Roman" w:hAnsi="Times New Roman" w:cs="Times New Roman"/>
          <w:b/>
          <w:bCs/>
        </w:rPr>
        <w:lastRenderedPageBreak/>
        <w:t>OŚWIADCZENIA STRON</w:t>
      </w:r>
    </w:p>
    <w:p w:rsidR="001A7CDC" w:rsidRPr="00575464" w:rsidRDefault="001A7CDC" w:rsidP="00303729">
      <w:pPr>
        <w:jc w:val="center"/>
        <w:rPr>
          <w:rFonts w:ascii="Times New Roman" w:hAnsi="Times New Roman" w:cs="Times New Roman"/>
          <w:b/>
          <w:bCs/>
        </w:rPr>
      </w:pPr>
      <w:r w:rsidRPr="00575464">
        <w:rPr>
          <w:rFonts w:ascii="Times New Roman" w:hAnsi="Times New Roman" w:cs="Times New Roman"/>
          <w:b/>
          <w:bCs/>
        </w:rPr>
        <w:t>§ 2</w:t>
      </w:r>
    </w:p>
    <w:p w:rsidR="0063660B" w:rsidRPr="00575464" w:rsidRDefault="0075098C" w:rsidP="009E706F">
      <w:pPr>
        <w:pStyle w:val="Akapitzlist"/>
        <w:numPr>
          <w:ilvl w:val="0"/>
          <w:numId w:val="10"/>
        </w:numPr>
        <w:spacing w:after="0"/>
        <w:ind w:left="142" w:hanging="284"/>
        <w:jc w:val="both"/>
        <w:rPr>
          <w:rFonts w:ascii="Times New Roman" w:hAnsi="Times New Roman" w:cs="Times New Roman"/>
          <w:bCs/>
        </w:rPr>
      </w:pPr>
      <w:r w:rsidRPr="00575464">
        <w:rPr>
          <w:rFonts w:ascii="Times New Roman" w:hAnsi="Times New Roman" w:cs="Times New Roman"/>
          <w:bCs/>
        </w:rPr>
        <w:t xml:space="preserve">Udostępniający </w:t>
      </w:r>
      <w:r w:rsidR="0063660B" w:rsidRPr="00575464">
        <w:rPr>
          <w:rFonts w:ascii="Times New Roman" w:hAnsi="Times New Roman" w:cs="Times New Roman"/>
          <w:bCs/>
        </w:rPr>
        <w:t xml:space="preserve"> oświadcza, że:</w:t>
      </w:r>
    </w:p>
    <w:p w:rsidR="00D8516A" w:rsidRPr="00575464" w:rsidRDefault="008245BA" w:rsidP="00DD66B8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575464">
        <w:rPr>
          <w:rFonts w:ascii="Times New Roman" w:hAnsi="Times New Roman" w:cs="Times New Roman"/>
          <w:bCs/>
          <w:u w:val="single"/>
        </w:rPr>
        <w:t xml:space="preserve">jest podmiotem leczniczym </w:t>
      </w:r>
      <w:r w:rsidR="00D71A8C" w:rsidRPr="00575464">
        <w:rPr>
          <w:rFonts w:ascii="Times New Roman" w:hAnsi="Times New Roman" w:cs="Times New Roman"/>
          <w:bCs/>
          <w:u w:val="single"/>
        </w:rPr>
        <w:t>prowadzącym działalność leczniczą</w:t>
      </w:r>
      <w:r w:rsidR="009404FC" w:rsidRPr="00575464">
        <w:rPr>
          <w:rFonts w:ascii="Times New Roman" w:hAnsi="Times New Roman" w:cs="Times New Roman"/>
          <w:bCs/>
          <w:u w:val="single"/>
        </w:rPr>
        <w:t>/podmiotem wykonującym działalność leczniczą</w:t>
      </w:r>
      <w:r w:rsidR="009404FC" w:rsidRPr="00575464">
        <w:rPr>
          <w:rFonts w:ascii="Times New Roman" w:hAnsi="Times New Roman" w:cs="Times New Roman"/>
          <w:b/>
          <w:bCs/>
          <w:u w:val="single"/>
        </w:rPr>
        <w:t>*</w:t>
      </w:r>
      <w:r w:rsidR="00D71A8C" w:rsidRPr="00575464">
        <w:rPr>
          <w:rFonts w:ascii="Times New Roman" w:hAnsi="Times New Roman" w:cs="Times New Roman"/>
          <w:bCs/>
          <w:u w:val="single"/>
        </w:rPr>
        <w:t xml:space="preserve"> </w:t>
      </w:r>
      <w:r w:rsidR="00D71A8C" w:rsidRPr="00575464">
        <w:rPr>
          <w:rFonts w:ascii="Times New Roman" w:hAnsi="Times New Roman" w:cs="Times New Roman"/>
          <w:bCs/>
        </w:rPr>
        <w:t xml:space="preserve">na zasadach określonych ustawą z dnia 15 kwietnia 2011 r. o działalności leczniczej (Dz.U. 2021, poz. 711)  </w:t>
      </w:r>
      <w:r w:rsidRPr="00575464">
        <w:rPr>
          <w:rFonts w:ascii="Times New Roman" w:hAnsi="Times New Roman" w:cs="Times New Roman"/>
          <w:bCs/>
        </w:rPr>
        <w:t xml:space="preserve">i </w:t>
      </w:r>
      <w:r w:rsidR="0063660B" w:rsidRPr="00575464">
        <w:rPr>
          <w:rFonts w:ascii="Times New Roman" w:hAnsi="Times New Roman" w:cs="Times New Roman"/>
          <w:bCs/>
        </w:rPr>
        <w:t xml:space="preserve"> </w:t>
      </w:r>
      <w:r w:rsidR="0080655E" w:rsidRPr="00575464">
        <w:rPr>
          <w:rFonts w:ascii="Times New Roman" w:hAnsi="Times New Roman" w:cs="Times New Roman"/>
          <w:bCs/>
        </w:rPr>
        <w:t>j</w:t>
      </w:r>
      <w:r w:rsidR="00D8516A" w:rsidRPr="00575464">
        <w:rPr>
          <w:rFonts w:ascii="Times New Roman" w:hAnsi="Times New Roman" w:cs="Times New Roman"/>
          <w:bCs/>
        </w:rPr>
        <w:t xml:space="preserve">est wpisany do rejestru podmiotów wykonujących działalność leczniczą prowadzonego </w:t>
      </w:r>
      <w:r w:rsidR="00541D70" w:rsidRPr="00575464">
        <w:rPr>
          <w:rFonts w:ascii="Times New Roman" w:hAnsi="Times New Roman" w:cs="Times New Roman"/>
          <w:bCs/>
        </w:rPr>
        <w:t xml:space="preserve">przez Wojewodę Świętokrzyskiego, </w:t>
      </w:r>
    </w:p>
    <w:p w:rsidR="00F731CD" w:rsidRPr="00575464" w:rsidRDefault="00F731CD" w:rsidP="009E706F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575464">
        <w:rPr>
          <w:rFonts w:ascii="Times New Roman" w:hAnsi="Times New Roman" w:cs="Times New Roman"/>
          <w:bCs/>
        </w:rPr>
        <w:t xml:space="preserve">dysponuje właściwą infrastrukturą, wyposażeniem, </w:t>
      </w:r>
      <w:r w:rsidRPr="00575464">
        <w:rPr>
          <w:rFonts w:ascii="Times New Roman" w:hAnsi="Times New Roman" w:cs="Times New Roman"/>
        </w:rPr>
        <w:t xml:space="preserve">odpowiednimi dla procesu kształcenia przypadkami chorobowymi oraz odpowiednio przygotowaną kadrą lekarzy, pielęgniarek  </w:t>
      </w:r>
      <w:r w:rsidR="0063660B" w:rsidRPr="00575464">
        <w:rPr>
          <w:rFonts w:ascii="Times New Roman" w:hAnsi="Times New Roman" w:cs="Times New Roman"/>
        </w:rPr>
        <w:t>umożliwiającymi  kształcenie zawodowe</w:t>
      </w:r>
      <w:r w:rsidRPr="00575464">
        <w:rPr>
          <w:rFonts w:ascii="Times New Roman" w:hAnsi="Times New Roman" w:cs="Times New Roman"/>
        </w:rPr>
        <w:t xml:space="preserve"> osób do wykonywania zawodów medycznych w ramach kszt</w:t>
      </w:r>
      <w:r w:rsidR="0063660B" w:rsidRPr="00575464">
        <w:rPr>
          <w:rFonts w:ascii="Times New Roman" w:hAnsi="Times New Roman" w:cs="Times New Roman"/>
        </w:rPr>
        <w:t>ałcenia przed i podyplomowego w </w:t>
      </w:r>
      <w:r w:rsidRPr="00575464">
        <w:rPr>
          <w:rFonts w:ascii="Times New Roman" w:hAnsi="Times New Roman" w:cs="Times New Roman"/>
        </w:rPr>
        <w:t>zawodach medycznych.</w:t>
      </w:r>
    </w:p>
    <w:p w:rsidR="0015551A" w:rsidRPr="00575464" w:rsidRDefault="0075098C" w:rsidP="009E706F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575464">
        <w:rPr>
          <w:rFonts w:ascii="Times New Roman" w:hAnsi="Times New Roman" w:cs="Times New Roman"/>
          <w:bCs/>
        </w:rPr>
        <w:t xml:space="preserve">Udostępniający </w:t>
      </w:r>
      <w:r w:rsidR="0015551A" w:rsidRPr="00575464">
        <w:rPr>
          <w:rFonts w:ascii="Times New Roman" w:hAnsi="Times New Roman" w:cs="Times New Roman"/>
          <w:bCs/>
        </w:rPr>
        <w:t>zamieści informacje o współpracy z Uniwersytetem</w:t>
      </w:r>
      <w:r w:rsidRPr="00575464">
        <w:rPr>
          <w:rFonts w:ascii="Times New Roman" w:hAnsi="Times New Roman" w:cs="Times New Roman"/>
          <w:bCs/>
        </w:rPr>
        <w:t xml:space="preserve"> w zakresie kształcenia przed i </w:t>
      </w:r>
      <w:r w:rsidR="0015551A" w:rsidRPr="00575464">
        <w:rPr>
          <w:rFonts w:ascii="Times New Roman" w:hAnsi="Times New Roman" w:cs="Times New Roman"/>
          <w:bCs/>
        </w:rPr>
        <w:t>podyplomowego w zawodach medycznych w powiązaniu z udzielaniem świadczeń zdrowotnych:</w:t>
      </w:r>
    </w:p>
    <w:p w:rsidR="0015551A" w:rsidRPr="00575464" w:rsidRDefault="0015551A" w:rsidP="009E706F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</w:rPr>
      </w:pPr>
      <w:r w:rsidRPr="00575464">
        <w:rPr>
          <w:rFonts w:ascii="Times New Roman" w:hAnsi="Times New Roman" w:cs="Times New Roman"/>
          <w:bCs/>
        </w:rPr>
        <w:t xml:space="preserve">w </w:t>
      </w:r>
      <w:r w:rsidR="0075098C" w:rsidRPr="00575464">
        <w:rPr>
          <w:rFonts w:ascii="Times New Roman" w:hAnsi="Times New Roman" w:cs="Times New Roman"/>
          <w:bCs/>
        </w:rPr>
        <w:t>swojej siedzibie</w:t>
      </w:r>
      <w:r w:rsidRPr="00575464">
        <w:rPr>
          <w:rFonts w:ascii="Times New Roman" w:hAnsi="Times New Roman" w:cs="Times New Roman"/>
          <w:bCs/>
        </w:rPr>
        <w:t>,</w:t>
      </w:r>
    </w:p>
    <w:p w:rsidR="0015551A" w:rsidRPr="00575464" w:rsidRDefault="0015551A" w:rsidP="009E706F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Cs/>
        </w:rPr>
      </w:pPr>
      <w:r w:rsidRPr="00575464">
        <w:rPr>
          <w:rFonts w:ascii="Times New Roman" w:hAnsi="Times New Roman" w:cs="Times New Roman"/>
          <w:bCs/>
        </w:rPr>
        <w:t>na swojej stronie internetowej</w:t>
      </w:r>
      <w:r w:rsidR="00A96744" w:rsidRPr="00575464">
        <w:rPr>
          <w:rFonts w:ascii="Times New Roman" w:hAnsi="Times New Roman" w:cs="Times New Roman"/>
          <w:bCs/>
        </w:rPr>
        <w:t>,</w:t>
      </w:r>
    </w:p>
    <w:p w:rsidR="00A96744" w:rsidRPr="00575464" w:rsidRDefault="00A96744" w:rsidP="00303729">
      <w:pPr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575464">
        <w:rPr>
          <w:rFonts w:ascii="Times New Roman" w:hAnsi="Times New Roman" w:cs="Times New Roman"/>
          <w:bCs/>
        </w:rPr>
        <w:t xml:space="preserve">w celu realizacji obowiązku informowania pacjentów zgodnie z art.11 ustawy z dnia 6 listopada 2008 r. o prawach pacjenta (Dz.U. 2020, poz. 849 z </w:t>
      </w:r>
      <w:proofErr w:type="spellStart"/>
      <w:r w:rsidRPr="00575464">
        <w:rPr>
          <w:rFonts w:ascii="Times New Roman" w:hAnsi="Times New Roman" w:cs="Times New Roman"/>
          <w:bCs/>
        </w:rPr>
        <w:t>późn</w:t>
      </w:r>
      <w:proofErr w:type="spellEnd"/>
      <w:r w:rsidRPr="00575464">
        <w:rPr>
          <w:rFonts w:ascii="Times New Roman" w:hAnsi="Times New Roman" w:cs="Times New Roman"/>
          <w:bCs/>
        </w:rPr>
        <w:t xml:space="preserve">. </w:t>
      </w:r>
      <w:proofErr w:type="spellStart"/>
      <w:r w:rsidRPr="00575464">
        <w:rPr>
          <w:rFonts w:ascii="Times New Roman" w:hAnsi="Times New Roman" w:cs="Times New Roman"/>
          <w:bCs/>
        </w:rPr>
        <w:t>zm</w:t>
      </w:r>
      <w:proofErr w:type="spellEnd"/>
      <w:r w:rsidRPr="00575464">
        <w:rPr>
          <w:rFonts w:ascii="Times New Roman" w:hAnsi="Times New Roman" w:cs="Times New Roman"/>
          <w:bCs/>
        </w:rPr>
        <w:t xml:space="preserve">) w zw. z art. 36 ust.4 ustawy z dnia 5 grudnia 1996 r. o zawodach lekarza i lekarza dentysty (Dz.U.2021, poz. 790 z </w:t>
      </w:r>
      <w:proofErr w:type="spellStart"/>
      <w:r w:rsidRPr="00575464">
        <w:rPr>
          <w:rFonts w:ascii="Times New Roman" w:hAnsi="Times New Roman" w:cs="Times New Roman"/>
          <w:bCs/>
        </w:rPr>
        <w:t>późn</w:t>
      </w:r>
      <w:proofErr w:type="spellEnd"/>
      <w:r w:rsidRPr="00575464">
        <w:rPr>
          <w:rFonts w:ascii="Times New Roman" w:hAnsi="Times New Roman" w:cs="Times New Roman"/>
          <w:bCs/>
        </w:rPr>
        <w:t xml:space="preserve">. </w:t>
      </w:r>
      <w:proofErr w:type="spellStart"/>
      <w:r w:rsidRPr="00575464">
        <w:rPr>
          <w:rFonts w:ascii="Times New Roman" w:hAnsi="Times New Roman" w:cs="Times New Roman"/>
          <w:bCs/>
        </w:rPr>
        <w:t>zm</w:t>
      </w:r>
      <w:proofErr w:type="spellEnd"/>
      <w:r w:rsidRPr="00575464">
        <w:rPr>
          <w:rFonts w:ascii="Times New Roman" w:hAnsi="Times New Roman" w:cs="Times New Roman"/>
          <w:bCs/>
        </w:rPr>
        <w:t>).</w:t>
      </w:r>
    </w:p>
    <w:p w:rsidR="00993300" w:rsidRPr="00575464" w:rsidRDefault="00993300" w:rsidP="00303729">
      <w:pPr>
        <w:spacing w:after="0"/>
        <w:jc w:val="center"/>
        <w:rPr>
          <w:rFonts w:ascii="Times New Roman" w:hAnsi="Times New Roman" w:cs="Times New Roman"/>
          <w:bCs/>
        </w:rPr>
      </w:pPr>
    </w:p>
    <w:p w:rsidR="00D8516A" w:rsidRPr="00575464" w:rsidRDefault="00D8516A" w:rsidP="0030372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75464">
        <w:rPr>
          <w:rFonts w:ascii="Times New Roman" w:hAnsi="Times New Roman" w:cs="Times New Roman"/>
          <w:b/>
          <w:bCs/>
        </w:rPr>
        <w:t>§ 3</w:t>
      </w:r>
    </w:p>
    <w:p w:rsidR="002912AE" w:rsidRPr="00575464" w:rsidRDefault="002912AE" w:rsidP="0030372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93300" w:rsidRPr="00575464" w:rsidRDefault="00D8516A" w:rsidP="009E706F">
      <w:pPr>
        <w:pStyle w:val="Nagwek2"/>
        <w:numPr>
          <w:ilvl w:val="0"/>
          <w:numId w:val="15"/>
        </w:numPr>
        <w:ind w:left="284" w:hanging="284"/>
        <w:jc w:val="both"/>
        <w:rPr>
          <w:rStyle w:val="fn-ref"/>
          <w:rFonts w:ascii="Times New Roman" w:hAnsi="Times New Roman" w:cs="Times New Roman"/>
          <w:color w:val="auto"/>
          <w:sz w:val="22"/>
          <w:szCs w:val="22"/>
        </w:rPr>
      </w:pPr>
      <w:r w:rsidRPr="0057546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Uniwersytet </w:t>
      </w:r>
      <w:r w:rsidR="009B779D" w:rsidRPr="0057546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oświadcza, że </w:t>
      </w:r>
      <w:r w:rsidRPr="0057546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jest uczelnią publiczną, która </w:t>
      </w:r>
      <w:r w:rsidR="00993300" w:rsidRPr="0057546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 ramach działalności statutowej prowadzi </w:t>
      </w:r>
      <w:r w:rsidR="0063660B" w:rsidRPr="0057546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działalność dydaktyczną i badawczą w tym </w:t>
      </w:r>
      <w:r w:rsidR="006E5DD1" w:rsidRPr="0057546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min. </w:t>
      </w:r>
      <w:r w:rsidR="00993300" w:rsidRPr="0057546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kształcenie </w:t>
      </w:r>
      <w:r w:rsidR="006E5DD1" w:rsidRPr="00575464">
        <w:rPr>
          <w:rFonts w:ascii="Times New Roman" w:hAnsi="Times New Roman" w:cs="Times New Roman"/>
          <w:bCs/>
          <w:color w:val="auto"/>
          <w:sz w:val="22"/>
          <w:szCs w:val="22"/>
        </w:rPr>
        <w:t>w </w:t>
      </w:r>
      <w:r w:rsidR="00166254" w:rsidRPr="0057546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zakresie </w:t>
      </w:r>
      <w:r w:rsidR="009B779D" w:rsidRPr="0057546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przed- i podyplomowym w </w:t>
      </w:r>
      <w:r w:rsidR="0063660B" w:rsidRPr="0057546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zawodach medycznych studentów i </w:t>
      </w:r>
      <w:r w:rsidR="00993300" w:rsidRPr="0057546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doktorantów Uniwersytetu, </w:t>
      </w:r>
      <w:r w:rsidR="00166254" w:rsidRPr="0057546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zgodnie z </w:t>
      </w:r>
      <w:r w:rsidR="00993300" w:rsidRPr="0057546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przepisami </w:t>
      </w:r>
      <w:r w:rsidR="00166254" w:rsidRPr="00575464">
        <w:rPr>
          <w:rFonts w:ascii="Times New Roman" w:hAnsi="Times New Roman" w:cs="Times New Roman"/>
          <w:color w:val="auto"/>
          <w:sz w:val="22"/>
          <w:szCs w:val="22"/>
        </w:rPr>
        <w:t>Rozporządzenia Ministra</w:t>
      </w:r>
      <w:r w:rsidR="0015551A" w:rsidRPr="00575464">
        <w:rPr>
          <w:rFonts w:ascii="Times New Roman" w:hAnsi="Times New Roman" w:cs="Times New Roman"/>
          <w:color w:val="auto"/>
          <w:sz w:val="22"/>
          <w:szCs w:val="22"/>
        </w:rPr>
        <w:t xml:space="preserve"> Nauki i Szkolnictwa Wyższego z </w:t>
      </w:r>
      <w:r w:rsidR="00166254" w:rsidRPr="00575464">
        <w:rPr>
          <w:rFonts w:ascii="Times New Roman" w:hAnsi="Times New Roman" w:cs="Times New Roman"/>
          <w:color w:val="auto"/>
          <w:sz w:val="22"/>
          <w:szCs w:val="22"/>
        </w:rPr>
        <w:t xml:space="preserve">dnia 26 lipca 2019 r. </w:t>
      </w:r>
      <w:r w:rsidR="00993300" w:rsidRPr="00575464">
        <w:rPr>
          <w:rFonts w:ascii="Times New Roman" w:hAnsi="Times New Roman" w:cs="Times New Roman"/>
          <w:color w:val="auto"/>
          <w:sz w:val="22"/>
          <w:szCs w:val="22"/>
        </w:rPr>
        <w:t xml:space="preserve">w sprawie </w:t>
      </w:r>
      <w:r w:rsidR="00993300" w:rsidRPr="00575464">
        <w:rPr>
          <w:rStyle w:val="Uwydatnienie"/>
          <w:rFonts w:ascii="Times New Roman" w:hAnsi="Times New Roman" w:cs="Times New Roman"/>
          <w:i w:val="0"/>
          <w:color w:val="auto"/>
          <w:sz w:val="22"/>
          <w:szCs w:val="22"/>
        </w:rPr>
        <w:t>standardów kształcenia</w:t>
      </w:r>
      <w:r w:rsidR="00993300" w:rsidRPr="00575464">
        <w:rPr>
          <w:rFonts w:ascii="Times New Roman" w:hAnsi="Times New Roman" w:cs="Times New Roman"/>
          <w:color w:val="auto"/>
          <w:sz w:val="22"/>
          <w:szCs w:val="22"/>
        </w:rPr>
        <w:t xml:space="preserve"> przygotowującego do wykonywania zawodu lekarza, lekarza dentysty, farmaceuty, pielęgniarki, położnej, diagnosty laboratoryjnego, fizjoterapeuty i ratownika medycznego </w:t>
      </w:r>
      <w:r w:rsidR="00166254" w:rsidRPr="00575464">
        <w:rPr>
          <w:rStyle w:val="fn-ref"/>
          <w:rFonts w:ascii="Times New Roman" w:hAnsi="Times New Roman" w:cs="Times New Roman"/>
          <w:color w:val="auto"/>
          <w:sz w:val="22"/>
          <w:szCs w:val="22"/>
        </w:rPr>
        <w:t>(Dz.U. 2021, poz.755)</w:t>
      </w:r>
      <w:r w:rsidR="00DB5AE2" w:rsidRPr="00575464">
        <w:rPr>
          <w:rStyle w:val="fn-ref"/>
          <w:rFonts w:ascii="Times New Roman" w:hAnsi="Times New Roman" w:cs="Times New Roman"/>
          <w:color w:val="auto"/>
          <w:sz w:val="22"/>
          <w:szCs w:val="22"/>
        </w:rPr>
        <w:t xml:space="preserve"> oraz prowadzi badania naukowe w dziedzinie </w:t>
      </w:r>
      <w:r w:rsidR="006765FF" w:rsidRPr="00575464">
        <w:rPr>
          <w:rStyle w:val="fn-ref"/>
          <w:rFonts w:ascii="Times New Roman" w:hAnsi="Times New Roman" w:cs="Times New Roman"/>
          <w:color w:val="auto"/>
          <w:sz w:val="22"/>
          <w:szCs w:val="22"/>
        </w:rPr>
        <w:t>nauk medycznych i nauk o zdrowiu</w:t>
      </w:r>
      <w:r w:rsidR="00166254" w:rsidRPr="00575464">
        <w:rPr>
          <w:rStyle w:val="fn-ref"/>
          <w:rFonts w:ascii="Times New Roman" w:hAnsi="Times New Roman" w:cs="Times New Roman"/>
          <w:color w:val="auto"/>
          <w:sz w:val="22"/>
          <w:szCs w:val="22"/>
        </w:rPr>
        <w:t>.</w:t>
      </w:r>
    </w:p>
    <w:p w:rsidR="009B779D" w:rsidRPr="00575464" w:rsidRDefault="009B779D" w:rsidP="009E706F">
      <w:pPr>
        <w:pStyle w:val="Akapitzlist"/>
        <w:numPr>
          <w:ilvl w:val="0"/>
          <w:numId w:val="15"/>
        </w:numPr>
        <w:ind w:left="284" w:hanging="284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>Uniwersytet zam</w:t>
      </w:r>
      <w:r w:rsidR="0075098C" w:rsidRPr="00575464">
        <w:rPr>
          <w:rFonts w:ascii="Times New Roman" w:hAnsi="Times New Roman" w:cs="Times New Roman"/>
        </w:rPr>
        <w:t xml:space="preserve">ieści informacje o współpracy z Udostepniającym </w:t>
      </w:r>
      <w:r w:rsidRPr="00575464">
        <w:rPr>
          <w:rFonts w:ascii="Times New Roman" w:hAnsi="Times New Roman" w:cs="Times New Roman"/>
        </w:rPr>
        <w:t>na swojej stronie internetowej.</w:t>
      </w:r>
    </w:p>
    <w:p w:rsidR="00D8516A" w:rsidRPr="00575464" w:rsidRDefault="00F55D8B" w:rsidP="00303729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</w:rPr>
      </w:pPr>
      <w:r w:rsidRPr="00575464">
        <w:rPr>
          <w:rFonts w:ascii="Times New Roman" w:hAnsi="Times New Roman" w:cs="Times New Roman"/>
          <w:b/>
          <w:bCs/>
        </w:rPr>
        <w:t>§ 4</w:t>
      </w:r>
    </w:p>
    <w:p w:rsidR="002912AE" w:rsidRPr="00575464" w:rsidRDefault="002912AE" w:rsidP="00303729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</w:rPr>
      </w:pPr>
    </w:p>
    <w:p w:rsidR="00F55D8B" w:rsidRPr="00575464" w:rsidRDefault="00F55D8B" w:rsidP="00303729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bCs/>
        </w:rPr>
      </w:pPr>
      <w:r w:rsidRPr="00575464">
        <w:rPr>
          <w:rFonts w:ascii="Times New Roman" w:hAnsi="Times New Roman" w:cs="Times New Roman"/>
        </w:rPr>
        <w:t xml:space="preserve">Strony oświadczają, że cele i zadania udostępnionych jednostek, w tym także ruchomości  będą realizowane równolegle z celami i zadaniami publicznego lecznictwa </w:t>
      </w:r>
      <w:r w:rsidR="005F13D9" w:rsidRPr="00575464">
        <w:rPr>
          <w:rFonts w:ascii="Times New Roman" w:hAnsi="Times New Roman" w:cs="Times New Roman"/>
        </w:rPr>
        <w:t>Udostępniającego</w:t>
      </w:r>
      <w:r w:rsidRPr="00575464">
        <w:rPr>
          <w:rFonts w:ascii="Times New Roman" w:hAnsi="Times New Roman" w:cs="Times New Roman"/>
        </w:rPr>
        <w:t xml:space="preserve"> i będą służyć wzbogacaniu oferty jakościowej i ilościowej usług medycznych </w:t>
      </w:r>
      <w:r w:rsidR="0075098C" w:rsidRPr="00575464">
        <w:rPr>
          <w:rFonts w:ascii="Times New Roman" w:hAnsi="Times New Roman" w:cs="Times New Roman"/>
        </w:rPr>
        <w:t>Udostępniającego</w:t>
      </w:r>
      <w:r w:rsidR="0026748C" w:rsidRPr="00575464">
        <w:rPr>
          <w:rFonts w:ascii="Times New Roman" w:hAnsi="Times New Roman" w:cs="Times New Roman"/>
        </w:rPr>
        <w:t>.</w:t>
      </w:r>
    </w:p>
    <w:p w:rsidR="00F55D8B" w:rsidRPr="00575464" w:rsidRDefault="00F55D8B" w:rsidP="00303729">
      <w:pPr>
        <w:jc w:val="center"/>
        <w:rPr>
          <w:rFonts w:ascii="Times New Roman" w:hAnsi="Times New Roman" w:cs="Times New Roman"/>
          <w:b/>
          <w:bCs/>
        </w:rPr>
      </w:pPr>
    </w:p>
    <w:p w:rsidR="00AA0776" w:rsidRPr="00575464" w:rsidRDefault="00AA0776" w:rsidP="00303729">
      <w:pPr>
        <w:jc w:val="center"/>
        <w:rPr>
          <w:rFonts w:ascii="Times New Roman" w:hAnsi="Times New Roman" w:cs="Times New Roman"/>
          <w:b/>
          <w:bCs/>
        </w:rPr>
      </w:pPr>
      <w:r w:rsidRPr="00575464">
        <w:rPr>
          <w:rFonts w:ascii="Times New Roman" w:hAnsi="Times New Roman" w:cs="Times New Roman"/>
          <w:b/>
          <w:bCs/>
        </w:rPr>
        <w:t>PRZEDMIOT UMOWY</w:t>
      </w:r>
    </w:p>
    <w:p w:rsidR="00617BB8" w:rsidRPr="00575464" w:rsidRDefault="00F55D8B" w:rsidP="0030372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75464">
        <w:rPr>
          <w:rFonts w:ascii="Times New Roman" w:hAnsi="Times New Roman" w:cs="Times New Roman"/>
          <w:b/>
          <w:bCs/>
        </w:rPr>
        <w:t>§ 5</w:t>
      </w:r>
    </w:p>
    <w:p w:rsidR="002912AE" w:rsidRPr="00575464" w:rsidRDefault="002912AE" w:rsidP="0030372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93300" w:rsidRPr="00575464" w:rsidRDefault="006E5DD1" w:rsidP="009E706F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575464">
        <w:rPr>
          <w:sz w:val="22"/>
          <w:szCs w:val="22"/>
        </w:rPr>
        <w:t>Na</w:t>
      </w:r>
      <w:r w:rsidR="00993300" w:rsidRPr="00575464">
        <w:rPr>
          <w:sz w:val="22"/>
          <w:szCs w:val="22"/>
        </w:rPr>
        <w:t xml:space="preserve"> potrzeby wykonywanych zadań dydaktycznych</w:t>
      </w:r>
      <w:r w:rsidR="0015551A" w:rsidRPr="00575464">
        <w:rPr>
          <w:sz w:val="22"/>
          <w:szCs w:val="22"/>
        </w:rPr>
        <w:t xml:space="preserve"> i </w:t>
      </w:r>
      <w:r w:rsidR="00993300" w:rsidRPr="00575464">
        <w:rPr>
          <w:sz w:val="22"/>
          <w:szCs w:val="22"/>
        </w:rPr>
        <w:t>bada</w:t>
      </w:r>
      <w:r w:rsidR="00625C1E" w:rsidRPr="00575464">
        <w:rPr>
          <w:sz w:val="22"/>
          <w:szCs w:val="22"/>
        </w:rPr>
        <w:t xml:space="preserve">ń naukowych </w:t>
      </w:r>
      <w:r w:rsidR="00993300" w:rsidRPr="00575464">
        <w:rPr>
          <w:sz w:val="22"/>
          <w:szCs w:val="22"/>
        </w:rPr>
        <w:t>w powiązaniu z udzielaniem świadczeń zdrowotnych</w:t>
      </w:r>
      <w:r w:rsidRPr="00575464">
        <w:rPr>
          <w:sz w:val="22"/>
          <w:szCs w:val="22"/>
        </w:rPr>
        <w:t xml:space="preserve"> w celu kształcenia </w:t>
      </w:r>
      <w:r w:rsidR="00993300" w:rsidRPr="00575464">
        <w:rPr>
          <w:sz w:val="22"/>
          <w:szCs w:val="22"/>
        </w:rPr>
        <w:t>zawodowe</w:t>
      </w:r>
      <w:r w:rsidRPr="00575464">
        <w:rPr>
          <w:sz w:val="22"/>
          <w:szCs w:val="22"/>
        </w:rPr>
        <w:t>go</w:t>
      </w:r>
      <w:r w:rsidR="00993300" w:rsidRPr="00575464">
        <w:rPr>
          <w:sz w:val="22"/>
          <w:szCs w:val="22"/>
        </w:rPr>
        <w:t xml:space="preserve"> osób do w</w:t>
      </w:r>
      <w:r w:rsidR="00904096" w:rsidRPr="00575464">
        <w:rPr>
          <w:sz w:val="22"/>
          <w:szCs w:val="22"/>
        </w:rPr>
        <w:t>ykonywania zawodów medycznych w </w:t>
      </w:r>
      <w:r w:rsidR="00CC37F4" w:rsidRPr="00575464">
        <w:rPr>
          <w:sz w:val="22"/>
          <w:szCs w:val="22"/>
        </w:rPr>
        <w:t>ramach </w:t>
      </w:r>
      <w:r w:rsidR="00993300" w:rsidRPr="00575464">
        <w:rPr>
          <w:sz w:val="22"/>
          <w:szCs w:val="22"/>
        </w:rPr>
        <w:t>kształcenia przed</w:t>
      </w:r>
      <w:r w:rsidR="00625C1E" w:rsidRPr="00575464">
        <w:rPr>
          <w:sz w:val="22"/>
          <w:szCs w:val="22"/>
        </w:rPr>
        <w:t>-</w:t>
      </w:r>
      <w:r w:rsidR="00993300" w:rsidRPr="00575464">
        <w:rPr>
          <w:sz w:val="22"/>
          <w:szCs w:val="22"/>
        </w:rPr>
        <w:t xml:space="preserve"> i podyplomowego w zawodach medycznych</w:t>
      </w:r>
      <w:r w:rsidR="00625C1E" w:rsidRPr="00575464">
        <w:rPr>
          <w:sz w:val="22"/>
          <w:szCs w:val="22"/>
        </w:rPr>
        <w:t>,</w:t>
      </w:r>
      <w:r w:rsidR="00904096" w:rsidRPr="00575464">
        <w:rPr>
          <w:sz w:val="22"/>
          <w:szCs w:val="22"/>
        </w:rPr>
        <w:t xml:space="preserve"> zgodnie z</w:t>
      </w:r>
      <w:r w:rsidR="00CC37F4" w:rsidRPr="00575464">
        <w:rPr>
          <w:sz w:val="22"/>
          <w:szCs w:val="22"/>
        </w:rPr>
        <w:t>e standardami określonymi w § 3 </w:t>
      </w:r>
      <w:r w:rsidR="00F55D8B" w:rsidRPr="00575464">
        <w:rPr>
          <w:sz w:val="22"/>
          <w:szCs w:val="22"/>
        </w:rPr>
        <w:t xml:space="preserve">ust.1 </w:t>
      </w:r>
      <w:r w:rsidR="00904096" w:rsidRPr="00575464">
        <w:rPr>
          <w:sz w:val="22"/>
          <w:szCs w:val="22"/>
        </w:rPr>
        <w:t xml:space="preserve">umowy powyżej, </w:t>
      </w:r>
      <w:r w:rsidR="0075098C" w:rsidRPr="00575464">
        <w:rPr>
          <w:sz w:val="22"/>
          <w:szCs w:val="22"/>
        </w:rPr>
        <w:t xml:space="preserve">Udostepniający </w:t>
      </w:r>
      <w:r w:rsidRPr="00575464">
        <w:rPr>
          <w:sz w:val="22"/>
          <w:szCs w:val="22"/>
        </w:rPr>
        <w:t xml:space="preserve"> </w:t>
      </w:r>
      <w:r w:rsidR="00993300" w:rsidRPr="00575464">
        <w:rPr>
          <w:sz w:val="22"/>
          <w:szCs w:val="22"/>
        </w:rPr>
        <w:t>udostępnia</w:t>
      </w:r>
      <w:r w:rsidR="004426A1" w:rsidRPr="00575464">
        <w:rPr>
          <w:sz w:val="22"/>
          <w:szCs w:val="22"/>
        </w:rPr>
        <w:t xml:space="preserve"> Uczelni  działające w jego strukturze jednostki organizacyjne, w tym: nieruchomości, pomieszczenia wraz wyposażeniem, majątek ruchomy, </w:t>
      </w:r>
      <w:r w:rsidR="004426A1" w:rsidRPr="00575464">
        <w:rPr>
          <w:sz w:val="22"/>
          <w:szCs w:val="22"/>
        </w:rPr>
        <w:lastRenderedPageBreak/>
        <w:t xml:space="preserve">rozumiane jako </w:t>
      </w:r>
      <w:r w:rsidR="0075098C" w:rsidRPr="00575464">
        <w:rPr>
          <w:sz w:val="22"/>
          <w:szCs w:val="22"/>
        </w:rPr>
        <w:t xml:space="preserve"> poradnie, ambulatoria</w:t>
      </w:r>
      <w:r w:rsidR="004426A1" w:rsidRPr="00575464">
        <w:rPr>
          <w:sz w:val="22"/>
          <w:szCs w:val="22"/>
        </w:rPr>
        <w:t xml:space="preserve"> wraz z leczonymi tam pacjentami oraz pracującym personelem, </w:t>
      </w:r>
      <w:r w:rsidR="00625C1E" w:rsidRPr="00575464">
        <w:rPr>
          <w:sz w:val="22"/>
          <w:szCs w:val="22"/>
        </w:rPr>
        <w:t>określane jako „przedmiot udostę</w:t>
      </w:r>
      <w:r w:rsidR="004426A1" w:rsidRPr="00575464">
        <w:rPr>
          <w:sz w:val="22"/>
          <w:szCs w:val="22"/>
        </w:rPr>
        <w:t xml:space="preserve">pnienia”. </w:t>
      </w:r>
    </w:p>
    <w:p w:rsidR="00F55D8B" w:rsidRPr="00575464" w:rsidRDefault="004406F1" w:rsidP="009E706F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575464">
        <w:rPr>
          <w:rFonts w:ascii="Times New Roman" w:hAnsi="Times New Roman" w:cs="Times New Roman"/>
          <w:bCs/>
        </w:rPr>
        <w:t>Udostępniający zobowiązuje się do współdziałania z Uniwersytetem w zakresie organizacji oraz prowadzenia  zadań dydaktycznych i bada</w:t>
      </w:r>
      <w:r w:rsidR="00625C1E" w:rsidRPr="00575464">
        <w:rPr>
          <w:rFonts w:ascii="Times New Roman" w:hAnsi="Times New Roman" w:cs="Times New Roman"/>
          <w:bCs/>
        </w:rPr>
        <w:t>ń naukowych</w:t>
      </w:r>
      <w:r w:rsidRPr="00575464">
        <w:rPr>
          <w:rFonts w:ascii="Times New Roman" w:hAnsi="Times New Roman" w:cs="Times New Roman"/>
          <w:bCs/>
        </w:rPr>
        <w:t>. Czynności kształcenia zawo</w:t>
      </w:r>
      <w:r w:rsidR="00EE6851" w:rsidRPr="00575464">
        <w:rPr>
          <w:rFonts w:ascii="Times New Roman" w:hAnsi="Times New Roman" w:cs="Times New Roman"/>
          <w:bCs/>
        </w:rPr>
        <w:t xml:space="preserve">dowego wykonywane przez Udostepniającego </w:t>
      </w:r>
      <w:r w:rsidRPr="00575464">
        <w:rPr>
          <w:rFonts w:ascii="Times New Roman" w:hAnsi="Times New Roman" w:cs="Times New Roman"/>
          <w:bCs/>
        </w:rPr>
        <w:t xml:space="preserve">polegające na współdziałaniu w organizacji i prowadzenia zajęć dydaktycznych realizowane będą zgodnie z obowiązującymi przepisami w tym zakresie oraz najwyższymi standardami. </w:t>
      </w:r>
    </w:p>
    <w:p w:rsidR="0040248D" w:rsidRPr="00575464" w:rsidRDefault="00EE6851" w:rsidP="0040248D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575464">
        <w:rPr>
          <w:sz w:val="22"/>
          <w:szCs w:val="22"/>
        </w:rPr>
        <w:t>Udostepniający</w:t>
      </w:r>
      <w:r w:rsidR="0040248D" w:rsidRPr="00575464">
        <w:rPr>
          <w:sz w:val="22"/>
          <w:szCs w:val="22"/>
        </w:rPr>
        <w:t xml:space="preserve"> na potrzeby wykonywania zadań dydaktycznych i badań w powiązaniu </w:t>
      </w:r>
      <w:r w:rsidR="0040248D" w:rsidRPr="00575464">
        <w:rPr>
          <w:sz w:val="22"/>
          <w:szCs w:val="22"/>
        </w:rPr>
        <w:br/>
        <w:t>z udzielaniem świadczeń zdrowotnych udostępnia Uczelni następujące  jednostki organizacyjne:</w:t>
      </w:r>
    </w:p>
    <w:p w:rsidR="00541D70" w:rsidRPr="00575464" w:rsidRDefault="00541D70" w:rsidP="00541D70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75464">
        <w:rPr>
          <w:sz w:val="22"/>
          <w:szCs w:val="22"/>
        </w:rPr>
        <w:t>…………………………,</w:t>
      </w:r>
    </w:p>
    <w:p w:rsidR="00541D70" w:rsidRPr="00575464" w:rsidRDefault="00541D70" w:rsidP="00541D70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75464">
        <w:rPr>
          <w:sz w:val="22"/>
          <w:szCs w:val="22"/>
        </w:rPr>
        <w:t>…………………………</w:t>
      </w:r>
    </w:p>
    <w:p w:rsidR="0040248D" w:rsidRPr="00575464" w:rsidRDefault="0040248D" w:rsidP="0040248D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>3. Szczegółowy wykaz nieruchomości (pomieszczeń, służących do realizacji świadczeń zdrowotnych oraz pomieszczeń socjalnych, gospodarczych i technicznych jednostek organizacyjnyc</w:t>
      </w:r>
      <w:r w:rsidR="00EE6851" w:rsidRPr="00575464">
        <w:rPr>
          <w:rFonts w:ascii="Times New Roman" w:hAnsi="Times New Roman" w:cs="Times New Roman"/>
        </w:rPr>
        <w:t xml:space="preserve">h i udostępnionych przez Udostępniającego </w:t>
      </w:r>
      <w:r w:rsidRPr="00575464">
        <w:rPr>
          <w:rFonts w:ascii="Times New Roman" w:hAnsi="Times New Roman" w:cs="Times New Roman"/>
        </w:rPr>
        <w:t xml:space="preserve"> w ramach realizacji Umowy)  określa </w:t>
      </w:r>
      <w:r w:rsidRPr="00575464">
        <w:rPr>
          <w:rFonts w:ascii="Times New Roman" w:hAnsi="Times New Roman" w:cs="Times New Roman"/>
          <w:b/>
          <w:bCs/>
        </w:rPr>
        <w:t>Załącznik nr 1</w:t>
      </w:r>
      <w:r w:rsidRPr="00575464">
        <w:rPr>
          <w:rFonts w:ascii="Times New Roman" w:hAnsi="Times New Roman" w:cs="Times New Roman"/>
        </w:rPr>
        <w:t xml:space="preserve">, będący integralną częścią Umowy. </w:t>
      </w:r>
    </w:p>
    <w:p w:rsidR="0040248D" w:rsidRPr="00575464" w:rsidRDefault="0040248D" w:rsidP="00541D7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>Szczegółowy ruchomości (wykaz sprzętu i wyposażenia medycznego oraz urządzeń te</w:t>
      </w:r>
      <w:r w:rsidR="00EE6851" w:rsidRPr="00575464">
        <w:rPr>
          <w:rFonts w:ascii="Times New Roman" w:hAnsi="Times New Roman" w:cs="Times New Roman"/>
        </w:rPr>
        <w:t xml:space="preserve">chnicznych  udostępnionych </w:t>
      </w:r>
      <w:r w:rsidRPr="00575464">
        <w:rPr>
          <w:rFonts w:ascii="Times New Roman" w:hAnsi="Times New Roman" w:cs="Times New Roman"/>
        </w:rPr>
        <w:t xml:space="preserve"> Uczelni w ramach realizacji Umowy) określa </w:t>
      </w:r>
      <w:r w:rsidRPr="00575464">
        <w:rPr>
          <w:rFonts w:ascii="Times New Roman" w:hAnsi="Times New Roman" w:cs="Times New Roman"/>
          <w:b/>
          <w:bCs/>
        </w:rPr>
        <w:t>Załącznik nr 2</w:t>
      </w:r>
      <w:r w:rsidRPr="00575464">
        <w:rPr>
          <w:rFonts w:ascii="Times New Roman" w:hAnsi="Times New Roman" w:cs="Times New Roman"/>
        </w:rPr>
        <w:t>, będący integralną częścią Umowy.</w:t>
      </w:r>
    </w:p>
    <w:p w:rsidR="0040248D" w:rsidRPr="00575464" w:rsidRDefault="0040248D" w:rsidP="0040248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>Wraz z udostępnieni</w:t>
      </w:r>
      <w:r w:rsidR="00EE6851" w:rsidRPr="00575464">
        <w:rPr>
          <w:rFonts w:ascii="Times New Roman" w:hAnsi="Times New Roman" w:cs="Times New Roman"/>
        </w:rPr>
        <w:t xml:space="preserve">em pomieszczeń i sprzętu Udostepniający </w:t>
      </w:r>
      <w:r w:rsidRPr="00575464">
        <w:rPr>
          <w:rFonts w:ascii="Times New Roman" w:hAnsi="Times New Roman" w:cs="Times New Roman"/>
        </w:rPr>
        <w:t xml:space="preserve">zapewni Uczelni dostawę energii elektrycznej </w:t>
      </w:r>
      <w:r w:rsidRPr="00575464">
        <w:rPr>
          <w:rFonts w:ascii="Times New Roman" w:hAnsi="Times New Roman" w:cs="Times New Roman"/>
        </w:rPr>
        <w:br/>
        <w:t>i cieplnej, wody, łączności telefonicznej, utylizacji  oraz usług sprzątania, prania i ochrony.</w:t>
      </w:r>
    </w:p>
    <w:p w:rsidR="0040248D" w:rsidRPr="00575464" w:rsidRDefault="0040248D" w:rsidP="0040248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>Udostępnianie ruc</w:t>
      </w:r>
      <w:r w:rsidR="00EE6851" w:rsidRPr="00575464">
        <w:rPr>
          <w:rFonts w:ascii="Times New Roman" w:hAnsi="Times New Roman" w:cs="Times New Roman"/>
        </w:rPr>
        <w:t>homości i nieruchomości</w:t>
      </w:r>
      <w:r w:rsidRPr="00575464">
        <w:rPr>
          <w:rFonts w:ascii="Times New Roman" w:hAnsi="Times New Roman" w:cs="Times New Roman"/>
        </w:rPr>
        <w:t xml:space="preserve"> na rzecz Uczelni dokonywane jest w celu realizacji postanowień Umowy, tj. realizacji zadań dydaktycznych i badawczych w ramach kszt</w:t>
      </w:r>
      <w:r w:rsidR="00EE6851" w:rsidRPr="00575464">
        <w:rPr>
          <w:rFonts w:ascii="Times New Roman" w:hAnsi="Times New Roman" w:cs="Times New Roman"/>
        </w:rPr>
        <w:t>ałcenia przed i podyplomowego w </w:t>
      </w:r>
      <w:r w:rsidRPr="00575464">
        <w:rPr>
          <w:rFonts w:ascii="Times New Roman" w:hAnsi="Times New Roman" w:cs="Times New Roman"/>
        </w:rPr>
        <w:t>zawodach medycznych zgodnie ze standardami określonymi w §</w:t>
      </w:r>
      <w:r w:rsidR="00EE6851" w:rsidRPr="00575464">
        <w:rPr>
          <w:rFonts w:ascii="Times New Roman" w:hAnsi="Times New Roman" w:cs="Times New Roman"/>
        </w:rPr>
        <w:t xml:space="preserve"> 3 umowy powyżej w powiązaniu z </w:t>
      </w:r>
      <w:r w:rsidRPr="00575464">
        <w:rPr>
          <w:rFonts w:ascii="Times New Roman" w:hAnsi="Times New Roman" w:cs="Times New Roman"/>
        </w:rPr>
        <w:t>udzielaniem świadczeń zdrowotnych.</w:t>
      </w:r>
    </w:p>
    <w:p w:rsidR="0040248D" w:rsidRPr="00575464" w:rsidRDefault="00541D70" w:rsidP="0040248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 xml:space="preserve">Wykorzystywanie </w:t>
      </w:r>
      <w:r w:rsidR="0040248D" w:rsidRPr="00575464">
        <w:rPr>
          <w:rFonts w:ascii="Times New Roman" w:hAnsi="Times New Roman" w:cs="Times New Roman"/>
        </w:rPr>
        <w:t xml:space="preserve">wyposażenia medycznego </w:t>
      </w:r>
      <w:r w:rsidR="00EE6851" w:rsidRPr="00575464">
        <w:rPr>
          <w:rFonts w:ascii="Times New Roman" w:hAnsi="Times New Roman" w:cs="Times New Roman"/>
        </w:rPr>
        <w:t xml:space="preserve">oraz pomieszczeń udostępnionych </w:t>
      </w:r>
      <w:r w:rsidR="0040248D" w:rsidRPr="00575464">
        <w:rPr>
          <w:rFonts w:ascii="Times New Roman" w:hAnsi="Times New Roman" w:cs="Times New Roman"/>
        </w:rPr>
        <w:t xml:space="preserve">w oparciu </w:t>
      </w:r>
      <w:r w:rsidR="0040248D" w:rsidRPr="00575464">
        <w:rPr>
          <w:rFonts w:ascii="Times New Roman" w:hAnsi="Times New Roman" w:cs="Times New Roman"/>
        </w:rPr>
        <w:br/>
        <w:t>o postanowienia niniejszej Umowy może odbywać się wyłącznie w zakresie niezbędnym do realizacji jej postanowień.</w:t>
      </w:r>
    </w:p>
    <w:p w:rsidR="00F56827" w:rsidRPr="00575464" w:rsidRDefault="00F56827" w:rsidP="00303729">
      <w:pPr>
        <w:pStyle w:val="Akapitzlist"/>
        <w:autoSpaceDE w:val="0"/>
        <w:autoSpaceDN w:val="0"/>
        <w:adjustRightInd w:val="0"/>
        <w:ind w:left="284" w:hanging="284"/>
        <w:jc w:val="center"/>
        <w:rPr>
          <w:rFonts w:ascii="Times New Roman" w:hAnsi="Times New Roman" w:cs="Times New Roman"/>
          <w:b/>
        </w:rPr>
      </w:pPr>
      <w:r w:rsidRPr="00575464">
        <w:rPr>
          <w:rFonts w:ascii="Times New Roman" w:hAnsi="Times New Roman" w:cs="Times New Roman"/>
          <w:b/>
        </w:rPr>
        <w:t>§</w:t>
      </w:r>
      <w:r w:rsidR="00FB2114" w:rsidRPr="00575464">
        <w:rPr>
          <w:rFonts w:ascii="Times New Roman" w:hAnsi="Times New Roman" w:cs="Times New Roman"/>
          <w:b/>
        </w:rPr>
        <w:t xml:space="preserve"> 6</w:t>
      </w:r>
    </w:p>
    <w:p w:rsidR="00F56827" w:rsidRPr="00575464" w:rsidRDefault="00F56827" w:rsidP="00303729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 xml:space="preserve">W przypadku, gdy w trakcie korzystania z nieruchomości, jak i ruchomości, o których mowa w  </w:t>
      </w:r>
      <w:r w:rsidR="00FB2114" w:rsidRPr="00575464">
        <w:rPr>
          <w:rFonts w:ascii="Times New Roman" w:hAnsi="Times New Roman" w:cs="Times New Roman"/>
        </w:rPr>
        <w:t>§ 5</w:t>
      </w:r>
      <w:r w:rsidRPr="00575464">
        <w:rPr>
          <w:rFonts w:ascii="Times New Roman" w:hAnsi="Times New Roman" w:cs="Times New Roman"/>
        </w:rPr>
        <w:t xml:space="preserve"> </w:t>
      </w:r>
      <w:r w:rsidR="00B16791" w:rsidRPr="00575464">
        <w:rPr>
          <w:rFonts w:ascii="Times New Roman" w:hAnsi="Times New Roman" w:cs="Times New Roman"/>
        </w:rPr>
        <w:t xml:space="preserve">ust. </w:t>
      </w:r>
      <w:r w:rsidR="00541D70" w:rsidRPr="00575464">
        <w:rPr>
          <w:rFonts w:ascii="Times New Roman" w:hAnsi="Times New Roman" w:cs="Times New Roman"/>
        </w:rPr>
        <w:t>3</w:t>
      </w:r>
      <w:r w:rsidR="00B16791" w:rsidRPr="00575464">
        <w:rPr>
          <w:rFonts w:ascii="Times New Roman" w:hAnsi="Times New Roman" w:cs="Times New Roman"/>
        </w:rPr>
        <w:t xml:space="preserve"> i ust.</w:t>
      </w:r>
      <w:r w:rsidR="00541D70" w:rsidRPr="00575464">
        <w:rPr>
          <w:rFonts w:ascii="Times New Roman" w:hAnsi="Times New Roman" w:cs="Times New Roman"/>
        </w:rPr>
        <w:t>4</w:t>
      </w:r>
      <w:r w:rsidR="00B16791" w:rsidRPr="00575464">
        <w:rPr>
          <w:rFonts w:ascii="Times New Roman" w:hAnsi="Times New Roman" w:cs="Times New Roman"/>
        </w:rPr>
        <w:t xml:space="preserve"> przedmiotowej umowy wystąpi kolizja pomiędzy uprawnieniami Uniwersytetu wynikającym</w:t>
      </w:r>
      <w:r w:rsidR="0040248D" w:rsidRPr="00575464">
        <w:rPr>
          <w:rFonts w:ascii="Times New Roman" w:hAnsi="Times New Roman" w:cs="Times New Roman"/>
        </w:rPr>
        <w:t>i z realizacji niniejszej umowy</w:t>
      </w:r>
      <w:r w:rsidR="00BF2D76" w:rsidRPr="00575464">
        <w:rPr>
          <w:rFonts w:ascii="Times New Roman" w:hAnsi="Times New Roman" w:cs="Times New Roman"/>
        </w:rPr>
        <w:t xml:space="preserve"> a obowiązkami Udostę</w:t>
      </w:r>
      <w:r w:rsidR="00EE6851" w:rsidRPr="00575464">
        <w:rPr>
          <w:rFonts w:ascii="Times New Roman" w:hAnsi="Times New Roman" w:cs="Times New Roman"/>
        </w:rPr>
        <w:t>pniającego</w:t>
      </w:r>
      <w:r w:rsidR="00B16791" w:rsidRPr="00575464">
        <w:rPr>
          <w:rFonts w:ascii="Times New Roman" w:hAnsi="Times New Roman" w:cs="Times New Roman"/>
        </w:rPr>
        <w:t xml:space="preserve"> wynikają</w:t>
      </w:r>
      <w:r w:rsidR="00EE6851" w:rsidRPr="00575464">
        <w:rPr>
          <w:rFonts w:ascii="Times New Roman" w:hAnsi="Times New Roman" w:cs="Times New Roman"/>
        </w:rPr>
        <w:t>cymi z prowadzonej działalności statutowej Udostępniającego</w:t>
      </w:r>
      <w:r w:rsidR="00B16791" w:rsidRPr="00575464">
        <w:rPr>
          <w:rFonts w:ascii="Times New Roman" w:hAnsi="Times New Roman" w:cs="Times New Roman"/>
        </w:rPr>
        <w:t xml:space="preserve"> pierwszeństwo wykorzystania jednostek organizacyjnych przysługuje </w:t>
      </w:r>
      <w:r w:rsidR="00EE6851" w:rsidRPr="00575464">
        <w:rPr>
          <w:rFonts w:ascii="Times New Roman" w:hAnsi="Times New Roman" w:cs="Times New Roman"/>
        </w:rPr>
        <w:t>Udostępniającemu, z </w:t>
      </w:r>
      <w:r w:rsidR="0040248D" w:rsidRPr="00575464">
        <w:rPr>
          <w:rFonts w:ascii="Times New Roman" w:hAnsi="Times New Roman" w:cs="Times New Roman"/>
        </w:rPr>
        <w:t xml:space="preserve">zastrzeżeniem </w:t>
      </w:r>
      <w:r w:rsidR="00482497" w:rsidRPr="00575464">
        <w:rPr>
          <w:rFonts w:ascii="Times New Roman" w:hAnsi="Times New Roman" w:cs="Times New Roman"/>
        </w:rPr>
        <w:t>że nie może to całkowicie lub w znacznej mierze uniemożliwiać albo ograniczać realizacji celu dla, którego umowa ta została zawarta.</w:t>
      </w:r>
    </w:p>
    <w:p w:rsidR="00482497" w:rsidRPr="00575464" w:rsidRDefault="00C21A57" w:rsidP="00303729">
      <w:pPr>
        <w:pStyle w:val="Akapitzlist"/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</w:rPr>
      </w:pPr>
      <w:r w:rsidRPr="00575464">
        <w:rPr>
          <w:rFonts w:ascii="Times New Roman" w:hAnsi="Times New Roman" w:cs="Times New Roman"/>
          <w:b/>
        </w:rPr>
        <w:t>§</w:t>
      </w:r>
      <w:r w:rsidR="00FB2114" w:rsidRPr="00575464">
        <w:rPr>
          <w:rFonts w:ascii="Times New Roman" w:hAnsi="Times New Roman" w:cs="Times New Roman"/>
          <w:b/>
        </w:rPr>
        <w:t xml:space="preserve"> 7</w:t>
      </w:r>
    </w:p>
    <w:p w:rsidR="00F55D8B" w:rsidRPr="00575464" w:rsidRDefault="00F55D8B" w:rsidP="003037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 xml:space="preserve">Uniwersytet nie ma prawa bez zgody </w:t>
      </w:r>
      <w:r w:rsidR="00BF2D76" w:rsidRPr="00575464">
        <w:rPr>
          <w:rFonts w:ascii="Times New Roman" w:hAnsi="Times New Roman" w:cs="Times New Roman"/>
        </w:rPr>
        <w:t>Udostę</w:t>
      </w:r>
      <w:r w:rsidR="00EE6851" w:rsidRPr="00575464">
        <w:rPr>
          <w:rFonts w:ascii="Times New Roman" w:hAnsi="Times New Roman" w:cs="Times New Roman"/>
        </w:rPr>
        <w:t>pniającego</w:t>
      </w:r>
      <w:r w:rsidRPr="00575464">
        <w:rPr>
          <w:rFonts w:ascii="Times New Roman" w:hAnsi="Times New Roman" w:cs="Times New Roman"/>
        </w:rPr>
        <w:t xml:space="preserve"> do dalszego udostępniania nieruchomości i ruchomości objętych przedmiotową umową innym podmiotom.</w:t>
      </w:r>
    </w:p>
    <w:p w:rsidR="00C21A57" w:rsidRPr="00575464" w:rsidRDefault="0052705E" w:rsidP="003037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75464">
        <w:rPr>
          <w:rFonts w:ascii="Times New Roman" w:hAnsi="Times New Roman" w:cs="Times New Roman"/>
          <w:b/>
        </w:rPr>
        <w:t>§ 8</w:t>
      </w:r>
    </w:p>
    <w:p w:rsidR="00C21A57" w:rsidRPr="00575464" w:rsidRDefault="00C21A57" w:rsidP="009E706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>Uniwersytet może w ramach realizacji zadań dydaktycznych oraz bada</w:t>
      </w:r>
      <w:r w:rsidR="00625C1E" w:rsidRPr="00575464">
        <w:rPr>
          <w:rFonts w:ascii="Times New Roman" w:hAnsi="Times New Roman" w:cs="Times New Roman"/>
        </w:rPr>
        <w:t>ń naukowych</w:t>
      </w:r>
      <w:r w:rsidR="00EE6851" w:rsidRPr="00575464">
        <w:rPr>
          <w:rFonts w:ascii="Times New Roman" w:hAnsi="Times New Roman" w:cs="Times New Roman"/>
        </w:rPr>
        <w:t xml:space="preserve"> </w:t>
      </w:r>
      <w:r w:rsidRPr="00575464">
        <w:rPr>
          <w:rFonts w:ascii="Times New Roman" w:hAnsi="Times New Roman" w:cs="Times New Roman"/>
        </w:rPr>
        <w:t xml:space="preserve">wykorzystywać własny sprzęt i aparaturę za zgodą </w:t>
      </w:r>
      <w:r w:rsidR="00EE6851" w:rsidRPr="00575464">
        <w:rPr>
          <w:rFonts w:ascii="Times New Roman" w:hAnsi="Times New Roman" w:cs="Times New Roman"/>
        </w:rPr>
        <w:t>Udostępniającego</w:t>
      </w:r>
      <w:r w:rsidRPr="00575464">
        <w:rPr>
          <w:rFonts w:ascii="Times New Roman" w:hAnsi="Times New Roman" w:cs="Times New Roman"/>
        </w:rPr>
        <w:t>. Uniwersytet ponosi koszt i ryzyko wykorzystywania własnego sprzętu i aparatury wykorzystywanych w udostępnionych jednostkach organ</w:t>
      </w:r>
      <w:r w:rsidR="00EE6851" w:rsidRPr="00575464">
        <w:rPr>
          <w:rFonts w:ascii="Times New Roman" w:hAnsi="Times New Roman" w:cs="Times New Roman"/>
        </w:rPr>
        <w:t>izacyjnych z </w:t>
      </w:r>
      <w:r w:rsidRPr="00575464">
        <w:rPr>
          <w:rFonts w:ascii="Times New Roman" w:hAnsi="Times New Roman" w:cs="Times New Roman"/>
        </w:rPr>
        <w:t>zastrzeżeniem ust.2 i ust.3. Sprzęt i aparatur, o których mowa w zdaniu poprzednim muszą spełniać wszelkie wymogi określone obowiązującymi przepisami prawa oraz powinny być ubezpieczone przez Uniwersytet.</w:t>
      </w:r>
    </w:p>
    <w:p w:rsidR="00C21A57" w:rsidRPr="00575464" w:rsidRDefault="00EE6851" w:rsidP="009E706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>Udostępniający</w:t>
      </w:r>
      <w:r w:rsidR="00C21A57" w:rsidRPr="00575464">
        <w:rPr>
          <w:rFonts w:ascii="Times New Roman" w:hAnsi="Times New Roman" w:cs="Times New Roman"/>
        </w:rPr>
        <w:t xml:space="preserve"> może korzystać ze sprzętu i/lub aparatury, o których mowa w ust.1 na podstawie odrębnej umowy.</w:t>
      </w:r>
      <w:r w:rsidR="0052705E" w:rsidRPr="00575464">
        <w:rPr>
          <w:rFonts w:ascii="Times New Roman" w:hAnsi="Times New Roman" w:cs="Times New Roman"/>
        </w:rPr>
        <w:t xml:space="preserve"> </w:t>
      </w:r>
    </w:p>
    <w:p w:rsidR="00C21A57" w:rsidRPr="00575464" w:rsidRDefault="00C21A57" w:rsidP="009E706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lastRenderedPageBreak/>
        <w:t>Wszelkie koszty związane z bieżącą eksploatacją, serwisem, naprawami, modernizacją aparatury i sprzętu będącego własnością Uniwersytetu w przypadku wykorzystywania go przez Uniwersytet ponosi wyłącznie Uczelnia</w:t>
      </w:r>
      <w:r w:rsidR="00011125" w:rsidRPr="00575464">
        <w:rPr>
          <w:rFonts w:ascii="Times New Roman" w:hAnsi="Times New Roman" w:cs="Times New Roman"/>
        </w:rPr>
        <w:t xml:space="preserve">. W przypadku korzystania z tego sprzętu i aparatury także przez </w:t>
      </w:r>
      <w:r w:rsidR="00EE6851" w:rsidRPr="00575464">
        <w:rPr>
          <w:rFonts w:ascii="Times New Roman" w:hAnsi="Times New Roman" w:cs="Times New Roman"/>
        </w:rPr>
        <w:t>Udostępniającego</w:t>
      </w:r>
      <w:r w:rsidR="00011125" w:rsidRPr="00575464">
        <w:rPr>
          <w:rFonts w:ascii="Times New Roman" w:hAnsi="Times New Roman" w:cs="Times New Roman"/>
        </w:rPr>
        <w:t xml:space="preserve"> koszty te ponoszone są przez obie strony  w częściach równych, chyba że umowa, o której mowa w ust.2 powyżej stanowi inaczej.</w:t>
      </w:r>
      <w:r w:rsidRPr="00575464">
        <w:rPr>
          <w:rFonts w:ascii="Times New Roman" w:hAnsi="Times New Roman" w:cs="Times New Roman"/>
        </w:rPr>
        <w:t xml:space="preserve"> </w:t>
      </w:r>
    </w:p>
    <w:p w:rsidR="0052705E" w:rsidRPr="00575464" w:rsidRDefault="0052705E" w:rsidP="009E706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 xml:space="preserve">Utrzymanie w należytym stanie udostępnionych jednostek organizacyjnych (nieruchomości i ruchomości, zwłaszcza sprzętu, aparatury oraz innego wyposażenia), w tym serwis, konserwacja oraz naprawy znajdującego się na wyposażeniu tych jednostek obciążają </w:t>
      </w:r>
      <w:r w:rsidR="00EE6851" w:rsidRPr="00575464">
        <w:rPr>
          <w:rFonts w:ascii="Times New Roman" w:hAnsi="Times New Roman" w:cs="Times New Roman"/>
        </w:rPr>
        <w:t>Udostępniającego</w:t>
      </w:r>
      <w:r w:rsidRPr="00575464">
        <w:rPr>
          <w:rFonts w:ascii="Times New Roman" w:hAnsi="Times New Roman" w:cs="Times New Roman"/>
        </w:rPr>
        <w:t>.</w:t>
      </w:r>
    </w:p>
    <w:p w:rsidR="0052705E" w:rsidRPr="00575464" w:rsidRDefault="0052705E" w:rsidP="009E706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>Wszelkie koszty naprawy udostępnionego Uniwersytetowi sprzętu i aparatury medycznej oraz innego wyposażenia powstałe w winy pracowników, studentów, doktorantów lub innych osób delegowanych przez Uniwersytet w związku z realizacją procesu kształcenia lub badań pokrywa Uniwersytet.</w:t>
      </w:r>
    </w:p>
    <w:p w:rsidR="0052705E" w:rsidRPr="00575464" w:rsidRDefault="0052705E" w:rsidP="009E706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 xml:space="preserve">Wszelkie koszty naprawy  sprzętu i aparatury medycznej oraz innego wyposażenia </w:t>
      </w:r>
      <w:r w:rsidR="00EE6851" w:rsidRPr="00575464">
        <w:rPr>
          <w:rFonts w:ascii="Times New Roman" w:hAnsi="Times New Roman" w:cs="Times New Roman"/>
        </w:rPr>
        <w:t>oddane do korzystania Udostępniającemu</w:t>
      </w:r>
      <w:r w:rsidRPr="00575464">
        <w:rPr>
          <w:rFonts w:ascii="Times New Roman" w:hAnsi="Times New Roman" w:cs="Times New Roman"/>
        </w:rPr>
        <w:t xml:space="preserve"> przez Uniwersytet powstałe z winy Udostępniającego w tym  pracowników, pacjentów lub innego personelu pokrywa </w:t>
      </w:r>
      <w:r w:rsidR="006F6A52" w:rsidRPr="00575464">
        <w:rPr>
          <w:rFonts w:ascii="Times New Roman" w:hAnsi="Times New Roman" w:cs="Times New Roman"/>
        </w:rPr>
        <w:t>Udostępniający</w:t>
      </w:r>
      <w:r w:rsidRPr="00575464">
        <w:rPr>
          <w:rFonts w:ascii="Times New Roman" w:hAnsi="Times New Roman" w:cs="Times New Roman"/>
        </w:rPr>
        <w:t xml:space="preserve">. </w:t>
      </w:r>
    </w:p>
    <w:p w:rsidR="0052705E" w:rsidRPr="00575464" w:rsidRDefault="0052705E" w:rsidP="00303729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</w:p>
    <w:p w:rsidR="0062313F" w:rsidRPr="00575464" w:rsidRDefault="0052705E" w:rsidP="003037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575464">
        <w:rPr>
          <w:rFonts w:ascii="Times New Roman" w:hAnsi="Times New Roman" w:cs="Times New Roman"/>
          <w:b/>
        </w:rPr>
        <w:t>§ 9</w:t>
      </w:r>
    </w:p>
    <w:p w:rsidR="002912AE" w:rsidRPr="00575464" w:rsidRDefault="002912AE" w:rsidP="003037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2E58C4" w:rsidRPr="00575464" w:rsidRDefault="002E58C4" w:rsidP="003037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 xml:space="preserve">Studenci oraz uczestnicy studiów doktoranckich zobowiązani są do właściwego tj. zgodnego </w:t>
      </w:r>
      <w:r w:rsidRPr="00575464">
        <w:rPr>
          <w:rFonts w:ascii="Times New Roman" w:hAnsi="Times New Roman" w:cs="Times New Roman"/>
        </w:rPr>
        <w:br/>
        <w:t xml:space="preserve">z instrukcją użytkowania sprzętu i aparatury medycznej oraz pozostałych rzeczy stanowiących własność lub </w:t>
      </w:r>
      <w:r w:rsidR="00EE6851" w:rsidRPr="00575464">
        <w:rPr>
          <w:rFonts w:ascii="Times New Roman" w:hAnsi="Times New Roman" w:cs="Times New Roman"/>
        </w:rPr>
        <w:t>będących w posiadaniu Udostępniającego</w:t>
      </w:r>
      <w:r w:rsidRPr="00575464">
        <w:rPr>
          <w:rFonts w:ascii="Times New Roman" w:hAnsi="Times New Roman" w:cs="Times New Roman"/>
        </w:rPr>
        <w:t xml:space="preserve"> pod rygorem obowiązku naprawienia szkody oraz wyłącznie pod opieką i nadzorem właściwych pracowników merytorycznych (dydaktycznych) i/lub personelu </w:t>
      </w:r>
      <w:r w:rsidR="006F6A52" w:rsidRPr="00575464">
        <w:rPr>
          <w:rFonts w:ascii="Times New Roman" w:hAnsi="Times New Roman" w:cs="Times New Roman"/>
        </w:rPr>
        <w:t>Udostępniający</w:t>
      </w:r>
      <w:r w:rsidRPr="00575464">
        <w:rPr>
          <w:rFonts w:ascii="Times New Roman" w:hAnsi="Times New Roman" w:cs="Times New Roman"/>
        </w:rPr>
        <w:t>.</w:t>
      </w:r>
    </w:p>
    <w:p w:rsidR="0052705E" w:rsidRPr="00575464" w:rsidRDefault="0052705E" w:rsidP="003037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75464">
        <w:rPr>
          <w:rFonts w:ascii="Times New Roman" w:hAnsi="Times New Roman" w:cs="Times New Roman"/>
          <w:b/>
        </w:rPr>
        <w:t>§ 10</w:t>
      </w:r>
    </w:p>
    <w:p w:rsidR="009F0DB4" w:rsidRPr="00575464" w:rsidRDefault="00EE6851" w:rsidP="002912AE">
      <w:pPr>
        <w:spacing w:before="73" w:after="0"/>
        <w:rPr>
          <w:rFonts w:ascii="Times New Roman" w:hAnsi="Times New Roman" w:cs="Times New Roman"/>
          <w:color w:val="000000"/>
        </w:rPr>
      </w:pPr>
      <w:r w:rsidRPr="00575464">
        <w:rPr>
          <w:rFonts w:ascii="Times New Roman" w:hAnsi="Times New Roman" w:cs="Times New Roman"/>
          <w:color w:val="000000"/>
        </w:rPr>
        <w:t xml:space="preserve">Udostepniający </w:t>
      </w:r>
      <w:r w:rsidR="00625C1E" w:rsidRPr="00575464">
        <w:rPr>
          <w:rFonts w:ascii="Times New Roman" w:hAnsi="Times New Roman" w:cs="Times New Roman"/>
          <w:color w:val="000000"/>
        </w:rPr>
        <w:t xml:space="preserve"> </w:t>
      </w:r>
      <w:r w:rsidR="009F0DB4" w:rsidRPr="00575464">
        <w:rPr>
          <w:rFonts w:ascii="Times New Roman" w:hAnsi="Times New Roman" w:cs="Times New Roman"/>
          <w:color w:val="000000"/>
        </w:rPr>
        <w:t xml:space="preserve">w ramach przedmiotowej umowy </w:t>
      </w:r>
      <w:r w:rsidR="00625C1E" w:rsidRPr="00575464">
        <w:rPr>
          <w:rFonts w:ascii="Times New Roman" w:hAnsi="Times New Roman" w:cs="Times New Roman"/>
          <w:color w:val="000000"/>
        </w:rPr>
        <w:t>zobowiązany jest do</w:t>
      </w:r>
      <w:r w:rsidR="009F0DB4" w:rsidRPr="00575464">
        <w:rPr>
          <w:rFonts w:ascii="Times New Roman" w:hAnsi="Times New Roman" w:cs="Times New Roman"/>
          <w:color w:val="000000"/>
        </w:rPr>
        <w:t>:</w:t>
      </w:r>
    </w:p>
    <w:p w:rsidR="00625C1E" w:rsidRPr="00575464" w:rsidRDefault="00625C1E" w:rsidP="002912AE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575464">
        <w:rPr>
          <w:rFonts w:ascii="Times New Roman" w:hAnsi="Times New Roman" w:cs="Times New Roman"/>
          <w:color w:val="000000"/>
        </w:rPr>
        <w:t>zapoznania studentów, doktorantó</w:t>
      </w:r>
      <w:r w:rsidR="009F0DB4" w:rsidRPr="00575464">
        <w:rPr>
          <w:rFonts w:ascii="Times New Roman" w:hAnsi="Times New Roman" w:cs="Times New Roman"/>
          <w:color w:val="000000"/>
        </w:rPr>
        <w:t>w i nauczycieli akademickich</w:t>
      </w:r>
      <w:r w:rsidR="00EE6851" w:rsidRPr="00575464">
        <w:rPr>
          <w:rFonts w:ascii="Times New Roman" w:hAnsi="Times New Roman" w:cs="Times New Roman"/>
          <w:color w:val="000000"/>
        </w:rPr>
        <w:t xml:space="preserve">  z organizacją</w:t>
      </w:r>
      <w:r w:rsidRPr="00575464">
        <w:rPr>
          <w:rFonts w:ascii="Times New Roman" w:hAnsi="Times New Roman" w:cs="Times New Roman"/>
          <w:color w:val="000000"/>
        </w:rPr>
        <w:t>, przepisam</w:t>
      </w:r>
      <w:r w:rsidR="009F0DB4" w:rsidRPr="00575464">
        <w:rPr>
          <w:rFonts w:ascii="Times New Roman" w:hAnsi="Times New Roman" w:cs="Times New Roman"/>
          <w:color w:val="000000"/>
        </w:rPr>
        <w:t>i w </w:t>
      </w:r>
      <w:r w:rsidRPr="00575464">
        <w:rPr>
          <w:rFonts w:ascii="Times New Roman" w:hAnsi="Times New Roman" w:cs="Times New Roman"/>
          <w:color w:val="000000"/>
        </w:rPr>
        <w:t>zakresie przestrzegania porządku i dyscypliny pracy, tajemnicy służbowej, hi</w:t>
      </w:r>
      <w:r w:rsidR="00EE6851" w:rsidRPr="00575464">
        <w:rPr>
          <w:rFonts w:ascii="Times New Roman" w:hAnsi="Times New Roman" w:cs="Times New Roman"/>
          <w:color w:val="000000"/>
        </w:rPr>
        <w:t>gieny i bezpieczeństwa pracy, z </w:t>
      </w:r>
      <w:r w:rsidRPr="00575464">
        <w:rPr>
          <w:rFonts w:ascii="Times New Roman" w:hAnsi="Times New Roman" w:cs="Times New Roman"/>
          <w:color w:val="000000"/>
        </w:rPr>
        <w:t>uwzględnieniem ochrony radiologicznej prze</w:t>
      </w:r>
      <w:r w:rsidR="009F0DB4" w:rsidRPr="00575464">
        <w:rPr>
          <w:rFonts w:ascii="Times New Roman" w:hAnsi="Times New Roman" w:cs="Times New Roman"/>
          <w:color w:val="000000"/>
        </w:rPr>
        <w:t>d promieniowaniem jonizującym i </w:t>
      </w:r>
      <w:r w:rsidRPr="00575464">
        <w:rPr>
          <w:rFonts w:ascii="Times New Roman" w:hAnsi="Times New Roman" w:cs="Times New Roman"/>
          <w:color w:val="000000"/>
        </w:rPr>
        <w:t>elektromagnetycznym, ochrony p/</w:t>
      </w:r>
      <w:proofErr w:type="spellStart"/>
      <w:r w:rsidRPr="00575464">
        <w:rPr>
          <w:rFonts w:ascii="Times New Roman" w:hAnsi="Times New Roman" w:cs="Times New Roman"/>
          <w:color w:val="000000"/>
        </w:rPr>
        <w:t>poż</w:t>
      </w:r>
      <w:proofErr w:type="spellEnd"/>
      <w:r w:rsidRPr="00575464">
        <w:rPr>
          <w:rFonts w:ascii="Times New Roman" w:hAnsi="Times New Roman" w:cs="Times New Roman"/>
          <w:color w:val="000000"/>
        </w:rPr>
        <w:t>., obsługą sprzętu i urządzeń technicznych oraz nadzorowanie ich przestrzegania,</w:t>
      </w:r>
    </w:p>
    <w:p w:rsidR="00625C1E" w:rsidRPr="00575464" w:rsidRDefault="00442A3A" w:rsidP="002912AE">
      <w:pPr>
        <w:pStyle w:val="Akapitzlist"/>
        <w:numPr>
          <w:ilvl w:val="0"/>
          <w:numId w:val="23"/>
        </w:numPr>
        <w:spacing w:after="0"/>
        <w:ind w:left="587" w:hanging="161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  <w:color w:val="000000"/>
        </w:rPr>
        <w:t xml:space="preserve"> </w:t>
      </w:r>
      <w:r w:rsidR="009F0DB4" w:rsidRPr="00575464">
        <w:rPr>
          <w:rFonts w:ascii="Times New Roman" w:hAnsi="Times New Roman" w:cs="Times New Roman"/>
        </w:rPr>
        <w:t xml:space="preserve">zapewnienia </w:t>
      </w:r>
      <w:r w:rsidR="00625C1E" w:rsidRPr="00575464">
        <w:rPr>
          <w:rFonts w:ascii="Times New Roman" w:hAnsi="Times New Roman" w:cs="Times New Roman"/>
          <w:color w:val="000000"/>
        </w:rPr>
        <w:t xml:space="preserve"> </w:t>
      </w:r>
      <w:r w:rsidR="00C72051" w:rsidRPr="00575464">
        <w:rPr>
          <w:rFonts w:ascii="Times New Roman" w:hAnsi="Times New Roman" w:cs="Times New Roman"/>
          <w:color w:val="000000"/>
        </w:rPr>
        <w:t xml:space="preserve">środków </w:t>
      </w:r>
      <w:r w:rsidR="00212583" w:rsidRPr="00575464">
        <w:rPr>
          <w:rFonts w:ascii="Times New Roman" w:hAnsi="Times New Roman" w:cs="Times New Roman"/>
          <w:color w:val="000000"/>
        </w:rPr>
        <w:t xml:space="preserve">dezynfekcyjnych i </w:t>
      </w:r>
      <w:r w:rsidR="00625C1E" w:rsidRPr="00575464">
        <w:rPr>
          <w:rFonts w:ascii="Times New Roman" w:hAnsi="Times New Roman" w:cs="Times New Roman"/>
          <w:color w:val="000000"/>
        </w:rPr>
        <w:t>środków czystości</w:t>
      </w:r>
      <w:r w:rsidR="009F0DB4" w:rsidRPr="00575464">
        <w:rPr>
          <w:rFonts w:ascii="Times New Roman" w:hAnsi="Times New Roman" w:cs="Times New Roman"/>
          <w:color w:val="000000"/>
        </w:rPr>
        <w:t>,</w:t>
      </w:r>
    </w:p>
    <w:p w:rsidR="00625C1E" w:rsidRPr="00575464" w:rsidRDefault="00791E54" w:rsidP="00791E54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  <w:color w:val="000000"/>
        </w:rPr>
        <w:t>zapoznania</w:t>
      </w:r>
      <w:r w:rsidR="00625C1E" w:rsidRPr="00575464">
        <w:rPr>
          <w:rFonts w:ascii="Times New Roman" w:hAnsi="Times New Roman" w:cs="Times New Roman"/>
          <w:color w:val="000000"/>
        </w:rPr>
        <w:t xml:space="preserve"> </w:t>
      </w:r>
      <w:r w:rsidR="009F0DB4" w:rsidRPr="00575464">
        <w:rPr>
          <w:rFonts w:ascii="Times New Roman" w:hAnsi="Times New Roman" w:cs="Times New Roman"/>
          <w:color w:val="000000"/>
        </w:rPr>
        <w:t>studentów, doktora</w:t>
      </w:r>
      <w:r w:rsidR="00541D70" w:rsidRPr="00575464">
        <w:rPr>
          <w:rFonts w:ascii="Times New Roman" w:hAnsi="Times New Roman" w:cs="Times New Roman"/>
          <w:color w:val="000000"/>
        </w:rPr>
        <w:t>ntów i nauczycieli akademickich</w:t>
      </w:r>
      <w:r w:rsidR="009F0DB4" w:rsidRPr="00575464">
        <w:rPr>
          <w:rFonts w:ascii="Times New Roman" w:hAnsi="Times New Roman" w:cs="Times New Roman"/>
          <w:color w:val="000000"/>
        </w:rPr>
        <w:t xml:space="preserve"> </w:t>
      </w:r>
      <w:r w:rsidR="00625C1E" w:rsidRPr="00575464">
        <w:rPr>
          <w:rFonts w:ascii="Times New Roman" w:hAnsi="Times New Roman" w:cs="Times New Roman"/>
          <w:color w:val="000000"/>
        </w:rPr>
        <w:t xml:space="preserve">z Regulaminem Porządkowym </w:t>
      </w:r>
      <w:r w:rsidRPr="00575464">
        <w:rPr>
          <w:rFonts w:ascii="Times New Roman" w:hAnsi="Times New Roman" w:cs="Times New Roman"/>
          <w:color w:val="000000"/>
        </w:rPr>
        <w:t xml:space="preserve"> </w:t>
      </w:r>
      <w:r w:rsidR="00EE6851" w:rsidRPr="00575464">
        <w:rPr>
          <w:rFonts w:ascii="Times New Roman" w:hAnsi="Times New Roman" w:cs="Times New Roman"/>
          <w:color w:val="000000"/>
        </w:rPr>
        <w:t>Udostępniającego</w:t>
      </w:r>
      <w:r w:rsidR="00625C1E" w:rsidRPr="00575464">
        <w:rPr>
          <w:rFonts w:ascii="Times New Roman" w:hAnsi="Times New Roman" w:cs="Times New Roman"/>
          <w:color w:val="000000"/>
        </w:rPr>
        <w:t>,</w:t>
      </w:r>
    </w:p>
    <w:p w:rsidR="00625C1E" w:rsidRPr="00575464" w:rsidRDefault="00625C1E" w:rsidP="002912AE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  <w:color w:val="000000"/>
        </w:rPr>
        <w:t xml:space="preserve">zapewnienie stanowisk szkoleniowych oraz niezbędnych urządzeń, </w:t>
      </w:r>
      <w:r w:rsidR="009F0DB4" w:rsidRPr="00575464">
        <w:rPr>
          <w:rFonts w:ascii="Times New Roman" w:hAnsi="Times New Roman" w:cs="Times New Roman"/>
          <w:color w:val="000000"/>
        </w:rPr>
        <w:t>sprzętu, narzędzi, materiałów i </w:t>
      </w:r>
      <w:r w:rsidRPr="00575464">
        <w:rPr>
          <w:rFonts w:ascii="Times New Roman" w:hAnsi="Times New Roman" w:cs="Times New Roman"/>
          <w:color w:val="000000"/>
        </w:rPr>
        <w:t>dokumentacji z uwzględnieniem wymagań bezpieczeństwa i higieny pracy,</w:t>
      </w:r>
    </w:p>
    <w:p w:rsidR="00625C1E" w:rsidRPr="00575464" w:rsidRDefault="00625C1E" w:rsidP="002912AE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  <w:color w:val="000000"/>
        </w:rPr>
        <w:t>umożliwienie osobom uprawnionym</w:t>
      </w:r>
      <w:r w:rsidR="00212583" w:rsidRPr="00575464">
        <w:rPr>
          <w:rFonts w:ascii="Times New Roman" w:hAnsi="Times New Roman" w:cs="Times New Roman"/>
          <w:color w:val="000000"/>
        </w:rPr>
        <w:t>,</w:t>
      </w:r>
      <w:r w:rsidRPr="00575464">
        <w:rPr>
          <w:rFonts w:ascii="Times New Roman" w:hAnsi="Times New Roman" w:cs="Times New Roman"/>
          <w:color w:val="000000"/>
        </w:rPr>
        <w:t xml:space="preserve"> wyznaczonym przez U</w:t>
      </w:r>
      <w:r w:rsidR="009F0DB4" w:rsidRPr="00575464">
        <w:rPr>
          <w:rFonts w:ascii="Times New Roman" w:hAnsi="Times New Roman" w:cs="Times New Roman"/>
          <w:color w:val="000000"/>
        </w:rPr>
        <w:t>niwersytet</w:t>
      </w:r>
      <w:r w:rsidR="00212583" w:rsidRPr="00575464">
        <w:rPr>
          <w:rFonts w:ascii="Times New Roman" w:hAnsi="Times New Roman" w:cs="Times New Roman"/>
          <w:color w:val="000000"/>
        </w:rPr>
        <w:t>,</w:t>
      </w:r>
      <w:r w:rsidRPr="00575464">
        <w:rPr>
          <w:rFonts w:ascii="Times New Roman" w:hAnsi="Times New Roman" w:cs="Times New Roman"/>
          <w:color w:val="000000"/>
        </w:rPr>
        <w:t xml:space="preserve"> wykonywania czynności związanych z nadzorem  nad </w:t>
      </w:r>
      <w:r w:rsidR="009F0DB4" w:rsidRPr="00575464">
        <w:rPr>
          <w:rFonts w:ascii="Times New Roman" w:hAnsi="Times New Roman" w:cs="Times New Roman"/>
          <w:color w:val="000000"/>
        </w:rPr>
        <w:t>realizacją procesu kształcenia,</w:t>
      </w:r>
    </w:p>
    <w:p w:rsidR="002E58C4" w:rsidRPr="00575464" w:rsidRDefault="009F0DB4" w:rsidP="002912A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>zapewnienia</w:t>
      </w:r>
      <w:r w:rsidR="002E58C4" w:rsidRPr="00575464">
        <w:rPr>
          <w:rFonts w:ascii="Times New Roman" w:hAnsi="Times New Roman" w:cs="Times New Roman"/>
        </w:rPr>
        <w:t xml:space="preserve"> dla studentów, doktorantów oraz nauczycieli akademickich realizujących powierzone zadania w ramach przedmiotowej umowy odpowiednie pomieszczenia na szatnie oraz pomieszczenie socjalne.</w:t>
      </w:r>
    </w:p>
    <w:p w:rsidR="002E58C4" w:rsidRPr="00575464" w:rsidRDefault="002E58C4" w:rsidP="003B7C28">
      <w:pPr>
        <w:tabs>
          <w:tab w:val="center" w:pos="4873"/>
          <w:tab w:val="left" w:pos="7555"/>
        </w:tabs>
        <w:autoSpaceDE w:val="0"/>
        <w:autoSpaceDN w:val="0"/>
        <w:adjustRightInd w:val="0"/>
        <w:ind w:left="284" w:hanging="284"/>
        <w:jc w:val="center"/>
        <w:rPr>
          <w:rFonts w:ascii="Times New Roman" w:hAnsi="Times New Roman" w:cs="Times New Roman"/>
          <w:b/>
        </w:rPr>
      </w:pPr>
      <w:r w:rsidRPr="00575464">
        <w:rPr>
          <w:rFonts w:ascii="Times New Roman" w:hAnsi="Times New Roman" w:cs="Times New Roman"/>
          <w:b/>
        </w:rPr>
        <w:t>§</w:t>
      </w:r>
      <w:r w:rsidR="0052705E" w:rsidRPr="00575464">
        <w:rPr>
          <w:rFonts w:ascii="Times New Roman" w:hAnsi="Times New Roman" w:cs="Times New Roman"/>
          <w:b/>
        </w:rPr>
        <w:t xml:space="preserve"> 11</w:t>
      </w:r>
    </w:p>
    <w:p w:rsidR="00F55D8B" w:rsidRPr="00575464" w:rsidRDefault="00F55D8B" w:rsidP="003037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>Strony zgodnie postanawiają, że zarówno udostępnione nieruchomości jak i ruchomoś</w:t>
      </w:r>
      <w:r w:rsidR="0052705E" w:rsidRPr="00575464">
        <w:rPr>
          <w:rFonts w:ascii="Times New Roman" w:hAnsi="Times New Roman" w:cs="Times New Roman"/>
        </w:rPr>
        <w:t>ci, o których mowa powyżej w § 5 ust.</w:t>
      </w:r>
      <w:r w:rsidR="00541D70" w:rsidRPr="00575464">
        <w:rPr>
          <w:rFonts w:ascii="Times New Roman" w:hAnsi="Times New Roman" w:cs="Times New Roman"/>
        </w:rPr>
        <w:t>3 i ust.4</w:t>
      </w:r>
      <w:r w:rsidR="0052705E" w:rsidRPr="00575464">
        <w:rPr>
          <w:rFonts w:ascii="Times New Roman" w:hAnsi="Times New Roman" w:cs="Times New Roman"/>
        </w:rPr>
        <w:t xml:space="preserve"> </w:t>
      </w:r>
      <w:r w:rsidRPr="00575464">
        <w:rPr>
          <w:rFonts w:ascii="Times New Roman" w:hAnsi="Times New Roman" w:cs="Times New Roman"/>
        </w:rPr>
        <w:t>udostępniane będą w sposób odpowi</w:t>
      </w:r>
      <w:r w:rsidR="0052705E" w:rsidRPr="00575464">
        <w:rPr>
          <w:rFonts w:ascii="Times New Roman" w:hAnsi="Times New Roman" w:cs="Times New Roman"/>
        </w:rPr>
        <w:t>adający ich przeznaczeniu i </w:t>
      </w:r>
      <w:r w:rsidR="002912AE" w:rsidRPr="00575464">
        <w:rPr>
          <w:rFonts w:ascii="Times New Roman" w:hAnsi="Times New Roman" w:cs="Times New Roman"/>
        </w:rPr>
        <w:t xml:space="preserve">wykorzystywane </w:t>
      </w:r>
      <w:r w:rsidRPr="00575464">
        <w:rPr>
          <w:rFonts w:ascii="Times New Roman" w:hAnsi="Times New Roman" w:cs="Times New Roman"/>
        </w:rPr>
        <w:t xml:space="preserve"> przez Uniwersytet według potrzeb określonych</w:t>
      </w:r>
      <w:r w:rsidR="0052705E" w:rsidRPr="00575464">
        <w:rPr>
          <w:rFonts w:ascii="Times New Roman" w:hAnsi="Times New Roman" w:cs="Times New Roman"/>
        </w:rPr>
        <w:t xml:space="preserve"> w Harmonogramie Zajęć</w:t>
      </w:r>
      <w:r w:rsidR="00EE6851" w:rsidRPr="00575464">
        <w:rPr>
          <w:rFonts w:ascii="Times New Roman" w:hAnsi="Times New Roman" w:cs="Times New Roman"/>
        </w:rPr>
        <w:t>,</w:t>
      </w:r>
      <w:r w:rsidR="00206312" w:rsidRPr="00575464">
        <w:rPr>
          <w:rFonts w:ascii="Times New Roman" w:hAnsi="Times New Roman" w:cs="Times New Roman"/>
        </w:rPr>
        <w:t xml:space="preserve"> z </w:t>
      </w:r>
      <w:r w:rsidRPr="00575464">
        <w:rPr>
          <w:rFonts w:ascii="Times New Roman" w:hAnsi="Times New Roman" w:cs="Times New Roman"/>
        </w:rPr>
        <w:t>zastrzeż</w:t>
      </w:r>
      <w:r w:rsidR="00EE6851" w:rsidRPr="00575464">
        <w:rPr>
          <w:rFonts w:ascii="Times New Roman" w:hAnsi="Times New Roman" w:cs="Times New Roman"/>
        </w:rPr>
        <w:t>eniem przypadków, o </w:t>
      </w:r>
      <w:r w:rsidR="0052705E" w:rsidRPr="00575464">
        <w:rPr>
          <w:rFonts w:ascii="Times New Roman" w:hAnsi="Times New Roman" w:cs="Times New Roman"/>
        </w:rPr>
        <w:t>których mowa w § 6.</w:t>
      </w:r>
    </w:p>
    <w:p w:rsidR="00F55D8B" w:rsidRPr="00575464" w:rsidRDefault="00F55D8B" w:rsidP="003037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17BB8" w:rsidRPr="00575464" w:rsidRDefault="0052705E" w:rsidP="00303729">
      <w:pPr>
        <w:autoSpaceDE w:val="0"/>
        <w:autoSpaceDN w:val="0"/>
        <w:adjustRightInd w:val="0"/>
        <w:ind w:left="142" w:hanging="142"/>
        <w:jc w:val="center"/>
        <w:rPr>
          <w:rFonts w:ascii="Times New Roman" w:hAnsi="Times New Roman" w:cs="Times New Roman"/>
          <w:b/>
        </w:rPr>
      </w:pPr>
      <w:r w:rsidRPr="00575464">
        <w:rPr>
          <w:rFonts w:ascii="Times New Roman" w:hAnsi="Times New Roman" w:cs="Times New Roman"/>
          <w:b/>
        </w:rPr>
        <w:lastRenderedPageBreak/>
        <w:t>Zadania dydaktyczne</w:t>
      </w:r>
    </w:p>
    <w:p w:rsidR="0015551A" w:rsidRPr="00575464" w:rsidRDefault="0052705E" w:rsidP="00303729">
      <w:pPr>
        <w:autoSpaceDE w:val="0"/>
        <w:autoSpaceDN w:val="0"/>
        <w:adjustRightInd w:val="0"/>
        <w:ind w:left="142" w:hanging="142"/>
        <w:jc w:val="center"/>
        <w:rPr>
          <w:rFonts w:ascii="Times New Roman" w:hAnsi="Times New Roman" w:cs="Times New Roman"/>
          <w:b/>
        </w:rPr>
      </w:pPr>
      <w:r w:rsidRPr="00575464">
        <w:rPr>
          <w:rFonts w:ascii="Times New Roman" w:hAnsi="Times New Roman" w:cs="Times New Roman"/>
          <w:b/>
        </w:rPr>
        <w:t>§ 12</w:t>
      </w:r>
    </w:p>
    <w:p w:rsidR="0015551A" w:rsidRPr="00575464" w:rsidRDefault="0052705E" w:rsidP="003A7B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>W ramach przedmiotowej umowy z</w:t>
      </w:r>
      <w:r w:rsidR="0015551A" w:rsidRPr="00575464">
        <w:rPr>
          <w:rFonts w:ascii="Times New Roman" w:hAnsi="Times New Roman" w:cs="Times New Roman"/>
        </w:rPr>
        <w:t>ajęcia dydaktyczne realizowane będą dla kierunków prowadzonych przez Uniwersytet w dziedzinie nauk medycznych i nauk o zdrowiu:</w:t>
      </w:r>
    </w:p>
    <w:p w:rsidR="0015551A" w:rsidRPr="00575464" w:rsidRDefault="0015551A" w:rsidP="003A7B6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>Kierunek lekarski,</w:t>
      </w:r>
    </w:p>
    <w:p w:rsidR="0015551A" w:rsidRPr="00575464" w:rsidRDefault="0015551A" w:rsidP="003A7B6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>Pielęgniarstwo,</w:t>
      </w:r>
    </w:p>
    <w:p w:rsidR="0015551A" w:rsidRPr="00575464" w:rsidRDefault="0015551A" w:rsidP="003A7B6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>Położnictwo,</w:t>
      </w:r>
    </w:p>
    <w:p w:rsidR="0015551A" w:rsidRPr="00575464" w:rsidRDefault="0015551A" w:rsidP="003A7B6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>Ratownictwo Medyczne,</w:t>
      </w:r>
    </w:p>
    <w:p w:rsidR="00EE6851" w:rsidRPr="00575464" w:rsidRDefault="00791E54" w:rsidP="003A7B6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>Fizjoterapia</w:t>
      </w:r>
      <w:r w:rsidR="00EE6851" w:rsidRPr="00575464">
        <w:rPr>
          <w:rFonts w:ascii="Times New Roman" w:hAnsi="Times New Roman" w:cs="Times New Roman"/>
        </w:rPr>
        <w:t>,</w:t>
      </w:r>
    </w:p>
    <w:p w:rsidR="0015551A" w:rsidRPr="00575464" w:rsidRDefault="00EE6851" w:rsidP="003A7B6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>Zdrowie publiczne</w:t>
      </w:r>
      <w:r w:rsidR="00791E54" w:rsidRPr="00575464">
        <w:rPr>
          <w:rFonts w:ascii="Times New Roman" w:hAnsi="Times New Roman" w:cs="Times New Roman"/>
        </w:rPr>
        <w:t>.</w:t>
      </w:r>
    </w:p>
    <w:p w:rsidR="00533CBD" w:rsidRPr="00575464" w:rsidRDefault="0052705E" w:rsidP="00303729">
      <w:pPr>
        <w:jc w:val="center"/>
        <w:rPr>
          <w:rFonts w:ascii="Times New Roman" w:hAnsi="Times New Roman" w:cs="Times New Roman"/>
          <w:b/>
          <w:bCs/>
        </w:rPr>
      </w:pPr>
      <w:r w:rsidRPr="00575464">
        <w:rPr>
          <w:rFonts w:ascii="Times New Roman" w:hAnsi="Times New Roman" w:cs="Times New Roman"/>
          <w:b/>
          <w:bCs/>
        </w:rPr>
        <w:t xml:space="preserve">§ 13 </w:t>
      </w:r>
    </w:p>
    <w:p w:rsidR="0052705E" w:rsidRPr="00575464" w:rsidRDefault="0052705E" w:rsidP="003A7B61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 w:cs="Times New Roman"/>
          <w:bCs/>
        </w:rPr>
      </w:pPr>
      <w:r w:rsidRPr="00575464">
        <w:rPr>
          <w:rFonts w:ascii="Times New Roman" w:hAnsi="Times New Roman" w:cs="Times New Roman"/>
          <w:bCs/>
        </w:rPr>
        <w:t xml:space="preserve">Zadania dydaktyczne prowadzone przez Uniwersytet w udostępnionych </w:t>
      </w:r>
      <w:r w:rsidR="00DB13D9" w:rsidRPr="00575464">
        <w:rPr>
          <w:rFonts w:ascii="Times New Roman" w:hAnsi="Times New Roman" w:cs="Times New Roman"/>
          <w:bCs/>
        </w:rPr>
        <w:t>jednost</w:t>
      </w:r>
      <w:r w:rsidRPr="00575464">
        <w:rPr>
          <w:rFonts w:ascii="Times New Roman" w:hAnsi="Times New Roman" w:cs="Times New Roman"/>
          <w:bCs/>
        </w:rPr>
        <w:t>k</w:t>
      </w:r>
      <w:r w:rsidR="00DB13D9" w:rsidRPr="00575464">
        <w:rPr>
          <w:rFonts w:ascii="Times New Roman" w:hAnsi="Times New Roman" w:cs="Times New Roman"/>
          <w:bCs/>
        </w:rPr>
        <w:t xml:space="preserve">ach </w:t>
      </w:r>
      <w:r w:rsidR="00DF591D" w:rsidRPr="00575464">
        <w:rPr>
          <w:rFonts w:ascii="Times New Roman" w:hAnsi="Times New Roman" w:cs="Times New Roman"/>
          <w:bCs/>
        </w:rPr>
        <w:t xml:space="preserve"> organizacyjnych Udostępniającego</w:t>
      </w:r>
      <w:r w:rsidRPr="00575464">
        <w:rPr>
          <w:rFonts w:ascii="Times New Roman" w:hAnsi="Times New Roman" w:cs="Times New Roman"/>
          <w:bCs/>
        </w:rPr>
        <w:t xml:space="preserve"> </w:t>
      </w:r>
      <w:r w:rsidR="00DB13D9" w:rsidRPr="00575464">
        <w:rPr>
          <w:rFonts w:ascii="Times New Roman" w:hAnsi="Times New Roman" w:cs="Times New Roman"/>
          <w:bCs/>
        </w:rPr>
        <w:t>obejmują następujące formy zajęć:</w:t>
      </w:r>
    </w:p>
    <w:p w:rsidR="00DB13D9" w:rsidRPr="00575464" w:rsidRDefault="00DB13D9" w:rsidP="003A7B6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</w:rPr>
      </w:pPr>
      <w:r w:rsidRPr="00575464">
        <w:rPr>
          <w:rFonts w:ascii="Times New Roman" w:hAnsi="Times New Roman" w:cs="Times New Roman"/>
          <w:bCs/>
        </w:rPr>
        <w:t>Zaję</w:t>
      </w:r>
      <w:r w:rsidR="008C29DA" w:rsidRPr="00575464">
        <w:rPr>
          <w:rFonts w:ascii="Times New Roman" w:hAnsi="Times New Roman" w:cs="Times New Roman"/>
          <w:bCs/>
        </w:rPr>
        <w:t>cia P</w:t>
      </w:r>
      <w:r w:rsidRPr="00575464">
        <w:rPr>
          <w:rFonts w:ascii="Times New Roman" w:hAnsi="Times New Roman" w:cs="Times New Roman"/>
          <w:bCs/>
        </w:rPr>
        <w:t>raktyczne,</w:t>
      </w:r>
    </w:p>
    <w:p w:rsidR="00DB13D9" w:rsidRPr="00575464" w:rsidRDefault="00DB13D9" w:rsidP="003A7B6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</w:rPr>
      </w:pPr>
      <w:r w:rsidRPr="00575464">
        <w:rPr>
          <w:rFonts w:ascii="Times New Roman" w:hAnsi="Times New Roman" w:cs="Times New Roman"/>
          <w:bCs/>
        </w:rPr>
        <w:t>Ćwiczenia Kliniczne,</w:t>
      </w:r>
    </w:p>
    <w:p w:rsidR="00DB13D9" w:rsidRPr="00575464" w:rsidRDefault="00DB13D9" w:rsidP="003A7B6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</w:rPr>
      </w:pPr>
      <w:r w:rsidRPr="00575464">
        <w:rPr>
          <w:rFonts w:ascii="Times New Roman" w:hAnsi="Times New Roman" w:cs="Times New Roman"/>
          <w:bCs/>
        </w:rPr>
        <w:t>P</w:t>
      </w:r>
      <w:r w:rsidR="008C29DA" w:rsidRPr="00575464">
        <w:rPr>
          <w:rFonts w:ascii="Times New Roman" w:hAnsi="Times New Roman" w:cs="Times New Roman"/>
          <w:bCs/>
        </w:rPr>
        <w:t>raktyki Z</w:t>
      </w:r>
      <w:r w:rsidRPr="00575464">
        <w:rPr>
          <w:rFonts w:ascii="Times New Roman" w:hAnsi="Times New Roman" w:cs="Times New Roman"/>
          <w:bCs/>
        </w:rPr>
        <w:t>awodowe.</w:t>
      </w:r>
    </w:p>
    <w:p w:rsidR="0040248D" w:rsidRPr="00575464" w:rsidRDefault="0040248D" w:rsidP="009E706F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575464">
        <w:rPr>
          <w:rFonts w:ascii="Times New Roman" w:hAnsi="Times New Roman" w:cs="Times New Roman"/>
          <w:bCs/>
        </w:rPr>
        <w:t xml:space="preserve">Zajęcia, o których mowa wyżej </w:t>
      </w:r>
      <w:r w:rsidR="00541D70" w:rsidRPr="00575464">
        <w:rPr>
          <w:rFonts w:ascii="Times New Roman" w:hAnsi="Times New Roman" w:cs="Times New Roman"/>
          <w:bCs/>
        </w:rPr>
        <w:t>w u</w:t>
      </w:r>
      <w:r w:rsidR="004426A1" w:rsidRPr="00575464">
        <w:rPr>
          <w:rFonts w:ascii="Times New Roman" w:hAnsi="Times New Roman" w:cs="Times New Roman"/>
          <w:bCs/>
        </w:rPr>
        <w:t xml:space="preserve">st.1 </w:t>
      </w:r>
      <w:r w:rsidRPr="00575464">
        <w:rPr>
          <w:rFonts w:ascii="Times New Roman" w:hAnsi="Times New Roman" w:cs="Times New Roman"/>
          <w:bCs/>
        </w:rPr>
        <w:t xml:space="preserve"> odbywać się </w:t>
      </w:r>
      <w:r w:rsidR="004426A1" w:rsidRPr="00575464">
        <w:rPr>
          <w:rFonts w:ascii="Times New Roman" w:hAnsi="Times New Roman" w:cs="Times New Roman"/>
          <w:bCs/>
        </w:rPr>
        <w:t xml:space="preserve">będą </w:t>
      </w:r>
      <w:r w:rsidRPr="00575464">
        <w:rPr>
          <w:rFonts w:ascii="Times New Roman" w:hAnsi="Times New Roman" w:cs="Times New Roman"/>
          <w:bCs/>
        </w:rPr>
        <w:t xml:space="preserve">w grupach, w których liczba osób uczestniczących w zajęciach,  w zależności od specyfiki zajęć i możliwości organizacyjnych </w:t>
      </w:r>
      <w:r w:rsidR="00EE6851" w:rsidRPr="00575464">
        <w:rPr>
          <w:rFonts w:ascii="Times New Roman" w:hAnsi="Times New Roman" w:cs="Times New Roman"/>
          <w:bCs/>
        </w:rPr>
        <w:t>Udostępniającego</w:t>
      </w:r>
      <w:r w:rsidRPr="00575464">
        <w:rPr>
          <w:rFonts w:ascii="Times New Roman" w:hAnsi="Times New Roman" w:cs="Times New Roman"/>
          <w:bCs/>
        </w:rPr>
        <w:t xml:space="preserve">, wynosić będzie od </w:t>
      </w:r>
      <w:r w:rsidR="003A7B61" w:rsidRPr="00575464">
        <w:rPr>
          <w:rFonts w:ascii="Times New Roman" w:hAnsi="Times New Roman" w:cs="Times New Roman"/>
          <w:bCs/>
        </w:rPr>
        <w:t xml:space="preserve">… do  … </w:t>
      </w:r>
      <w:r w:rsidRPr="00575464">
        <w:rPr>
          <w:rFonts w:ascii="Times New Roman" w:hAnsi="Times New Roman" w:cs="Times New Roman"/>
          <w:bCs/>
        </w:rPr>
        <w:t>osób  (nie wliczając w to osoby prowadzącej zajęcia lub opiekuna grupy).</w:t>
      </w:r>
    </w:p>
    <w:p w:rsidR="00DB13D9" w:rsidRPr="00575464" w:rsidRDefault="008C29DA" w:rsidP="009E706F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575464">
        <w:rPr>
          <w:rFonts w:ascii="Times New Roman" w:hAnsi="Times New Roman" w:cs="Times New Roman"/>
          <w:bCs/>
        </w:rPr>
        <w:t>Strony zgodnie postanawiają, że zajęcia dydaktyczne prowadzone w formie Zajęć Praktycznych i Ćwiczeń Klinicznych prowadzone przez Uniwersytet w udostępnionych jednostkach organizacyjnych będą się odbywały na podstawie wspólnie uzgodnionych Harmonogramów Zajęć Dydaktycznych ustalanych odrębnie dla danej formy zajęć na dany semestr, w danym roku akademickim i będą obejmowały następujące informacje:</w:t>
      </w:r>
    </w:p>
    <w:p w:rsidR="008C29DA" w:rsidRPr="00575464" w:rsidRDefault="004426A1" w:rsidP="009E706F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</w:rPr>
      </w:pPr>
      <w:r w:rsidRPr="00575464">
        <w:rPr>
          <w:rFonts w:ascii="Times New Roman" w:hAnsi="Times New Roman" w:cs="Times New Roman"/>
          <w:bCs/>
        </w:rPr>
        <w:t>j</w:t>
      </w:r>
      <w:r w:rsidR="008C29DA" w:rsidRPr="00575464">
        <w:rPr>
          <w:rFonts w:ascii="Times New Roman" w:hAnsi="Times New Roman" w:cs="Times New Roman"/>
          <w:bCs/>
        </w:rPr>
        <w:t>ednostkę organizacyjną</w:t>
      </w:r>
      <w:r w:rsidR="002B765F" w:rsidRPr="00575464">
        <w:rPr>
          <w:rFonts w:ascii="Times New Roman" w:hAnsi="Times New Roman" w:cs="Times New Roman"/>
          <w:bCs/>
        </w:rPr>
        <w:t xml:space="preserve"> Udostępniającego</w:t>
      </w:r>
      <w:r w:rsidR="008C29DA" w:rsidRPr="00575464">
        <w:rPr>
          <w:rFonts w:ascii="Times New Roman" w:hAnsi="Times New Roman" w:cs="Times New Roman"/>
          <w:bCs/>
        </w:rPr>
        <w:t>,</w:t>
      </w:r>
    </w:p>
    <w:p w:rsidR="008C29DA" w:rsidRPr="00575464" w:rsidRDefault="004426A1" w:rsidP="009E706F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</w:rPr>
      </w:pPr>
      <w:r w:rsidRPr="00575464">
        <w:rPr>
          <w:rFonts w:ascii="Times New Roman" w:hAnsi="Times New Roman" w:cs="Times New Roman"/>
          <w:bCs/>
        </w:rPr>
        <w:t>l</w:t>
      </w:r>
      <w:r w:rsidR="008C29DA" w:rsidRPr="00575464">
        <w:rPr>
          <w:rFonts w:ascii="Times New Roman" w:hAnsi="Times New Roman" w:cs="Times New Roman"/>
          <w:bCs/>
        </w:rPr>
        <w:t>iczbę godzin dydaktycznych,</w:t>
      </w:r>
    </w:p>
    <w:p w:rsidR="008C29DA" w:rsidRPr="00575464" w:rsidRDefault="004426A1" w:rsidP="009E706F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</w:rPr>
      </w:pPr>
      <w:r w:rsidRPr="00575464">
        <w:rPr>
          <w:rFonts w:ascii="Times New Roman" w:hAnsi="Times New Roman" w:cs="Times New Roman"/>
          <w:bCs/>
        </w:rPr>
        <w:t>n</w:t>
      </w:r>
      <w:r w:rsidR="008C29DA" w:rsidRPr="00575464">
        <w:rPr>
          <w:rFonts w:ascii="Times New Roman" w:hAnsi="Times New Roman" w:cs="Times New Roman"/>
          <w:bCs/>
        </w:rPr>
        <w:t>azwisko i imię nauczyciela akademickiego prowadzącego zajęcia,</w:t>
      </w:r>
    </w:p>
    <w:p w:rsidR="008C29DA" w:rsidRPr="00575464" w:rsidRDefault="004426A1" w:rsidP="009E706F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Cs/>
        </w:rPr>
      </w:pPr>
      <w:r w:rsidRPr="00575464">
        <w:rPr>
          <w:rFonts w:ascii="Times New Roman" w:hAnsi="Times New Roman" w:cs="Times New Roman"/>
          <w:bCs/>
        </w:rPr>
        <w:t>i</w:t>
      </w:r>
      <w:r w:rsidR="008C29DA" w:rsidRPr="00575464">
        <w:rPr>
          <w:rFonts w:ascii="Times New Roman" w:hAnsi="Times New Roman" w:cs="Times New Roman"/>
          <w:bCs/>
        </w:rPr>
        <w:t>mienny wykaz studentów z podziałem na grupy.</w:t>
      </w:r>
    </w:p>
    <w:p w:rsidR="008C29DA" w:rsidRPr="00575464" w:rsidRDefault="008C29DA" w:rsidP="009E706F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575464">
        <w:rPr>
          <w:rFonts w:ascii="Times New Roman" w:hAnsi="Times New Roman" w:cs="Times New Roman"/>
          <w:bCs/>
        </w:rPr>
        <w:t xml:space="preserve">Harmonogramy zajęć, o których mowa w ust.2 Uniwersytet przedłoży </w:t>
      </w:r>
      <w:r w:rsidR="002B765F" w:rsidRPr="00575464">
        <w:rPr>
          <w:rFonts w:ascii="Times New Roman" w:hAnsi="Times New Roman" w:cs="Times New Roman"/>
          <w:bCs/>
        </w:rPr>
        <w:t>Udostepniającemu</w:t>
      </w:r>
      <w:r w:rsidRPr="00575464">
        <w:rPr>
          <w:rFonts w:ascii="Times New Roman" w:hAnsi="Times New Roman" w:cs="Times New Roman"/>
          <w:bCs/>
        </w:rPr>
        <w:t xml:space="preserve"> do uzgodnienia w przypadku semestru letniego z co najmniej 3 tygodniowym wyprzedzeniem przed rozpoczęciem danego semestru, a w przypadku semestru zimowego z co najmniej 2 tygodniowym wyprzedzeniem przed rozpoczęciem danego semestru, z zastrzeżeniem ust.4</w:t>
      </w:r>
    </w:p>
    <w:p w:rsidR="008C29DA" w:rsidRPr="00575464" w:rsidRDefault="008C29DA" w:rsidP="009E706F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575464">
        <w:rPr>
          <w:rFonts w:ascii="Times New Roman" w:hAnsi="Times New Roman" w:cs="Times New Roman"/>
          <w:bCs/>
        </w:rPr>
        <w:t xml:space="preserve">W przypadku Harmonogramu Zajęć Dydaktycznych dla każdej formy zajęć, o których mowa w ust.1 </w:t>
      </w:r>
      <w:r w:rsidR="00B87BB2" w:rsidRPr="00575464">
        <w:rPr>
          <w:rFonts w:ascii="Times New Roman" w:hAnsi="Times New Roman" w:cs="Times New Roman"/>
          <w:bCs/>
        </w:rPr>
        <w:t>na pierwszym roku studiów, z uwagi na proces rekrutacji, Strony dopuszczają możliwość przedłożenia przez Uniwersytet Harmonogramu do dnia 15 października każdego danego roku.</w:t>
      </w:r>
    </w:p>
    <w:p w:rsidR="00B87BB2" w:rsidRPr="00575464" w:rsidRDefault="00B87BB2" w:rsidP="009E706F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575464">
        <w:rPr>
          <w:rFonts w:ascii="Times New Roman" w:hAnsi="Times New Roman" w:cs="Times New Roman"/>
          <w:bCs/>
        </w:rPr>
        <w:t xml:space="preserve">Brak  </w:t>
      </w:r>
      <w:r w:rsidR="002B765F" w:rsidRPr="00575464">
        <w:rPr>
          <w:rFonts w:ascii="Times New Roman" w:hAnsi="Times New Roman" w:cs="Times New Roman"/>
          <w:bCs/>
        </w:rPr>
        <w:t>umotywowanego sprzeciwu Udostępniającego</w:t>
      </w:r>
      <w:r w:rsidRPr="00575464">
        <w:rPr>
          <w:rFonts w:ascii="Times New Roman" w:hAnsi="Times New Roman" w:cs="Times New Roman"/>
          <w:bCs/>
        </w:rPr>
        <w:t xml:space="preserve"> wniesionego na piśmie w ciągu 7 dni od jego przedłożenia oznacza zatwierdzenie Harmonogramu</w:t>
      </w:r>
      <w:r w:rsidR="002B765F" w:rsidRPr="00575464">
        <w:rPr>
          <w:rFonts w:ascii="Times New Roman" w:hAnsi="Times New Roman" w:cs="Times New Roman"/>
          <w:bCs/>
        </w:rPr>
        <w:t>.</w:t>
      </w:r>
    </w:p>
    <w:p w:rsidR="00B87BB2" w:rsidRPr="00575464" w:rsidRDefault="00B87BB2" w:rsidP="009E706F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575464">
        <w:rPr>
          <w:rFonts w:ascii="Times New Roman" w:hAnsi="Times New Roman" w:cs="Times New Roman"/>
          <w:bCs/>
        </w:rPr>
        <w:t xml:space="preserve">Wszelkie zmiany w Harmonogramie Zajęć Dydaktycznych Uniwersytet zobowiązany jest  </w:t>
      </w:r>
      <w:r w:rsidR="006C1ACF" w:rsidRPr="00575464">
        <w:rPr>
          <w:rFonts w:ascii="Times New Roman" w:hAnsi="Times New Roman" w:cs="Times New Roman"/>
          <w:bCs/>
        </w:rPr>
        <w:t xml:space="preserve"> przedkładać niezwłocznie </w:t>
      </w:r>
      <w:r w:rsidR="009A72FC" w:rsidRPr="00575464">
        <w:rPr>
          <w:rFonts w:ascii="Times New Roman" w:hAnsi="Times New Roman" w:cs="Times New Roman"/>
          <w:bCs/>
        </w:rPr>
        <w:t xml:space="preserve">do uzgodnienia </w:t>
      </w:r>
      <w:r w:rsidR="002B765F" w:rsidRPr="00575464">
        <w:rPr>
          <w:rFonts w:ascii="Times New Roman" w:hAnsi="Times New Roman" w:cs="Times New Roman"/>
          <w:bCs/>
        </w:rPr>
        <w:t>Udostępniającemu</w:t>
      </w:r>
      <w:r w:rsidR="009A72FC" w:rsidRPr="00575464">
        <w:rPr>
          <w:rFonts w:ascii="Times New Roman" w:hAnsi="Times New Roman" w:cs="Times New Roman"/>
          <w:bCs/>
        </w:rPr>
        <w:t>. Postanowienia ust. 3 stosuje się odpowiednio.</w:t>
      </w:r>
    </w:p>
    <w:p w:rsidR="009A72FC" w:rsidRPr="00575464" w:rsidRDefault="009A72FC" w:rsidP="009E706F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575464">
        <w:rPr>
          <w:rFonts w:ascii="Times New Roman" w:hAnsi="Times New Roman" w:cs="Times New Roman"/>
          <w:bCs/>
        </w:rPr>
        <w:t xml:space="preserve">Zadania dydaktyczne oraz badawcze w powiązaniu z udzielaniem świadczeń zdrowotnych wykonywać będą nauczyciele akademiccy. Wykaz nauczycieli akademickich wykonujących zadania dydaktyczne w powiązaniu z udzielaniem świadczeń zdrowotnych i promocji zdrowia w udostępnionych jednostkach organizacyjnych </w:t>
      </w:r>
      <w:r w:rsidR="002B765F" w:rsidRPr="00575464">
        <w:rPr>
          <w:rFonts w:ascii="Times New Roman" w:hAnsi="Times New Roman" w:cs="Times New Roman"/>
          <w:bCs/>
        </w:rPr>
        <w:t>Udostępniającego</w:t>
      </w:r>
      <w:r w:rsidRPr="00575464">
        <w:rPr>
          <w:rFonts w:ascii="Times New Roman" w:hAnsi="Times New Roman" w:cs="Times New Roman"/>
          <w:bCs/>
        </w:rPr>
        <w:t xml:space="preserve"> zawierający imienny wykaz, w tym liczbę oraz kwalifikacje zawodowe tych osób, sporządzany jest każdorazowo przed rozpoczęciem każdego semestru, w każdym roku akademickim.</w:t>
      </w:r>
    </w:p>
    <w:p w:rsidR="009A72FC" w:rsidRPr="00575464" w:rsidRDefault="002B765F" w:rsidP="009E706F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  <w:bCs/>
        </w:rPr>
      </w:pPr>
      <w:r w:rsidRPr="00575464">
        <w:rPr>
          <w:rFonts w:ascii="Times New Roman" w:hAnsi="Times New Roman" w:cs="Times New Roman"/>
          <w:bCs/>
        </w:rPr>
        <w:lastRenderedPageBreak/>
        <w:t>Udostępniający</w:t>
      </w:r>
      <w:r w:rsidR="009A72FC" w:rsidRPr="00575464">
        <w:rPr>
          <w:rFonts w:ascii="Times New Roman" w:hAnsi="Times New Roman" w:cs="Times New Roman"/>
          <w:bCs/>
        </w:rPr>
        <w:t xml:space="preserve"> oświadcza, że zajęcia dydaktyczne związane z praktycznym przygotowaniem zawodowym, będą odbywać się w warunkach właściwych dla zakresu d</w:t>
      </w:r>
      <w:r w:rsidRPr="00575464">
        <w:rPr>
          <w:rFonts w:ascii="Times New Roman" w:hAnsi="Times New Roman" w:cs="Times New Roman"/>
          <w:bCs/>
        </w:rPr>
        <w:t>ziałalności zawodowej kierunków</w:t>
      </w:r>
      <w:r w:rsidR="009A72FC" w:rsidRPr="00575464">
        <w:rPr>
          <w:rFonts w:ascii="Times New Roman" w:hAnsi="Times New Roman" w:cs="Times New Roman"/>
          <w:bCs/>
        </w:rPr>
        <w:t xml:space="preserve"> studiów wymienionych w § </w:t>
      </w:r>
      <w:r w:rsidR="008A38E2" w:rsidRPr="00575464">
        <w:rPr>
          <w:rFonts w:ascii="Times New Roman" w:hAnsi="Times New Roman" w:cs="Times New Roman"/>
          <w:bCs/>
        </w:rPr>
        <w:t>12 przedmiotowej umowy i umożliwiać będą realizację efektów kształcenia przewidzianych w programie kształcenia i standardach kształcenia dla kierunków studiów, poprzez bezpośrednie wykonywanie czynności praktycznych przez studentów pod kierunkiem i nadzorem nauczyciela akademickiego spełniającego wymagania określone dla danego rodzaju i kierunku studiów.</w:t>
      </w:r>
    </w:p>
    <w:p w:rsidR="008C29DA" w:rsidRPr="00575464" w:rsidRDefault="008C29DA" w:rsidP="00303729">
      <w:pPr>
        <w:spacing w:after="0"/>
        <w:jc w:val="both"/>
        <w:rPr>
          <w:rFonts w:ascii="Times New Roman" w:hAnsi="Times New Roman" w:cs="Times New Roman"/>
          <w:bCs/>
        </w:rPr>
      </w:pPr>
    </w:p>
    <w:p w:rsidR="0040248D" w:rsidRPr="00575464" w:rsidRDefault="0040248D" w:rsidP="0030372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8C29DA" w:rsidRPr="00575464" w:rsidRDefault="0051464D" w:rsidP="0030372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75464">
        <w:rPr>
          <w:rFonts w:ascii="Times New Roman" w:hAnsi="Times New Roman" w:cs="Times New Roman"/>
          <w:b/>
          <w:bCs/>
        </w:rPr>
        <w:t>ZADANIA BADAWCZE</w:t>
      </w:r>
    </w:p>
    <w:p w:rsidR="0051464D" w:rsidRPr="00575464" w:rsidRDefault="0051464D" w:rsidP="0030372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1464D" w:rsidRPr="00575464" w:rsidRDefault="0051464D" w:rsidP="0030372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75464">
        <w:rPr>
          <w:rFonts w:ascii="Times New Roman" w:hAnsi="Times New Roman" w:cs="Times New Roman"/>
          <w:b/>
          <w:bCs/>
        </w:rPr>
        <w:t>§ 14</w:t>
      </w:r>
    </w:p>
    <w:p w:rsidR="0051464D" w:rsidRPr="00575464" w:rsidRDefault="0051464D" w:rsidP="009E706F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</w:rPr>
      </w:pPr>
      <w:r w:rsidRPr="00575464">
        <w:rPr>
          <w:rFonts w:ascii="Times New Roman" w:hAnsi="Times New Roman" w:cs="Times New Roman"/>
          <w:bCs/>
        </w:rPr>
        <w:t>Strony zgodnie postanawiają, że w ramach współpracy zamierzają w udostępnionych jednostkach organizacyjnych prowadzić zadania badawcze.</w:t>
      </w:r>
    </w:p>
    <w:p w:rsidR="0051464D" w:rsidRPr="00575464" w:rsidRDefault="0051464D" w:rsidP="009E706F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</w:rPr>
      </w:pPr>
      <w:r w:rsidRPr="00575464">
        <w:rPr>
          <w:rFonts w:ascii="Times New Roman" w:hAnsi="Times New Roman" w:cs="Times New Roman"/>
          <w:bCs/>
        </w:rPr>
        <w:t>Przez zadania badawcze Strony rozumieją badania</w:t>
      </w:r>
      <w:r w:rsidR="006518E8" w:rsidRPr="00575464">
        <w:rPr>
          <w:rFonts w:ascii="Times New Roman" w:hAnsi="Times New Roman" w:cs="Times New Roman"/>
          <w:bCs/>
        </w:rPr>
        <w:t xml:space="preserve"> naukowe</w:t>
      </w:r>
      <w:r w:rsidRPr="00575464">
        <w:rPr>
          <w:rFonts w:ascii="Times New Roman" w:hAnsi="Times New Roman" w:cs="Times New Roman"/>
          <w:bCs/>
        </w:rPr>
        <w:t>, które będą finansowane, współfinansowane ze środków zewnętrznych (tj. innych niż subwen</w:t>
      </w:r>
      <w:r w:rsidR="006518E8" w:rsidRPr="00575464">
        <w:rPr>
          <w:rFonts w:ascii="Times New Roman" w:hAnsi="Times New Roman" w:cs="Times New Roman"/>
          <w:bCs/>
        </w:rPr>
        <w:t>cja lub finansowanie uzyskane z </w:t>
      </w:r>
      <w:r w:rsidRPr="00575464">
        <w:rPr>
          <w:rFonts w:ascii="Times New Roman" w:hAnsi="Times New Roman" w:cs="Times New Roman"/>
          <w:bCs/>
        </w:rPr>
        <w:t>NFZ).</w:t>
      </w:r>
    </w:p>
    <w:p w:rsidR="0051464D" w:rsidRPr="00575464" w:rsidRDefault="0051464D" w:rsidP="009E706F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</w:rPr>
      </w:pPr>
      <w:r w:rsidRPr="00575464">
        <w:rPr>
          <w:rFonts w:ascii="Times New Roman" w:hAnsi="Times New Roman" w:cs="Times New Roman"/>
          <w:bCs/>
        </w:rPr>
        <w:t xml:space="preserve">Zadnia badawcze w danym roku akademickim będą ustalane w formie pisemnej według potrzeb Uniwersytetu i z uwzględnieniem możliwości </w:t>
      </w:r>
      <w:r w:rsidR="006F6A1F" w:rsidRPr="00575464">
        <w:rPr>
          <w:rFonts w:ascii="Times New Roman" w:hAnsi="Times New Roman" w:cs="Times New Roman"/>
          <w:bCs/>
        </w:rPr>
        <w:t>Udostępniającego</w:t>
      </w:r>
      <w:r w:rsidRPr="00575464">
        <w:rPr>
          <w:rFonts w:ascii="Times New Roman" w:hAnsi="Times New Roman" w:cs="Times New Roman"/>
          <w:bCs/>
        </w:rPr>
        <w:t>.</w:t>
      </w:r>
    </w:p>
    <w:p w:rsidR="0051464D" w:rsidRPr="00575464" w:rsidRDefault="0051464D" w:rsidP="009E706F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</w:rPr>
      </w:pPr>
      <w:r w:rsidRPr="00575464">
        <w:rPr>
          <w:rFonts w:ascii="Times New Roman" w:hAnsi="Times New Roman" w:cs="Times New Roman"/>
          <w:bCs/>
        </w:rPr>
        <w:t>Szczegółowe zasady realizacji poszczególnych zadań badawczych określać będą każdorazowo odrębne porozumienia.</w:t>
      </w:r>
    </w:p>
    <w:p w:rsidR="008C29DA" w:rsidRPr="00575464" w:rsidRDefault="008C29DA" w:rsidP="00303729">
      <w:pPr>
        <w:spacing w:after="0"/>
        <w:jc w:val="both"/>
        <w:rPr>
          <w:rFonts w:ascii="Times New Roman" w:hAnsi="Times New Roman" w:cs="Times New Roman"/>
          <w:bCs/>
        </w:rPr>
      </w:pPr>
    </w:p>
    <w:p w:rsidR="00617BB8" w:rsidRPr="00575464" w:rsidRDefault="00617BB8" w:rsidP="0030372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75464">
        <w:rPr>
          <w:rFonts w:ascii="Times New Roman" w:hAnsi="Times New Roman" w:cs="Times New Roman"/>
          <w:b/>
          <w:bCs/>
        </w:rPr>
        <w:t>CZAS TRWANIA UMOWY</w:t>
      </w:r>
    </w:p>
    <w:p w:rsidR="00617BB8" w:rsidRPr="00575464" w:rsidRDefault="00617BB8" w:rsidP="00303729">
      <w:pPr>
        <w:jc w:val="center"/>
        <w:rPr>
          <w:rFonts w:ascii="Times New Roman" w:hAnsi="Times New Roman" w:cs="Times New Roman"/>
          <w:b/>
          <w:bCs/>
        </w:rPr>
      </w:pPr>
      <w:r w:rsidRPr="00575464">
        <w:rPr>
          <w:rFonts w:ascii="Times New Roman" w:hAnsi="Times New Roman" w:cs="Times New Roman"/>
          <w:b/>
          <w:bCs/>
        </w:rPr>
        <w:t>ORAZ WARUNKI JEJ WCZEŚNIEJSZEGO ROZWIĄZANIA</w:t>
      </w:r>
    </w:p>
    <w:p w:rsidR="007311EE" w:rsidRPr="00575464" w:rsidRDefault="007311EE" w:rsidP="00303729">
      <w:pPr>
        <w:jc w:val="center"/>
        <w:rPr>
          <w:rFonts w:ascii="Times New Roman" w:hAnsi="Times New Roman" w:cs="Times New Roman"/>
          <w:b/>
          <w:bCs/>
        </w:rPr>
      </w:pPr>
      <w:r w:rsidRPr="00575464">
        <w:rPr>
          <w:rFonts w:ascii="Times New Roman" w:hAnsi="Times New Roman" w:cs="Times New Roman"/>
          <w:b/>
          <w:bCs/>
        </w:rPr>
        <w:t>§</w:t>
      </w:r>
      <w:r w:rsidR="0051464D" w:rsidRPr="00575464">
        <w:rPr>
          <w:rFonts w:ascii="Times New Roman" w:hAnsi="Times New Roman" w:cs="Times New Roman"/>
          <w:b/>
          <w:bCs/>
        </w:rPr>
        <w:t xml:space="preserve"> 15</w:t>
      </w:r>
    </w:p>
    <w:p w:rsidR="00617BB8" w:rsidRPr="00575464" w:rsidRDefault="00617BB8" w:rsidP="009E706F">
      <w:pPr>
        <w:pStyle w:val="Akapitzlist"/>
        <w:numPr>
          <w:ilvl w:val="0"/>
          <w:numId w:val="2"/>
        </w:numPr>
        <w:spacing w:after="0"/>
        <w:ind w:left="709" w:hanging="357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>Umowa niniejsza została zawarta na czas nieokreślony.</w:t>
      </w:r>
    </w:p>
    <w:p w:rsidR="00617BB8" w:rsidRPr="00575464" w:rsidRDefault="00617BB8" w:rsidP="009E706F">
      <w:pPr>
        <w:pStyle w:val="Akapitzlist"/>
        <w:numPr>
          <w:ilvl w:val="0"/>
          <w:numId w:val="2"/>
        </w:numPr>
        <w:spacing w:after="0"/>
        <w:ind w:left="709" w:hanging="357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>Każda ze stron ma prawo do wypowiedzenia umowy z zachowaniem 3 - miesięcznego okresu wypowiedzenia, ze skutkiem na koniec roku akademickiego, przy czym koniec okresu wypowiedzenia powinien przypadać na koniec miesiąca kalendarzowego.</w:t>
      </w:r>
    </w:p>
    <w:p w:rsidR="00617BB8" w:rsidRPr="00575464" w:rsidRDefault="00617BB8" w:rsidP="009E706F">
      <w:pPr>
        <w:pStyle w:val="Akapitzlist"/>
        <w:numPr>
          <w:ilvl w:val="0"/>
          <w:numId w:val="2"/>
        </w:numPr>
        <w:spacing w:after="0"/>
        <w:ind w:left="709" w:hanging="357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>Rozwiązanie Umowy z zachowaniem określonego w ust. 2 okresu wypowiedzenia może być dokonane także w</w:t>
      </w:r>
      <w:r w:rsidR="00D447C1" w:rsidRPr="00575464">
        <w:rPr>
          <w:rFonts w:ascii="Times New Roman" w:hAnsi="Times New Roman" w:cs="Times New Roman"/>
        </w:rPr>
        <w:t> </w:t>
      </w:r>
      <w:r w:rsidRPr="00575464">
        <w:rPr>
          <w:rFonts w:ascii="Times New Roman" w:hAnsi="Times New Roman" w:cs="Times New Roman"/>
        </w:rPr>
        <w:t>razie, gdy którakolwiek ze Stron nie będzie mogła realizować postanowień niniejszej Umowy z przyczyn od niej niezależnych.</w:t>
      </w:r>
    </w:p>
    <w:p w:rsidR="00617BB8" w:rsidRPr="00575464" w:rsidRDefault="00617BB8" w:rsidP="009E706F">
      <w:pPr>
        <w:pStyle w:val="Akapitzlist"/>
        <w:numPr>
          <w:ilvl w:val="0"/>
          <w:numId w:val="2"/>
        </w:numPr>
        <w:spacing w:after="0"/>
        <w:ind w:left="709" w:hanging="425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>Rażące naruszanie postanowień niniejszej Umowy przez którąkolwiek ze Stron może stanowić podstawę do jej rozwiązania bez zachowania okresu wypowiedzen</w:t>
      </w:r>
      <w:r w:rsidR="00547067" w:rsidRPr="00575464">
        <w:rPr>
          <w:rFonts w:ascii="Times New Roman" w:hAnsi="Times New Roman" w:cs="Times New Roman"/>
        </w:rPr>
        <w:t>ia, jeżeli Strona naruszająca w </w:t>
      </w:r>
      <w:r w:rsidRPr="00575464">
        <w:rPr>
          <w:rFonts w:ascii="Times New Roman" w:hAnsi="Times New Roman" w:cs="Times New Roman"/>
        </w:rPr>
        <w:t>sposób rażący postanowienia Umowy nie wyeliminuje naruszeń w terminie 30 dnia od dnia wezwania jej do tego przez drugą ze Stron.</w:t>
      </w:r>
    </w:p>
    <w:p w:rsidR="00541D70" w:rsidRPr="00575464" w:rsidRDefault="00541D70" w:rsidP="00303729">
      <w:pPr>
        <w:jc w:val="center"/>
        <w:rPr>
          <w:rFonts w:ascii="Times New Roman" w:hAnsi="Times New Roman" w:cs="Times New Roman"/>
          <w:b/>
          <w:bCs/>
        </w:rPr>
      </w:pPr>
    </w:p>
    <w:p w:rsidR="00617BB8" w:rsidRPr="00575464" w:rsidRDefault="00D52099" w:rsidP="00303729">
      <w:pPr>
        <w:jc w:val="center"/>
        <w:rPr>
          <w:rFonts w:ascii="Times New Roman" w:hAnsi="Times New Roman" w:cs="Times New Roman"/>
          <w:b/>
          <w:bCs/>
        </w:rPr>
      </w:pPr>
      <w:r w:rsidRPr="00575464">
        <w:rPr>
          <w:rFonts w:ascii="Times New Roman" w:hAnsi="Times New Roman" w:cs="Times New Roman"/>
          <w:b/>
          <w:bCs/>
        </w:rPr>
        <w:t xml:space="preserve">ZSADY </w:t>
      </w:r>
      <w:r w:rsidR="007311EE" w:rsidRPr="00575464">
        <w:rPr>
          <w:rFonts w:ascii="Times New Roman" w:hAnsi="Times New Roman" w:cs="Times New Roman"/>
          <w:b/>
          <w:bCs/>
        </w:rPr>
        <w:t>FINANSOW</w:t>
      </w:r>
      <w:r w:rsidRPr="00575464">
        <w:rPr>
          <w:rFonts w:ascii="Times New Roman" w:hAnsi="Times New Roman" w:cs="Times New Roman"/>
          <w:b/>
          <w:bCs/>
        </w:rPr>
        <w:t>ANIA UDOST</w:t>
      </w:r>
      <w:r w:rsidR="00C75CF7" w:rsidRPr="00575464">
        <w:rPr>
          <w:rFonts w:ascii="Times New Roman" w:hAnsi="Times New Roman" w:cs="Times New Roman"/>
          <w:b/>
          <w:bCs/>
        </w:rPr>
        <w:t>Ę</w:t>
      </w:r>
      <w:r w:rsidRPr="00575464">
        <w:rPr>
          <w:rFonts w:ascii="Times New Roman" w:hAnsi="Times New Roman" w:cs="Times New Roman"/>
          <w:b/>
          <w:bCs/>
        </w:rPr>
        <w:t>PNIENIA</w:t>
      </w:r>
      <w:r w:rsidR="007311EE" w:rsidRPr="00575464">
        <w:rPr>
          <w:rFonts w:ascii="Times New Roman" w:hAnsi="Times New Roman" w:cs="Times New Roman"/>
          <w:b/>
          <w:bCs/>
        </w:rPr>
        <w:t xml:space="preserve"> </w:t>
      </w:r>
    </w:p>
    <w:p w:rsidR="007311EE" w:rsidRPr="00575464" w:rsidRDefault="007311EE" w:rsidP="00303729">
      <w:pPr>
        <w:jc w:val="center"/>
        <w:rPr>
          <w:rFonts w:ascii="Times New Roman" w:hAnsi="Times New Roman" w:cs="Times New Roman"/>
          <w:b/>
          <w:bCs/>
        </w:rPr>
      </w:pPr>
      <w:r w:rsidRPr="00575464">
        <w:rPr>
          <w:rFonts w:ascii="Times New Roman" w:hAnsi="Times New Roman" w:cs="Times New Roman"/>
          <w:b/>
          <w:bCs/>
        </w:rPr>
        <w:t>§</w:t>
      </w:r>
      <w:r w:rsidR="00A94CA8" w:rsidRPr="00575464">
        <w:rPr>
          <w:rFonts w:ascii="Times New Roman" w:hAnsi="Times New Roman" w:cs="Times New Roman"/>
          <w:b/>
          <w:bCs/>
        </w:rPr>
        <w:t xml:space="preserve"> 16</w:t>
      </w:r>
    </w:p>
    <w:p w:rsidR="00617BB8" w:rsidRPr="00575464" w:rsidRDefault="0031049C" w:rsidP="00303729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 xml:space="preserve">Z tytułu udostępniania </w:t>
      </w:r>
      <w:r w:rsidR="007311EE" w:rsidRPr="00575464">
        <w:rPr>
          <w:rFonts w:ascii="Times New Roman" w:hAnsi="Times New Roman" w:cs="Times New Roman"/>
        </w:rPr>
        <w:t xml:space="preserve">na mocy przedmiotowej umowy </w:t>
      </w:r>
      <w:r w:rsidR="00533CBD" w:rsidRPr="00575464">
        <w:rPr>
          <w:rFonts w:ascii="Times New Roman" w:hAnsi="Times New Roman" w:cs="Times New Roman"/>
        </w:rPr>
        <w:t xml:space="preserve">jednostek organizacyjnych </w:t>
      </w:r>
      <w:r w:rsidRPr="00575464">
        <w:rPr>
          <w:rFonts w:ascii="Times New Roman" w:hAnsi="Times New Roman" w:cs="Times New Roman"/>
        </w:rPr>
        <w:t xml:space="preserve"> </w:t>
      </w:r>
      <w:r w:rsidR="00617BB8" w:rsidRPr="00575464">
        <w:rPr>
          <w:rFonts w:ascii="Times New Roman" w:hAnsi="Times New Roman" w:cs="Times New Roman"/>
        </w:rPr>
        <w:t>Uczelni</w:t>
      </w:r>
      <w:r w:rsidRPr="00575464">
        <w:rPr>
          <w:rFonts w:ascii="Times New Roman" w:hAnsi="Times New Roman" w:cs="Times New Roman"/>
        </w:rPr>
        <w:t xml:space="preserve">a obowiązana jest do </w:t>
      </w:r>
      <w:r w:rsidR="007311EE" w:rsidRPr="00575464">
        <w:rPr>
          <w:rFonts w:ascii="Times New Roman" w:hAnsi="Times New Roman" w:cs="Times New Roman"/>
        </w:rPr>
        <w:t>przekazywania</w:t>
      </w:r>
      <w:r w:rsidR="00D52099" w:rsidRPr="00575464">
        <w:rPr>
          <w:rFonts w:ascii="Times New Roman" w:hAnsi="Times New Roman" w:cs="Times New Roman"/>
        </w:rPr>
        <w:t>,</w:t>
      </w:r>
      <w:r w:rsidR="007311EE" w:rsidRPr="00575464">
        <w:rPr>
          <w:rFonts w:ascii="Times New Roman" w:hAnsi="Times New Roman" w:cs="Times New Roman"/>
        </w:rPr>
        <w:t xml:space="preserve"> </w:t>
      </w:r>
      <w:r w:rsidR="00D52099" w:rsidRPr="00575464">
        <w:rPr>
          <w:rFonts w:ascii="Times New Roman" w:hAnsi="Times New Roman" w:cs="Times New Roman"/>
        </w:rPr>
        <w:t xml:space="preserve">zgodnie z art. 90 ustawy o działalności leczniczej, </w:t>
      </w:r>
      <w:r w:rsidR="00547067" w:rsidRPr="00575464">
        <w:rPr>
          <w:rFonts w:ascii="Times New Roman" w:hAnsi="Times New Roman" w:cs="Times New Roman"/>
        </w:rPr>
        <w:t>Udostępniającemu</w:t>
      </w:r>
      <w:r w:rsidR="004426A1" w:rsidRPr="00575464">
        <w:rPr>
          <w:rFonts w:ascii="Times New Roman" w:hAnsi="Times New Roman" w:cs="Times New Roman"/>
        </w:rPr>
        <w:t xml:space="preserve">  środki finansowe</w:t>
      </w:r>
      <w:r w:rsidR="007311EE" w:rsidRPr="00575464">
        <w:rPr>
          <w:rFonts w:ascii="Times New Roman" w:hAnsi="Times New Roman" w:cs="Times New Roman"/>
        </w:rPr>
        <w:t xml:space="preserve"> na realizację zadań dydaktycznych i badawczych na określonych poniżej zasadach</w:t>
      </w:r>
      <w:r w:rsidR="002A69BB" w:rsidRPr="00575464">
        <w:rPr>
          <w:rFonts w:ascii="Times New Roman" w:hAnsi="Times New Roman" w:cs="Times New Roman"/>
        </w:rPr>
        <w:t>.</w:t>
      </w:r>
    </w:p>
    <w:p w:rsidR="00DC5E8E" w:rsidRDefault="00DC5E8E" w:rsidP="00303729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:rsidR="00DC5E8E" w:rsidRDefault="00DC5E8E" w:rsidP="00303729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</w:p>
    <w:p w:rsidR="002A69BB" w:rsidRPr="00575464" w:rsidRDefault="00A94CA8" w:rsidP="00303729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575464">
        <w:rPr>
          <w:rFonts w:ascii="Times New Roman" w:hAnsi="Times New Roman" w:cs="Times New Roman"/>
          <w:b/>
        </w:rPr>
        <w:lastRenderedPageBreak/>
        <w:t>§ 17</w:t>
      </w:r>
    </w:p>
    <w:p w:rsidR="00617BB8" w:rsidRPr="00575464" w:rsidRDefault="00485B73" w:rsidP="00B370EB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>Za udostępnienie jednostek organizacyjnych dla celów prowadzenia działalności dydaktycznej i działalności badawczej Un</w:t>
      </w:r>
      <w:r w:rsidR="002B765F" w:rsidRPr="00575464">
        <w:rPr>
          <w:rFonts w:ascii="Times New Roman" w:hAnsi="Times New Roman" w:cs="Times New Roman"/>
        </w:rPr>
        <w:t xml:space="preserve">iwersytet przekazuje Udostępniającemu </w:t>
      </w:r>
      <w:r w:rsidR="00D32780" w:rsidRPr="00575464">
        <w:rPr>
          <w:rFonts w:ascii="Times New Roman" w:hAnsi="Times New Roman" w:cs="Times New Roman"/>
        </w:rPr>
        <w:t xml:space="preserve">kwotę </w:t>
      </w:r>
      <w:r w:rsidR="00013AD0" w:rsidRPr="00575464">
        <w:rPr>
          <w:rFonts w:ascii="Times New Roman" w:hAnsi="Times New Roman" w:cs="Times New Roman"/>
        </w:rPr>
        <w:t xml:space="preserve">  </w:t>
      </w:r>
      <w:r w:rsidR="008F6F18" w:rsidRPr="008F6F18">
        <w:rPr>
          <w:rFonts w:ascii="Times New Roman" w:hAnsi="Times New Roman" w:cs="Times New Roman"/>
        </w:rPr>
        <w:t>…….</w:t>
      </w:r>
      <w:r w:rsidR="00013AD0" w:rsidRPr="00575464">
        <w:rPr>
          <w:rFonts w:ascii="Times New Roman" w:hAnsi="Times New Roman" w:cs="Times New Roman"/>
          <w:b/>
          <w:bCs/>
        </w:rPr>
        <w:t xml:space="preserve"> zł</w:t>
      </w:r>
      <w:r w:rsidR="00013AD0" w:rsidRPr="00575464">
        <w:rPr>
          <w:rFonts w:ascii="Times New Roman" w:hAnsi="Times New Roman" w:cs="Times New Roman"/>
        </w:rPr>
        <w:t xml:space="preserve">  brutto </w:t>
      </w:r>
      <w:r w:rsidR="00013AD0" w:rsidRPr="00575464">
        <w:rPr>
          <w:rFonts w:ascii="Times New Roman" w:hAnsi="Times New Roman" w:cs="Times New Roman"/>
          <w:b/>
          <w:bCs/>
        </w:rPr>
        <w:t xml:space="preserve">(słownie: </w:t>
      </w:r>
      <w:r w:rsidR="008F6F18" w:rsidRPr="008F6F18">
        <w:rPr>
          <w:rFonts w:ascii="Times New Roman" w:hAnsi="Times New Roman" w:cs="Times New Roman"/>
          <w:bCs/>
        </w:rPr>
        <w:t>..............</w:t>
      </w:r>
      <w:r w:rsidR="000E15E9">
        <w:rPr>
          <w:rFonts w:ascii="Times New Roman" w:hAnsi="Times New Roman" w:cs="Times New Roman"/>
          <w:b/>
          <w:bCs/>
        </w:rPr>
        <w:t xml:space="preserve"> zł</w:t>
      </w:r>
      <w:r w:rsidR="00013AD0" w:rsidRPr="00575464">
        <w:rPr>
          <w:rFonts w:ascii="Times New Roman" w:hAnsi="Times New Roman" w:cs="Times New Roman"/>
        </w:rPr>
        <w:t xml:space="preserve">)  za każdy rok akademicki. </w:t>
      </w:r>
      <w:r w:rsidR="00D32780" w:rsidRPr="00575464">
        <w:rPr>
          <w:rFonts w:ascii="Times New Roman" w:hAnsi="Times New Roman" w:cs="Times New Roman"/>
        </w:rPr>
        <w:t xml:space="preserve"> Kwota</w:t>
      </w:r>
      <w:r w:rsidR="00A62B79" w:rsidRPr="00575464">
        <w:rPr>
          <w:rFonts w:ascii="Times New Roman" w:hAnsi="Times New Roman" w:cs="Times New Roman"/>
        </w:rPr>
        <w:t>,</w:t>
      </w:r>
      <w:r w:rsidR="00D32780" w:rsidRPr="00575464">
        <w:rPr>
          <w:rFonts w:ascii="Times New Roman" w:hAnsi="Times New Roman" w:cs="Times New Roman"/>
        </w:rPr>
        <w:t xml:space="preserve"> </w:t>
      </w:r>
      <w:r w:rsidR="00617BB8" w:rsidRPr="00575464">
        <w:rPr>
          <w:rFonts w:ascii="Times New Roman" w:hAnsi="Times New Roman" w:cs="Times New Roman"/>
        </w:rPr>
        <w:t xml:space="preserve">o której mowa w </w:t>
      </w:r>
      <w:r w:rsidR="00D32780" w:rsidRPr="00575464">
        <w:rPr>
          <w:rFonts w:ascii="Times New Roman" w:hAnsi="Times New Roman" w:cs="Times New Roman"/>
        </w:rPr>
        <w:t xml:space="preserve">zdaniu poprzednim będzie fakturowana </w:t>
      </w:r>
      <w:r w:rsidR="00541D70" w:rsidRPr="00575464">
        <w:rPr>
          <w:rFonts w:ascii="Times New Roman" w:hAnsi="Times New Roman" w:cs="Times New Roman"/>
        </w:rPr>
        <w:t>za każdy rok akademicki z </w:t>
      </w:r>
      <w:r w:rsidR="0040248D" w:rsidRPr="00575464">
        <w:rPr>
          <w:rFonts w:ascii="Times New Roman" w:hAnsi="Times New Roman" w:cs="Times New Roman"/>
        </w:rPr>
        <w:t>dołu</w:t>
      </w:r>
      <w:r w:rsidR="00617BB8" w:rsidRPr="00575464">
        <w:rPr>
          <w:rFonts w:ascii="Times New Roman" w:hAnsi="Times New Roman" w:cs="Times New Roman"/>
        </w:rPr>
        <w:t>. Pierwsza opłata zostanie naliczona za rok akademicki 20</w:t>
      </w:r>
      <w:r w:rsidR="00D447C1" w:rsidRPr="00575464">
        <w:rPr>
          <w:rFonts w:ascii="Times New Roman" w:hAnsi="Times New Roman" w:cs="Times New Roman"/>
        </w:rPr>
        <w:t>2</w:t>
      </w:r>
      <w:r w:rsidR="00D32780" w:rsidRPr="00575464">
        <w:rPr>
          <w:rFonts w:ascii="Times New Roman" w:hAnsi="Times New Roman" w:cs="Times New Roman"/>
        </w:rPr>
        <w:t>1</w:t>
      </w:r>
      <w:r w:rsidR="00617BB8" w:rsidRPr="00575464">
        <w:rPr>
          <w:rFonts w:ascii="Times New Roman" w:hAnsi="Times New Roman" w:cs="Times New Roman"/>
        </w:rPr>
        <w:t>/20</w:t>
      </w:r>
      <w:r w:rsidR="00D32780" w:rsidRPr="00575464">
        <w:rPr>
          <w:rFonts w:ascii="Times New Roman" w:hAnsi="Times New Roman" w:cs="Times New Roman"/>
        </w:rPr>
        <w:t>22</w:t>
      </w:r>
      <w:r w:rsidR="00617BB8" w:rsidRPr="00575464">
        <w:rPr>
          <w:rFonts w:ascii="Times New Roman" w:hAnsi="Times New Roman" w:cs="Times New Roman"/>
        </w:rPr>
        <w:t>. Termin zapłaty ustala się na 14 dni od daty otrzymania przez Uczelnię prawidłowo wystawionej faktury.</w:t>
      </w:r>
      <w:r w:rsidR="00E0421F" w:rsidRPr="00575464">
        <w:rPr>
          <w:rFonts w:ascii="Times New Roman" w:hAnsi="Times New Roman" w:cs="Times New Roman"/>
        </w:rPr>
        <w:t xml:space="preserve"> W przypadku rozwiązania umowy przed upływem pełnego roku jej obowiązywania </w:t>
      </w:r>
      <w:r w:rsidR="00013AD0" w:rsidRPr="00575464">
        <w:rPr>
          <w:rFonts w:ascii="Times New Roman" w:hAnsi="Times New Roman" w:cs="Times New Roman"/>
        </w:rPr>
        <w:t xml:space="preserve">Uniwersytet </w:t>
      </w:r>
      <w:r w:rsidR="00E0421F" w:rsidRPr="00575464">
        <w:rPr>
          <w:rFonts w:ascii="Times New Roman" w:hAnsi="Times New Roman" w:cs="Times New Roman"/>
        </w:rPr>
        <w:t xml:space="preserve">zobowiązany jest do </w:t>
      </w:r>
      <w:r w:rsidR="002B765F" w:rsidRPr="00575464">
        <w:rPr>
          <w:rFonts w:ascii="Times New Roman" w:hAnsi="Times New Roman" w:cs="Times New Roman"/>
        </w:rPr>
        <w:t>przekazania  na rzecz Udostepniającego</w:t>
      </w:r>
      <w:r w:rsidR="00E0421F" w:rsidRPr="00575464">
        <w:rPr>
          <w:rFonts w:ascii="Times New Roman" w:hAnsi="Times New Roman" w:cs="Times New Roman"/>
        </w:rPr>
        <w:t xml:space="preserve"> kwoty proporcjonalnej do liczby miesięcy, w których umowa </w:t>
      </w:r>
      <w:r w:rsidR="00013AD0" w:rsidRPr="00575464">
        <w:rPr>
          <w:rFonts w:ascii="Times New Roman" w:hAnsi="Times New Roman" w:cs="Times New Roman"/>
        </w:rPr>
        <w:t xml:space="preserve">została zrealizowana. Przekazanie </w:t>
      </w:r>
      <w:r w:rsidR="00E0421F" w:rsidRPr="00575464">
        <w:rPr>
          <w:rFonts w:ascii="Times New Roman" w:hAnsi="Times New Roman" w:cs="Times New Roman"/>
        </w:rPr>
        <w:t xml:space="preserve"> kwoty, o której mow</w:t>
      </w:r>
      <w:r w:rsidR="00013AD0" w:rsidRPr="00575464">
        <w:rPr>
          <w:rFonts w:ascii="Times New Roman" w:hAnsi="Times New Roman" w:cs="Times New Roman"/>
        </w:rPr>
        <w:t>a w zdaniu poprzednim nastąpi w </w:t>
      </w:r>
      <w:r w:rsidR="00E0421F" w:rsidRPr="00575464">
        <w:rPr>
          <w:rFonts w:ascii="Times New Roman" w:hAnsi="Times New Roman" w:cs="Times New Roman"/>
        </w:rPr>
        <w:t>terminie 7 dni od daty rozwiązania przedmiotowej umowy.</w:t>
      </w:r>
    </w:p>
    <w:p w:rsidR="00617BB8" w:rsidRPr="00575464" w:rsidRDefault="00617BB8" w:rsidP="00B370EB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>Każdego roku kalendarzowego opłata, o której mowa w ust. 1, ulega podwyższeniu o procent równy wskaźnikowi wzrostu cen towarów i usług konsumpcyjnych ogłaszany przez GUS. Zmiana wysokości opłaty, o której mowa w ust. 1 z tego tytułu, nie wymaga zmiany Umowy</w:t>
      </w:r>
      <w:r w:rsidR="002B765F" w:rsidRPr="00575464">
        <w:rPr>
          <w:rFonts w:ascii="Times New Roman" w:hAnsi="Times New Roman" w:cs="Times New Roman"/>
        </w:rPr>
        <w:t>, jednak Udostępniający</w:t>
      </w:r>
      <w:r w:rsidR="00541BB1" w:rsidRPr="00575464">
        <w:rPr>
          <w:rFonts w:ascii="Times New Roman" w:hAnsi="Times New Roman" w:cs="Times New Roman"/>
        </w:rPr>
        <w:t xml:space="preserve"> zobowiązany jest powiadomić Uniwersytet o nowej wysokości opłaty wskazując podstawy i sposób jej wyliczenia.</w:t>
      </w:r>
    </w:p>
    <w:p w:rsidR="00E0421F" w:rsidRPr="00575464" w:rsidRDefault="00E0421F" w:rsidP="00B370EB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 xml:space="preserve">Opłata, o której mowa w ust.1, z </w:t>
      </w:r>
      <w:r w:rsidR="007848E3" w:rsidRPr="00575464">
        <w:rPr>
          <w:rFonts w:ascii="Times New Roman" w:hAnsi="Times New Roman" w:cs="Times New Roman"/>
        </w:rPr>
        <w:t>zastrzeżeniem ust.4</w:t>
      </w:r>
      <w:r w:rsidRPr="00575464">
        <w:rPr>
          <w:rFonts w:ascii="Times New Roman" w:hAnsi="Times New Roman" w:cs="Times New Roman"/>
        </w:rPr>
        <w:t xml:space="preserve">, pokrywa </w:t>
      </w:r>
      <w:r w:rsidR="002C5859" w:rsidRPr="00575464">
        <w:rPr>
          <w:rFonts w:ascii="Times New Roman" w:hAnsi="Times New Roman" w:cs="Times New Roman"/>
        </w:rPr>
        <w:t xml:space="preserve">wszelkie </w:t>
      </w:r>
      <w:r w:rsidRPr="00575464">
        <w:rPr>
          <w:rFonts w:ascii="Times New Roman" w:hAnsi="Times New Roman" w:cs="Times New Roman"/>
        </w:rPr>
        <w:t xml:space="preserve">rzeczywiste wydatki </w:t>
      </w:r>
      <w:r w:rsidR="002B765F" w:rsidRPr="00575464">
        <w:rPr>
          <w:rFonts w:ascii="Times New Roman" w:hAnsi="Times New Roman" w:cs="Times New Roman"/>
        </w:rPr>
        <w:t>Udostępniającego</w:t>
      </w:r>
      <w:r w:rsidRPr="00575464">
        <w:rPr>
          <w:rFonts w:ascii="Times New Roman" w:hAnsi="Times New Roman" w:cs="Times New Roman"/>
        </w:rPr>
        <w:t xml:space="preserve">  na realizację zadań dydaktycznych i badawczych</w:t>
      </w:r>
      <w:r w:rsidR="002C5859" w:rsidRPr="00575464">
        <w:rPr>
          <w:rFonts w:ascii="Times New Roman" w:hAnsi="Times New Roman" w:cs="Times New Roman"/>
        </w:rPr>
        <w:t xml:space="preserve"> w zawiązku z realizacją przedmiotowej umowy</w:t>
      </w:r>
      <w:r w:rsidRPr="00575464">
        <w:rPr>
          <w:rFonts w:ascii="Times New Roman" w:hAnsi="Times New Roman" w:cs="Times New Roman"/>
        </w:rPr>
        <w:t>.</w:t>
      </w:r>
    </w:p>
    <w:p w:rsidR="00E0421F" w:rsidRPr="00575464" w:rsidRDefault="002C5859" w:rsidP="00B370EB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>Strony zgodnie postanawiają, że o</w:t>
      </w:r>
      <w:r w:rsidR="00E0421F" w:rsidRPr="00575464">
        <w:rPr>
          <w:rFonts w:ascii="Times New Roman" w:hAnsi="Times New Roman" w:cs="Times New Roman"/>
        </w:rPr>
        <w:t>prócz kwoty określonej w ust.1 Uniwersytet przek</w:t>
      </w:r>
      <w:r w:rsidRPr="00575464">
        <w:rPr>
          <w:rFonts w:ascii="Times New Roman" w:hAnsi="Times New Roman" w:cs="Times New Roman"/>
        </w:rPr>
        <w:t xml:space="preserve">azywać będzie </w:t>
      </w:r>
      <w:r w:rsidR="002B765F" w:rsidRPr="00575464">
        <w:rPr>
          <w:rFonts w:ascii="Times New Roman" w:hAnsi="Times New Roman" w:cs="Times New Roman"/>
        </w:rPr>
        <w:t xml:space="preserve"> Udostepniającemu</w:t>
      </w:r>
      <w:r w:rsidR="00E0421F" w:rsidRPr="00575464">
        <w:rPr>
          <w:rFonts w:ascii="Times New Roman" w:hAnsi="Times New Roman" w:cs="Times New Roman"/>
        </w:rPr>
        <w:t xml:space="preserve"> z tytułu realizacji przedmiotowej umowy:</w:t>
      </w:r>
    </w:p>
    <w:p w:rsidR="00B370EB" w:rsidRPr="00575464" w:rsidRDefault="00B370EB" w:rsidP="00B370EB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 xml:space="preserve">z tytułu realizacji </w:t>
      </w:r>
      <w:r w:rsidRPr="00575464">
        <w:rPr>
          <w:rFonts w:ascii="Times New Roman" w:hAnsi="Times New Roman" w:cs="Times New Roman"/>
          <w:b/>
        </w:rPr>
        <w:t xml:space="preserve">Zajęć Praktycznych </w:t>
      </w:r>
      <w:r w:rsidRPr="00575464">
        <w:rPr>
          <w:rFonts w:ascii="Times New Roman" w:hAnsi="Times New Roman" w:cs="Times New Roman"/>
        </w:rPr>
        <w:t>Uniwersytet będzie prze</w:t>
      </w:r>
      <w:r w:rsidR="002B765F" w:rsidRPr="00575464">
        <w:rPr>
          <w:rFonts w:ascii="Times New Roman" w:hAnsi="Times New Roman" w:cs="Times New Roman"/>
        </w:rPr>
        <w:t xml:space="preserve">kazywał </w:t>
      </w:r>
      <w:r w:rsidRPr="00575464">
        <w:rPr>
          <w:rFonts w:ascii="Times New Roman" w:hAnsi="Times New Roman" w:cs="Times New Roman"/>
        </w:rPr>
        <w:t xml:space="preserve"> kwotę stanowiącą  iloczyn stawki w wysokości </w:t>
      </w:r>
      <w:r w:rsidR="00541D70" w:rsidRPr="00575464">
        <w:rPr>
          <w:rFonts w:ascii="Times New Roman" w:hAnsi="Times New Roman" w:cs="Times New Roman"/>
        </w:rPr>
        <w:t xml:space="preserve">… </w:t>
      </w:r>
      <w:r w:rsidRPr="00575464">
        <w:rPr>
          <w:rFonts w:ascii="Times New Roman" w:hAnsi="Times New Roman" w:cs="Times New Roman"/>
          <w:b/>
          <w:bCs/>
        </w:rPr>
        <w:t xml:space="preserve"> zł (słownie:</w:t>
      </w:r>
      <w:r w:rsidRPr="00575464">
        <w:rPr>
          <w:rFonts w:ascii="Times New Roman" w:hAnsi="Times New Roman" w:cs="Times New Roman"/>
        </w:rPr>
        <w:t xml:space="preserve"> </w:t>
      </w:r>
      <w:r w:rsidR="00541D70" w:rsidRPr="00575464">
        <w:rPr>
          <w:rFonts w:ascii="Times New Roman" w:hAnsi="Times New Roman" w:cs="Times New Roman"/>
        </w:rPr>
        <w:t>…….</w:t>
      </w:r>
      <w:r w:rsidRPr="00575464">
        <w:rPr>
          <w:rFonts w:ascii="Times New Roman" w:hAnsi="Times New Roman" w:cs="Times New Roman"/>
          <w:b/>
          <w:bCs/>
        </w:rPr>
        <w:t>)</w:t>
      </w:r>
      <w:r w:rsidRPr="00575464">
        <w:rPr>
          <w:rFonts w:ascii="Times New Roman" w:hAnsi="Times New Roman" w:cs="Times New Roman"/>
        </w:rPr>
        <w:t xml:space="preserve"> brutto za 1 godzinę zrealizowanych zajęć przez jednego studenta, uczestnika studiów doktoranckich. Kwota będzie wyliczana miesięcznie według następującego wzoru:</w:t>
      </w:r>
    </w:p>
    <w:p w:rsidR="00B370EB" w:rsidRPr="00575464" w:rsidRDefault="00B370EB" w:rsidP="00B370EB">
      <w:pPr>
        <w:pStyle w:val="Akapitzlist"/>
        <w:jc w:val="center"/>
        <w:rPr>
          <w:rFonts w:ascii="Times New Roman" w:hAnsi="Times New Roman" w:cs="Times New Roman"/>
          <w:b/>
        </w:rPr>
      </w:pPr>
      <w:proofErr w:type="spellStart"/>
      <w:r w:rsidRPr="00575464">
        <w:rPr>
          <w:rFonts w:ascii="Times New Roman" w:hAnsi="Times New Roman" w:cs="Times New Roman"/>
          <w:b/>
        </w:rPr>
        <w:t>sg</w:t>
      </w:r>
      <w:proofErr w:type="spellEnd"/>
      <w:r w:rsidRPr="00575464">
        <w:rPr>
          <w:rFonts w:ascii="Times New Roman" w:hAnsi="Times New Roman" w:cs="Times New Roman"/>
          <w:b/>
        </w:rPr>
        <w:t xml:space="preserve">. x </w:t>
      </w:r>
      <w:proofErr w:type="spellStart"/>
      <w:r w:rsidRPr="00575464">
        <w:rPr>
          <w:rFonts w:ascii="Times New Roman" w:hAnsi="Times New Roman" w:cs="Times New Roman"/>
          <w:b/>
        </w:rPr>
        <w:t>lg</w:t>
      </w:r>
      <w:proofErr w:type="spellEnd"/>
      <w:r w:rsidRPr="00575464">
        <w:rPr>
          <w:rFonts w:ascii="Times New Roman" w:hAnsi="Times New Roman" w:cs="Times New Roman"/>
          <w:b/>
        </w:rPr>
        <w:t xml:space="preserve">. = </w:t>
      </w:r>
      <w:proofErr w:type="spellStart"/>
      <w:r w:rsidRPr="00575464">
        <w:rPr>
          <w:rFonts w:ascii="Times New Roman" w:hAnsi="Times New Roman" w:cs="Times New Roman"/>
          <w:b/>
        </w:rPr>
        <w:t>m.k</w:t>
      </w:r>
      <w:proofErr w:type="spellEnd"/>
      <w:r w:rsidRPr="00575464">
        <w:rPr>
          <w:rFonts w:ascii="Times New Roman" w:hAnsi="Times New Roman" w:cs="Times New Roman"/>
          <w:b/>
        </w:rPr>
        <w:t xml:space="preserve">/1  </w:t>
      </w:r>
    </w:p>
    <w:p w:rsidR="00B370EB" w:rsidRPr="00575464" w:rsidRDefault="00B370EB" w:rsidP="00B370EB">
      <w:pPr>
        <w:pStyle w:val="Akapitzlist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 xml:space="preserve">gdzie: </w:t>
      </w:r>
    </w:p>
    <w:p w:rsidR="00B370EB" w:rsidRPr="00575464" w:rsidRDefault="00B370EB" w:rsidP="00B370EB">
      <w:pPr>
        <w:pStyle w:val="Akapitzlist"/>
        <w:jc w:val="both"/>
        <w:rPr>
          <w:rFonts w:ascii="Times New Roman" w:hAnsi="Times New Roman" w:cs="Times New Roman"/>
        </w:rPr>
      </w:pPr>
      <w:proofErr w:type="spellStart"/>
      <w:r w:rsidRPr="00575464">
        <w:rPr>
          <w:rFonts w:ascii="Times New Roman" w:hAnsi="Times New Roman" w:cs="Times New Roman"/>
          <w:b/>
        </w:rPr>
        <w:t>sg</w:t>
      </w:r>
      <w:proofErr w:type="spellEnd"/>
      <w:r w:rsidRPr="00575464">
        <w:rPr>
          <w:rFonts w:ascii="Times New Roman" w:hAnsi="Times New Roman" w:cs="Times New Roman"/>
        </w:rPr>
        <w:t>. – stawka za 1 godzinę,</w:t>
      </w:r>
    </w:p>
    <w:p w:rsidR="00B370EB" w:rsidRPr="00575464" w:rsidRDefault="00B370EB" w:rsidP="00B370EB">
      <w:pPr>
        <w:pStyle w:val="Akapitzlist"/>
        <w:jc w:val="both"/>
        <w:rPr>
          <w:rFonts w:ascii="Times New Roman" w:hAnsi="Times New Roman" w:cs="Times New Roman"/>
        </w:rPr>
      </w:pPr>
      <w:proofErr w:type="spellStart"/>
      <w:r w:rsidRPr="00575464">
        <w:rPr>
          <w:rFonts w:ascii="Times New Roman" w:hAnsi="Times New Roman" w:cs="Times New Roman"/>
          <w:b/>
        </w:rPr>
        <w:t>lg</w:t>
      </w:r>
      <w:proofErr w:type="spellEnd"/>
      <w:r w:rsidRPr="00575464">
        <w:rPr>
          <w:rFonts w:ascii="Times New Roman" w:hAnsi="Times New Roman" w:cs="Times New Roman"/>
          <w:b/>
        </w:rPr>
        <w:t>.</w:t>
      </w:r>
      <w:r w:rsidRPr="00575464">
        <w:rPr>
          <w:rFonts w:ascii="Times New Roman" w:hAnsi="Times New Roman" w:cs="Times New Roman"/>
        </w:rPr>
        <w:t xml:space="preserve"> – liczba godzin zrealizowanych w danym miesiącu,</w:t>
      </w:r>
    </w:p>
    <w:p w:rsidR="00B370EB" w:rsidRPr="00575464" w:rsidRDefault="00B370EB" w:rsidP="00B370EB">
      <w:pPr>
        <w:pStyle w:val="Akapitzlist"/>
        <w:jc w:val="both"/>
        <w:rPr>
          <w:rFonts w:ascii="Times New Roman" w:hAnsi="Times New Roman" w:cs="Times New Roman"/>
        </w:rPr>
      </w:pPr>
      <w:proofErr w:type="spellStart"/>
      <w:r w:rsidRPr="00575464">
        <w:rPr>
          <w:rFonts w:ascii="Times New Roman" w:hAnsi="Times New Roman" w:cs="Times New Roman"/>
          <w:b/>
        </w:rPr>
        <w:t>m.k</w:t>
      </w:r>
      <w:proofErr w:type="spellEnd"/>
      <w:r w:rsidRPr="00575464">
        <w:rPr>
          <w:rFonts w:ascii="Times New Roman" w:hAnsi="Times New Roman" w:cs="Times New Roman"/>
          <w:b/>
        </w:rPr>
        <w:t>/1</w:t>
      </w:r>
      <w:r w:rsidRPr="00575464">
        <w:rPr>
          <w:rFonts w:ascii="Times New Roman" w:hAnsi="Times New Roman" w:cs="Times New Roman"/>
        </w:rPr>
        <w:t xml:space="preserve"> – miesięczna kwota za jednego studenta/uczestnika studiów doktoranckich.</w:t>
      </w:r>
    </w:p>
    <w:p w:rsidR="00B370EB" w:rsidRPr="00575464" w:rsidRDefault="00B370EB" w:rsidP="00B370EB">
      <w:pPr>
        <w:pStyle w:val="Akapitzlist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 xml:space="preserve">Kwota z tytułu realizacji </w:t>
      </w:r>
      <w:r w:rsidRPr="00575464">
        <w:rPr>
          <w:rFonts w:ascii="Times New Roman" w:hAnsi="Times New Roman" w:cs="Times New Roman"/>
          <w:b/>
        </w:rPr>
        <w:t>Zajęć Praktycznych</w:t>
      </w:r>
      <w:r w:rsidR="002B765F" w:rsidRPr="00575464">
        <w:rPr>
          <w:rFonts w:ascii="Times New Roman" w:hAnsi="Times New Roman" w:cs="Times New Roman"/>
        </w:rPr>
        <w:t xml:space="preserve"> będzie przekazywana </w:t>
      </w:r>
      <w:r w:rsidRPr="00575464">
        <w:rPr>
          <w:rFonts w:ascii="Times New Roman" w:hAnsi="Times New Roman" w:cs="Times New Roman"/>
        </w:rPr>
        <w:t xml:space="preserve">z dołu za każdy miesiąc w terminie do </w:t>
      </w:r>
      <w:r w:rsidRPr="00575464">
        <w:rPr>
          <w:rFonts w:ascii="Times New Roman" w:hAnsi="Times New Roman" w:cs="Times New Roman"/>
          <w:b/>
          <w:bCs/>
        </w:rPr>
        <w:t>trzydziesteg</w:t>
      </w:r>
      <w:r w:rsidRPr="00575464">
        <w:rPr>
          <w:rFonts w:ascii="Times New Roman" w:hAnsi="Times New Roman" w:cs="Times New Roman"/>
        </w:rPr>
        <w:t xml:space="preserve">o dnia  następnego miesiąca i stanowić będzie sumę  miesięcznych kwoty  za zrealizowane zajęcia przez studentów/uczestnika studiów doktoranckich w danym miesiącu,  </w:t>
      </w:r>
    </w:p>
    <w:p w:rsidR="00B370EB" w:rsidRPr="00575464" w:rsidRDefault="00B370EB" w:rsidP="00B370EB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 xml:space="preserve">z tytułu z tytułu realizacji </w:t>
      </w:r>
      <w:r w:rsidRPr="00575464">
        <w:rPr>
          <w:rFonts w:ascii="Times New Roman" w:hAnsi="Times New Roman" w:cs="Times New Roman"/>
          <w:b/>
        </w:rPr>
        <w:t xml:space="preserve">Ćwiczeń Klinicznych </w:t>
      </w:r>
      <w:r w:rsidRPr="00575464">
        <w:rPr>
          <w:rFonts w:ascii="Times New Roman" w:hAnsi="Times New Roman" w:cs="Times New Roman"/>
        </w:rPr>
        <w:t>Uniwersyt</w:t>
      </w:r>
      <w:r w:rsidR="002B765F" w:rsidRPr="00575464">
        <w:rPr>
          <w:rFonts w:ascii="Times New Roman" w:hAnsi="Times New Roman" w:cs="Times New Roman"/>
        </w:rPr>
        <w:t xml:space="preserve">et będzie przekazywał </w:t>
      </w:r>
      <w:r w:rsidRPr="00575464">
        <w:rPr>
          <w:rFonts w:ascii="Times New Roman" w:hAnsi="Times New Roman" w:cs="Times New Roman"/>
        </w:rPr>
        <w:t xml:space="preserve"> kwotę stanowiącą  iloczyn stawki w wysokości </w:t>
      </w:r>
      <w:bookmarkStart w:id="1" w:name="_Hlk80177686"/>
      <w:r w:rsidR="00541D70" w:rsidRPr="00575464">
        <w:rPr>
          <w:rFonts w:ascii="Times New Roman" w:hAnsi="Times New Roman" w:cs="Times New Roman"/>
        </w:rPr>
        <w:t>…..</w:t>
      </w:r>
      <w:r w:rsidRPr="00575464">
        <w:rPr>
          <w:rFonts w:ascii="Times New Roman" w:hAnsi="Times New Roman" w:cs="Times New Roman"/>
          <w:b/>
          <w:bCs/>
        </w:rPr>
        <w:t xml:space="preserve"> zł (słownie</w:t>
      </w:r>
      <w:r w:rsidRPr="00575464">
        <w:rPr>
          <w:rFonts w:ascii="Times New Roman" w:hAnsi="Times New Roman" w:cs="Times New Roman"/>
        </w:rPr>
        <w:t xml:space="preserve">: </w:t>
      </w:r>
      <w:r w:rsidR="00541D70" w:rsidRPr="00575464">
        <w:rPr>
          <w:rFonts w:ascii="Times New Roman" w:hAnsi="Times New Roman" w:cs="Times New Roman"/>
        </w:rPr>
        <w:t>……………</w:t>
      </w:r>
      <w:r w:rsidRPr="00575464">
        <w:rPr>
          <w:rFonts w:ascii="Times New Roman" w:hAnsi="Times New Roman" w:cs="Times New Roman"/>
        </w:rPr>
        <w:t xml:space="preserve">) </w:t>
      </w:r>
      <w:bookmarkEnd w:id="1"/>
      <w:r w:rsidRPr="00575464">
        <w:rPr>
          <w:rFonts w:ascii="Times New Roman" w:hAnsi="Times New Roman" w:cs="Times New Roman"/>
        </w:rPr>
        <w:t>brutto za 1 godzinę zrealizowanych zajęć przez jednego studenta, uczestnika studiów doktoranckich. Kwota będzie wyliczana miesięcznie według następującego wzoru:</w:t>
      </w:r>
    </w:p>
    <w:p w:rsidR="00B370EB" w:rsidRPr="00575464" w:rsidRDefault="00B370EB" w:rsidP="00B370EB">
      <w:pPr>
        <w:pStyle w:val="Akapitzlist"/>
        <w:jc w:val="center"/>
        <w:rPr>
          <w:rFonts w:ascii="Times New Roman" w:hAnsi="Times New Roman" w:cs="Times New Roman"/>
          <w:b/>
        </w:rPr>
      </w:pPr>
      <w:proofErr w:type="spellStart"/>
      <w:r w:rsidRPr="00575464">
        <w:rPr>
          <w:rFonts w:ascii="Times New Roman" w:hAnsi="Times New Roman" w:cs="Times New Roman"/>
          <w:b/>
        </w:rPr>
        <w:t>sg</w:t>
      </w:r>
      <w:proofErr w:type="spellEnd"/>
      <w:r w:rsidRPr="00575464">
        <w:rPr>
          <w:rFonts w:ascii="Times New Roman" w:hAnsi="Times New Roman" w:cs="Times New Roman"/>
          <w:b/>
        </w:rPr>
        <w:t xml:space="preserve">. x </w:t>
      </w:r>
      <w:proofErr w:type="spellStart"/>
      <w:r w:rsidRPr="00575464">
        <w:rPr>
          <w:rFonts w:ascii="Times New Roman" w:hAnsi="Times New Roman" w:cs="Times New Roman"/>
          <w:b/>
        </w:rPr>
        <w:t>lg</w:t>
      </w:r>
      <w:proofErr w:type="spellEnd"/>
      <w:r w:rsidRPr="00575464">
        <w:rPr>
          <w:rFonts w:ascii="Times New Roman" w:hAnsi="Times New Roman" w:cs="Times New Roman"/>
          <w:b/>
        </w:rPr>
        <w:t xml:space="preserve">. = </w:t>
      </w:r>
      <w:proofErr w:type="spellStart"/>
      <w:r w:rsidRPr="00575464">
        <w:rPr>
          <w:rFonts w:ascii="Times New Roman" w:hAnsi="Times New Roman" w:cs="Times New Roman"/>
          <w:b/>
        </w:rPr>
        <w:t>m.k</w:t>
      </w:r>
      <w:proofErr w:type="spellEnd"/>
      <w:r w:rsidRPr="00575464">
        <w:rPr>
          <w:rFonts w:ascii="Times New Roman" w:hAnsi="Times New Roman" w:cs="Times New Roman"/>
          <w:b/>
        </w:rPr>
        <w:t xml:space="preserve">/1  </w:t>
      </w:r>
    </w:p>
    <w:p w:rsidR="00B370EB" w:rsidRPr="00575464" w:rsidRDefault="00B370EB" w:rsidP="00B370EB">
      <w:pPr>
        <w:pStyle w:val="Akapitzlist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 xml:space="preserve">gdzie: </w:t>
      </w:r>
    </w:p>
    <w:p w:rsidR="00B370EB" w:rsidRPr="00575464" w:rsidRDefault="00B370EB" w:rsidP="00B370EB">
      <w:pPr>
        <w:pStyle w:val="Akapitzlist"/>
        <w:jc w:val="both"/>
        <w:rPr>
          <w:rFonts w:ascii="Times New Roman" w:hAnsi="Times New Roman" w:cs="Times New Roman"/>
        </w:rPr>
      </w:pPr>
      <w:proofErr w:type="spellStart"/>
      <w:r w:rsidRPr="00575464">
        <w:rPr>
          <w:rFonts w:ascii="Times New Roman" w:hAnsi="Times New Roman" w:cs="Times New Roman"/>
          <w:b/>
        </w:rPr>
        <w:t>sg</w:t>
      </w:r>
      <w:proofErr w:type="spellEnd"/>
      <w:r w:rsidRPr="00575464">
        <w:rPr>
          <w:rFonts w:ascii="Times New Roman" w:hAnsi="Times New Roman" w:cs="Times New Roman"/>
        </w:rPr>
        <w:t>. – stawka za godzinę,</w:t>
      </w:r>
    </w:p>
    <w:p w:rsidR="00B370EB" w:rsidRPr="00575464" w:rsidRDefault="00B370EB" w:rsidP="00B370EB">
      <w:pPr>
        <w:pStyle w:val="Akapitzlist"/>
        <w:jc w:val="both"/>
        <w:rPr>
          <w:rFonts w:ascii="Times New Roman" w:hAnsi="Times New Roman" w:cs="Times New Roman"/>
        </w:rPr>
      </w:pPr>
      <w:proofErr w:type="spellStart"/>
      <w:r w:rsidRPr="00575464">
        <w:rPr>
          <w:rFonts w:ascii="Times New Roman" w:hAnsi="Times New Roman" w:cs="Times New Roman"/>
          <w:b/>
        </w:rPr>
        <w:lastRenderedPageBreak/>
        <w:t>lg</w:t>
      </w:r>
      <w:proofErr w:type="spellEnd"/>
      <w:r w:rsidRPr="00575464">
        <w:rPr>
          <w:rFonts w:ascii="Times New Roman" w:hAnsi="Times New Roman" w:cs="Times New Roman"/>
          <w:b/>
        </w:rPr>
        <w:t>.</w:t>
      </w:r>
      <w:r w:rsidRPr="00575464">
        <w:rPr>
          <w:rFonts w:ascii="Times New Roman" w:hAnsi="Times New Roman" w:cs="Times New Roman"/>
        </w:rPr>
        <w:t xml:space="preserve"> – liczba godzin zrealizowanych w danym miesiącu,</w:t>
      </w:r>
    </w:p>
    <w:p w:rsidR="00B370EB" w:rsidRPr="00575464" w:rsidRDefault="00B370EB" w:rsidP="00B370EB">
      <w:pPr>
        <w:pStyle w:val="Akapitzlist"/>
        <w:jc w:val="both"/>
        <w:rPr>
          <w:rFonts w:ascii="Times New Roman" w:hAnsi="Times New Roman" w:cs="Times New Roman"/>
        </w:rPr>
      </w:pPr>
      <w:proofErr w:type="spellStart"/>
      <w:r w:rsidRPr="00575464">
        <w:rPr>
          <w:rFonts w:ascii="Times New Roman" w:hAnsi="Times New Roman" w:cs="Times New Roman"/>
          <w:b/>
        </w:rPr>
        <w:t>m.k</w:t>
      </w:r>
      <w:proofErr w:type="spellEnd"/>
      <w:r w:rsidRPr="00575464">
        <w:rPr>
          <w:rFonts w:ascii="Times New Roman" w:hAnsi="Times New Roman" w:cs="Times New Roman"/>
          <w:b/>
        </w:rPr>
        <w:t>/1</w:t>
      </w:r>
      <w:r w:rsidRPr="00575464">
        <w:rPr>
          <w:rFonts w:ascii="Times New Roman" w:hAnsi="Times New Roman" w:cs="Times New Roman"/>
        </w:rPr>
        <w:t xml:space="preserve"> – miesięczna kwota za jednego studenta/uczestnika studiów doktoranckich.</w:t>
      </w:r>
    </w:p>
    <w:p w:rsidR="00B370EB" w:rsidRPr="00575464" w:rsidRDefault="00B370EB" w:rsidP="00B370EB">
      <w:pPr>
        <w:pStyle w:val="Akapitzlist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 xml:space="preserve">Kwota z tytułu realizacji </w:t>
      </w:r>
      <w:r w:rsidRPr="00575464">
        <w:rPr>
          <w:rFonts w:ascii="Times New Roman" w:hAnsi="Times New Roman" w:cs="Times New Roman"/>
          <w:b/>
        </w:rPr>
        <w:t>Ćwiczeń Klinicznych</w:t>
      </w:r>
      <w:r w:rsidR="002B765F" w:rsidRPr="00575464">
        <w:rPr>
          <w:rFonts w:ascii="Times New Roman" w:hAnsi="Times New Roman" w:cs="Times New Roman"/>
        </w:rPr>
        <w:t xml:space="preserve"> będzie przekazywana z dołu za każdy miesiąc w </w:t>
      </w:r>
      <w:r w:rsidRPr="00575464">
        <w:rPr>
          <w:rFonts w:ascii="Times New Roman" w:hAnsi="Times New Roman" w:cs="Times New Roman"/>
        </w:rPr>
        <w:t xml:space="preserve">terminie do </w:t>
      </w:r>
      <w:r w:rsidRPr="00575464">
        <w:rPr>
          <w:rFonts w:ascii="Times New Roman" w:hAnsi="Times New Roman" w:cs="Times New Roman"/>
          <w:b/>
          <w:bCs/>
        </w:rPr>
        <w:t>trzydziestego</w:t>
      </w:r>
      <w:r w:rsidRPr="00575464">
        <w:rPr>
          <w:rFonts w:ascii="Times New Roman" w:hAnsi="Times New Roman" w:cs="Times New Roman"/>
        </w:rPr>
        <w:t xml:space="preserve"> dnia  następnego miesiąca i stanowić będzie sumę  miesięcznych kwoty  za zrealizowane zajęcia przez studentów/uczestnika studiów doktoranckich w danym miesiącu,  </w:t>
      </w:r>
    </w:p>
    <w:p w:rsidR="00B370EB" w:rsidRPr="00575464" w:rsidRDefault="00B370EB" w:rsidP="00B370EB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 xml:space="preserve">z tytułu realizacji </w:t>
      </w:r>
      <w:r w:rsidRPr="00575464">
        <w:rPr>
          <w:rFonts w:ascii="Times New Roman" w:hAnsi="Times New Roman" w:cs="Times New Roman"/>
          <w:b/>
        </w:rPr>
        <w:t xml:space="preserve">Praktyk Zawodowych </w:t>
      </w:r>
      <w:r w:rsidRPr="00575464">
        <w:rPr>
          <w:rFonts w:ascii="Times New Roman" w:hAnsi="Times New Roman" w:cs="Times New Roman"/>
        </w:rPr>
        <w:t>Uniwersyt</w:t>
      </w:r>
      <w:r w:rsidR="002B765F" w:rsidRPr="00575464">
        <w:rPr>
          <w:rFonts w:ascii="Times New Roman" w:hAnsi="Times New Roman" w:cs="Times New Roman"/>
        </w:rPr>
        <w:t xml:space="preserve">et będzie przekazywał </w:t>
      </w:r>
      <w:r w:rsidRPr="00575464">
        <w:rPr>
          <w:rFonts w:ascii="Times New Roman" w:hAnsi="Times New Roman" w:cs="Times New Roman"/>
        </w:rPr>
        <w:t xml:space="preserve"> kwotę stanowiącą  iloczyn stawki w wysokości </w:t>
      </w:r>
      <w:r w:rsidR="007E269C">
        <w:rPr>
          <w:rFonts w:ascii="Times New Roman" w:hAnsi="Times New Roman" w:cs="Times New Roman"/>
        </w:rPr>
        <w:t>…..</w:t>
      </w:r>
      <w:r w:rsidRPr="00575464">
        <w:rPr>
          <w:rFonts w:ascii="Times New Roman" w:hAnsi="Times New Roman" w:cs="Times New Roman"/>
          <w:b/>
          <w:bCs/>
        </w:rPr>
        <w:t xml:space="preserve"> zł (słownie:</w:t>
      </w:r>
      <w:r w:rsidRPr="00575464">
        <w:rPr>
          <w:rFonts w:ascii="Times New Roman" w:hAnsi="Times New Roman" w:cs="Times New Roman"/>
        </w:rPr>
        <w:t xml:space="preserve"> </w:t>
      </w:r>
      <w:r w:rsidR="007E269C">
        <w:rPr>
          <w:rFonts w:ascii="Times New Roman" w:hAnsi="Times New Roman" w:cs="Times New Roman"/>
        </w:rPr>
        <w:t>………</w:t>
      </w:r>
      <w:r w:rsidR="004769E4">
        <w:rPr>
          <w:rFonts w:ascii="Times New Roman" w:hAnsi="Times New Roman" w:cs="Times New Roman"/>
        </w:rPr>
        <w:t xml:space="preserve"> zł)</w:t>
      </w:r>
      <w:r w:rsidRPr="00575464">
        <w:rPr>
          <w:rFonts w:ascii="Times New Roman" w:hAnsi="Times New Roman" w:cs="Times New Roman"/>
        </w:rPr>
        <w:t xml:space="preserve"> brutto za 1 godzinę zrealizowanych zajęć przez jednego studenta, uczestnika studiów doktoranckich. Kwota będzie wyliczana miesięcznie według następującego wzoru:</w:t>
      </w:r>
    </w:p>
    <w:p w:rsidR="00B370EB" w:rsidRPr="00575464" w:rsidRDefault="00B370EB" w:rsidP="00B370EB">
      <w:pPr>
        <w:pStyle w:val="Akapitzlist"/>
        <w:jc w:val="center"/>
        <w:rPr>
          <w:rFonts w:ascii="Times New Roman" w:hAnsi="Times New Roman" w:cs="Times New Roman"/>
          <w:b/>
        </w:rPr>
      </w:pPr>
      <w:proofErr w:type="spellStart"/>
      <w:r w:rsidRPr="00575464">
        <w:rPr>
          <w:rFonts w:ascii="Times New Roman" w:hAnsi="Times New Roman" w:cs="Times New Roman"/>
          <w:b/>
        </w:rPr>
        <w:t>sg</w:t>
      </w:r>
      <w:proofErr w:type="spellEnd"/>
      <w:r w:rsidRPr="00575464">
        <w:rPr>
          <w:rFonts w:ascii="Times New Roman" w:hAnsi="Times New Roman" w:cs="Times New Roman"/>
          <w:b/>
        </w:rPr>
        <w:t xml:space="preserve">. x </w:t>
      </w:r>
      <w:proofErr w:type="spellStart"/>
      <w:r w:rsidRPr="00575464">
        <w:rPr>
          <w:rFonts w:ascii="Times New Roman" w:hAnsi="Times New Roman" w:cs="Times New Roman"/>
          <w:b/>
        </w:rPr>
        <w:t>lg</w:t>
      </w:r>
      <w:proofErr w:type="spellEnd"/>
      <w:r w:rsidRPr="00575464">
        <w:rPr>
          <w:rFonts w:ascii="Times New Roman" w:hAnsi="Times New Roman" w:cs="Times New Roman"/>
          <w:b/>
        </w:rPr>
        <w:t xml:space="preserve">. = </w:t>
      </w:r>
      <w:proofErr w:type="spellStart"/>
      <w:r w:rsidRPr="00575464">
        <w:rPr>
          <w:rFonts w:ascii="Times New Roman" w:hAnsi="Times New Roman" w:cs="Times New Roman"/>
          <w:b/>
        </w:rPr>
        <w:t>m.k</w:t>
      </w:r>
      <w:proofErr w:type="spellEnd"/>
      <w:r w:rsidRPr="00575464">
        <w:rPr>
          <w:rFonts w:ascii="Times New Roman" w:hAnsi="Times New Roman" w:cs="Times New Roman"/>
          <w:b/>
        </w:rPr>
        <w:t xml:space="preserve">/1  </w:t>
      </w:r>
    </w:p>
    <w:p w:rsidR="00B370EB" w:rsidRPr="00575464" w:rsidRDefault="00B370EB" w:rsidP="00B370EB">
      <w:pPr>
        <w:pStyle w:val="Akapitzlist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 xml:space="preserve">gdzie: </w:t>
      </w:r>
    </w:p>
    <w:p w:rsidR="00B370EB" w:rsidRPr="00575464" w:rsidRDefault="00B370EB" w:rsidP="00B370EB">
      <w:pPr>
        <w:pStyle w:val="Akapitzlist"/>
        <w:jc w:val="both"/>
        <w:rPr>
          <w:rFonts w:ascii="Times New Roman" w:hAnsi="Times New Roman" w:cs="Times New Roman"/>
        </w:rPr>
      </w:pPr>
      <w:proofErr w:type="spellStart"/>
      <w:r w:rsidRPr="00575464">
        <w:rPr>
          <w:rFonts w:ascii="Times New Roman" w:hAnsi="Times New Roman" w:cs="Times New Roman"/>
          <w:b/>
        </w:rPr>
        <w:t>sg</w:t>
      </w:r>
      <w:proofErr w:type="spellEnd"/>
      <w:r w:rsidRPr="00575464">
        <w:rPr>
          <w:rFonts w:ascii="Times New Roman" w:hAnsi="Times New Roman" w:cs="Times New Roman"/>
        </w:rPr>
        <w:t>. – stawka za godzinę,</w:t>
      </w:r>
    </w:p>
    <w:p w:rsidR="00B370EB" w:rsidRPr="00575464" w:rsidRDefault="00B370EB" w:rsidP="00B370EB">
      <w:pPr>
        <w:pStyle w:val="Akapitzlist"/>
        <w:jc w:val="both"/>
        <w:rPr>
          <w:rFonts w:ascii="Times New Roman" w:hAnsi="Times New Roman" w:cs="Times New Roman"/>
        </w:rPr>
      </w:pPr>
      <w:proofErr w:type="spellStart"/>
      <w:r w:rsidRPr="00575464">
        <w:rPr>
          <w:rFonts w:ascii="Times New Roman" w:hAnsi="Times New Roman" w:cs="Times New Roman"/>
          <w:b/>
        </w:rPr>
        <w:t>lg</w:t>
      </w:r>
      <w:proofErr w:type="spellEnd"/>
      <w:r w:rsidRPr="00575464">
        <w:rPr>
          <w:rFonts w:ascii="Times New Roman" w:hAnsi="Times New Roman" w:cs="Times New Roman"/>
          <w:b/>
        </w:rPr>
        <w:t>.</w:t>
      </w:r>
      <w:r w:rsidRPr="00575464">
        <w:rPr>
          <w:rFonts w:ascii="Times New Roman" w:hAnsi="Times New Roman" w:cs="Times New Roman"/>
        </w:rPr>
        <w:t xml:space="preserve"> – liczba godzin zrealizowanych w danym miesiącu,</w:t>
      </w:r>
    </w:p>
    <w:p w:rsidR="00B370EB" w:rsidRPr="00575464" w:rsidRDefault="00B370EB" w:rsidP="00B370EB">
      <w:pPr>
        <w:pStyle w:val="Akapitzlist"/>
        <w:jc w:val="both"/>
        <w:rPr>
          <w:rFonts w:ascii="Times New Roman" w:hAnsi="Times New Roman" w:cs="Times New Roman"/>
        </w:rPr>
      </w:pPr>
      <w:proofErr w:type="spellStart"/>
      <w:r w:rsidRPr="00575464">
        <w:rPr>
          <w:rFonts w:ascii="Times New Roman" w:hAnsi="Times New Roman" w:cs="Times New Roman"/>
          <w:b/>
        </w:rPr>
        <w:t>m.k</w:t>
      </w:r>
      <w:proofErr w:type="spellEnd"/>
      <w:r w:rsidRPr="00575464">
        <w:rPr>
          <w:rFonts w:ascii="Times New Roman" w:hAnsi="Times New Roman" w:cs="Times New Roman"/>
          <w:b/>
        </w:rPr>
        <w:t>/1</w:t>
      </w:r>
      <w:r w:rsidRPr="00575464">
        <w:rPr>
          <w:rFonts w:ascii="Times New Roman" w:hAnsi="Times New Roman" w:cs="Times New Roman"/>
        </w:rPr>
        <w:t xml:space="preserve"> – miesięczna kwota za jednego studenta/uczestnika studiów doktoranckich.</w:t>
      </w:r>
    </w:p>
    <w:p w:rsidR="00B370EB" w:rsidRPr="00575464" w:rsidRDefault="00B370EB" w:rsidP="00B370EB">
      <w:pPr>
        <w:pStyle w:val="Akapitzlist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 xml:space="preserve">Kwota z tytułu realizacji </w:t>
      </w:r>
      <w:r w:rsidRPr="00575464">
        <w:rPr>
          <w:rFonts w:ascii="Times New Roman" w:hAnsi="Times New Roman" w:cs="Times New Roman"/>
          <w:b/>
        </w:rPr>
        <w:t>Praktyk Zawodowych</w:t>
      </w:r>
      <w:r w:rsidR="002B765F" w:rsidRPr="00575464">
        <w:rPr>
          <w:rFonts w:ascii="Times New Roman" w:hAnsi="Times New Roman" w:cs="Times New Roman"/>
        </w:rPr>
        <w:t xml:space="preserve"> będzie przekazywana z dołu za każdy miesiąc w </w:t>
      </w:r>
      <w:r w:rsidRPr="00575464">
        <w:rPr>
          <w:rFonts w:ascii="Times New Roman" w:hAnsi="Times New Roman" w:cs="Times New Roman"/>
        </w:rPr>
        <w:t xml:space="preserve">terminie do </w:t>
      </w:r>
      <w:r w:rsidRPr="00575464">
        <w:rPr>
          <w:rFonts w:ascii="Times New Roman" w:hAnsi="Times New Roman" w:cs="Times New Roman"/>
          <w:b/>
          <w:bCs/>
        </w:rPr>
        <w:t>trzydziestego</w:t>
      </w:r>
      <w:r w:rsidRPr="00575464">
        <w:rPr>
          <w:rFonts w:ascii="Times New Roman" w:hAnsi="Times New Roman" w:cs="Times New Roman"/>
        </w:rPr>
        <w:t xml:space="preserve"> dnia  następnego miesiąca i stanowić będzie sumę  miesięcznych kwoty  za zrealizowane zajęcia przez studentów/uczestnika studiów doktoranckich w danym miesiącu.  </w:t>
      </w:r>
    </w:p>
    <w:p w:rsidR="007A4872" w:rsidRPr="00575464" w:rsidRDefault="007A4872" w:rsidP="00B370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>Stawki, o których mowa w ust.4 pkt 1 – pkt 3</w:t>
      </w:r>
      <w:r w:rsidR="00B370EB" w:rsidRPr="00575464">
        <w:rPr>
          <w:rFonts w:ascii="Times New Roman" w:hAnsi="Times New Roman" w:cs="Times New Roman"/>
        </w:rPr>
        <w:t xml:space="preserve"> powyżej </w:t>
      </w:r>
      <w:r w:rsidRPr="00575464">
        <w:rPr>
          <w:rFonts w:ascii="Times New Roman" w:hAnsi="Times New Roman" w:cs="Times New Roman"/>
        </w:rPr>
        <w:t xml:space="preserve"> ulega</w:t>
      </w:r>
      <w:r w:rsidR="007848E3" w:rsidRPr="00575464">
        <w:rPr>
          <w:rFonts w:ascii="Times New Roman" w:hAnsi="Times New Roman" w:cs="Times New Roman"/>
        </w:rPr>
        <w:t>ją</w:t>
      </w:r>
      <w:r w:rsidRPr="00575464">
        <w:rPr>
          <w:rFonts w:ascii="Times New Roman" w:hAnsi="Times New Roman" w:cs="Times New Roman"/>
        </w:rPr>
        <w:t xml:space="preserve"> podwyższeniu </w:t>
      </w:r>
      <w:r w:rsidR="00B370EB" w:rsidRPr="00575464">
        <w:rPr>
          <w:rFonts w:ascii="Times New Roman" w:hAnsi="Times New Roman" w:cs="Times New Roman"/>
        </w:rPr>
        <w:t xml:space="preserve">nie częściej niż raz w roku </w:t>
      </w:r>
      <w:r w:rsidRPr="00575464">
        <w:rPr>
          <w:rFonts w:ascii="Times New Roman" w:hAnsi="Times New Roman" w:cs="Times New Roman"/>
        </w:rPr>
        <w:t xml:space="preserve">o procent równy wskaźnikowi wzrostu cen towarów i usług konsumpcyjnych </w:t>
      </w:r>
      <w:r w:rsidR="00B370EB" w:rsidRPr="00575464">
        <w:rPr>
          <w:rFonts w:ascii="Times New Roman" w:hAnsi="Times New Roman" w:cs="Times New Roman"/>
        </w:rPr>
        <w:t xml:space="preserve">za rok poprzedni </w:t>
      </w:r>
      <w:r w:rsidRPr="00575464">
        <w:rPr>
          <w:rFonts w:ascii="Times New Roman" w:hAnsi="Times New Roman" w:cs="Times New Roman"/>
        </w:rPr>
        <w:t>ogłaszany przez GUS. Zmiana wysokości opłaty, o której mowa w ust. 1 z tego tytułu, nie wym</w:t>
      </w:r>
      <w:r w:rsidR="00547067" w:rsidRPr="00575464">
        <w:rPr>
          <w:rFonts w:ascii="Times New Roman" w:hAnsi="Times New Roman" w:cs="Times New Roman"/>
        </w:rPr>
        <w:t>aga zmiany Umowy, jednak Udostępniający</w:t>
      </w:r>
      <w:r w:rsidRPr="00575464">
        <w:rPr>
          <w:rFonts w:ascii="Times New Roman" w:hAnsi="Times New Roman" w:cs="Times New Roman"/>
        </w:rPr>
        <w:t xml:space="preserve"> zobowiązany jest powiadomić Uniwersytet o nowej wysokości opłaty wskazując podstawy i sposób jej wyliczenia.</w:t>
      </w:r>
      <w:r w:rsidR="00B370EB" w:rsidRPr="00575464">
        <w:rPr>
          <w:rFonts w:ascii="Times New Roman" w:hAnsi="Times New Roman" w:cs="Times New Roman"/>
        </w:rPr>
        <w:t xml:space="preserve"> Pierwsza waloryzacja stawek może nastąpić w roku akademickim 2022/2023.</w:t>
      </w:r>
    </w:p>
    <w:p w:rsidR="007A4872" w:rsidRPr="00575464" w:rsidRDefault="007A4872" w:rsidP="00B370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 xml:space="preserve">Przekazanie kwot, o których mowa w ust. 1 i ust.4 następuje na podstawie </w:t>
      </w:r>
      <w:r w:rsidR="00377664">
        <w:rPr>
          <w:rFonts w:ascii="Times New Roman" w:hAnsi="Times New Roman" w:cs="Times New Roman"/>
        </w:rPr>
        <w:t>faktury</w:t>
      </w:r>
      <w:r w:rsidRPr="00575464">
        <w:rPr>
          <w:rFonts w:ascii="Times New Roman" w:hAnsi="Times New Roman" w:cs="Times New Roman"/>
        </w:rPr>
        <w:t xml:space="preserve"> </w:t>
      </w:r>
      <w:r w:rsidR="002D466E" w:rsidRPr="00575464">
        <w:rPr>
          <w:rFonts w:ascii="Times New Roman" w:hAnsi="Times New Roman" w:cs="Times New Roman"/>
        </w:rPr>
        <w:t>p</w:t>
      </w:r>
      <w:r w:rsidRPr="00575464">
        <w:rPr>
          <w:rFonts w:ascii="Times New Roman" w:hAnsi="Times New Roman" w:cs="Times New Roman"/>
        </w:rPr>
        <w:t xml:space="preserve">rzelewem na rachunek </w:t>
      </w:r>
      <w:r w:rsidR="002D466E" w:rsidRPr="00575464">
        <w:rPr>
          <w:rFonts w:ascii="Times New Roman" w:hAnsi="Times New Roman" w:cs="Times New Roman"/>
        </w:rPr>
        <w:t>banko</w:t>
      </w:r>
      <w:r w:rsidR="00547067" w:rsidRPr="00575464">
        <w:rPr>
          <w:rFonts w:ascii="Times New Roman" w:hAnsi="Times New Roman" w:cs="Times New Roman"/>
        </w:rPr>
        <w:t>wy Udostępniającego</w:t>
      </w:r>
      <w:r w:rsidR="002D466E" w:rsidRPr="00575464">
        <w:rPr>
          <w:rFonts w:ascii="Times New Roman" w:hAnsi="Times New Roman" w:cs="Times New Roman"/>
        </w:rPr>
        <w:t xml:space="preserve"> nr: </w:t>
      </w:r>
      <w:r w:rsidRPr="00575464">
        <w:rPr>
          <w:rFonts w:ascii="Times New Roman" w:hAnsi="Times New Roman" w:cs="Times New Roman"/>
        </w:rPr>
        <w:t>………………………………………..</w:t>
      </w:r>
    </w:p>
    <w:p w:rsidR="007A4872" w:rsidRPr="00377664" w:rsidRDefault="007A4872" w:rsidP="00B370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>Kwoty, o których mowa w ust. 1 i ust. 4 powyżej pokrywają wszel</w:t>
      </w:r>
      <w:r w:rsidR="002B765F" w:rsidRPr="00575464">
        <w:rPr>
          <w:rFonts w:ascii="Times New Roman" w:hAnsi="Times New Roman" w:cs="Times New Roman"/>
        </w:rPr>
        <w:t>kie rzeczywiste wydatki Udostępniającego</w:t>
      </w:r>
      <w:r w:rsidRPr="00575464">
        <w:rPr>
          <w:rFonts w:ascii="Times New Roman" w:hAnsi="Times New Roman" w:cs="Times New Roman"/>
        </w:rPr>
        <w:t xml:space="preserve"> związane z realizacją przedmiotowej umowy i obejmują</w:t>
      </w:r>
      <w:r w:rsidR="00F95C33" w:rsidRPr="00575464">
        <w:rPr>
          <w:rFonts w:ascii="Times New Roman" w:hAnsi="Times New Roman" w:cs="Times New Roman"/>
        </w:rPr>
        <w:t>,</w:t>
      </w:r>
      <w:r w:rsidRPr="00575464">
        <w:rPr>
          <w:rFonts w:ascii="Times New Roman" w:hAnsi="Times New Roman" w:cs="Times New Roman"/>
        </w:rPr>
        <w:t xml:space="preserve"> w szczególności koszty udostępnienia nieruchomości, ruchomości, środków higienicznych, jednorazowej odzieży ochronnej, sprzętu jednorazowego (rękawiczki, strzykawki, igły itp.), udostępnione media, sprzątania, ochrony, odbiór odpadów, </w:t>
      </w:r>
      <w:r w:rsidR="00B54F68" w:rsidRPr="00575464">
        <w:rPr>
          <w:rFonts w:ascii="Times New Roman" w:hAnsi="Times New Roman" w:cs="Times New Roman"/>
        </w:rPr>
        <w:t xml:space="preserve">wydatki związane z procedurą </w:t>
      </w:r>
      <w:proofErr w:type="spellStart"/>
      <w:r w:rsidRPr="00575464">
        <w:rPr>
          <w:rFonts w:ascii="Times New Roman" w:hAnsi="Times New Roman" w:cs="Times New Roman"/>
        </w:rPr>
        <w:t>po</w:t>
      </w:r>
      <w:r w:rsidR="00506027" w:rsidRPr="00575464">
        <w:rPr>
          <w:rFonts w:ascii="Times New Roman" w:hAnsi="Times New Roman" w:cs="Times New Roman"/>
        </w:rPr>
        <w:t>ekspozycyjną</w:t>
      </w:r>
      <w:proofErr w:type="spellEnd"/>
      <w:r w:rsidR="00D10F9E" w:rsidRPr="00575464">
        <w:rPr>
          <w:rFonts w:ascii="Times New Roman" w:hAnsi="Times New Roman" w:cs="Times New Roman"/>
        </w:rPr>
        <w:t xml:space="preserve">, z wyłączeniem środków ochrony </w:t>
      </w:r>
      <w:r w:rsidR="00D10F9E" w:rsidRPr="00377664">
        <w:rPr>
          <w:rFonts w:ascii="Times New Roman" w:hAnsi="Times New Roman" w:cs="Times New Roman"/>
        </w:rPr>
        <w:t>osobistej studentów, doktorantów, nauczycieli akademickich, które zapewnia i pokrywa Uniwersytet.</w:t>
      </w:r>
    </w:p>
    <w:p w:rsidR="00617BB8" w:rsidRPr="00377664" w:rsidRDefault="00617BB8" w:rsidP="00B370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77664">
        <w:rPr>
          <w:rFonts w:ascii="Times New Roman" w:hAnsi="Times New Roman" w:cs="Times New Roman"/>
        </w:rPr>
        <w:t>W przypadku wykonywania zadań badawczych wymagana jest odrębna umowa, zawierająca zasady organizacji i finansowania tych badań oraz udzielania informacji na ich temat.</w:t>
      </w:r>
    </w:p>
    <w:p w:rsidR="00541D70" w:rsidRPr="00575464" w:rsidRDefault="002B765F" w:rsidP="00B370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77664">
        <w:rPr>
          <w:rFonts w:ascii="Times New Roman" w:hAnsi="Times New Roman" w:cs="Times New Roman"/>
        </w:rPr>
        <w:t>Na wniosek Uniwersytetu Udostępniający</w:t>
      </w:r>
      <w:r w:rsidR="00541D70" w:rsidRPr="00377664">
        <w:rPr>
          <w:rFonts w:ascii="Times New Roman" w:hAnsi="Times New Roman" w:cs="Times New Roman"/>
        </w:rPr>
        <w:t xml:space="preserve"> zobowiązany jest udostępnić </w:t>
      </w:r>
      <w:r w:rsidR="009C2B1B" w:rsidRPr="00377664">
        <w:rPr>
          <w:rFonts w:ascii="Times New Roman" w:hAnsi="Times New Roman" w:cs="Times New Roman"/>
        </w:rPr>
        <w:t xml:space="preserve">dokumenty </w:t>
      </w:r>
      <w:r w:rsidR="009C2B1B" w:rsidRPr="00575464">
        <w:rPr>
          <w:rFonts w:ascii="Times New Roman" w:hAnsi="Times New Roman" w:cs="Times New Roman"/>
        </w:rPr>
        <w:t>potwierdzające poniesienie wydatków/kosztów związanych w realizacją przedmiotowej umowy, w szczególności: faktury, rachunki.</w:t>
      </w:r>
    </w:p>
    <w:p w:rsidR="00830E8B" w:rsidRPr="00575464" w:rsidRDefault="00830E8B" w:rsidP="00303729">
      <w:pPr>
        <w:jc w:val="center"/>
        <w:rPr>
          <w:rFonts w:ascii="Times New Roman" w:hAnsi="Times New Roman" w:cs="Times New Roman"/>
          <w:b/>
        </w:rPr>
      </w:pPr>
      <w:r w:rsidRPr="00575464">
        <w:rPr>
          <w:rFonts w:ascii="Times New Roman" w:hAnsi="Times New Roman" w:cs="Times New Roman"/>
          <w:b/>
        </w:rPr>
        <w:t>§ 18</w:t>
      </w:r>
    </w:p>
    <w:p w:rsidR="00830E8B" w:rsidRPr="00575464" w:rsidRDefault="00506027" w:rsidP="00303729">
      <w:pPr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 xml:space="preserve">Kwoty wskazane </w:t>
      </w:r>
      <w:r w:rsidR="00830E8B" w:rsidRPr="00575464">
        <w:rPr>
          <w:rFonts w:ascii="Times New Roman" w:hAnsi="Times New Roman" w:cs="Times New Roman"/>
        </w:rPr>
        <w:t xml:space="preserve"> § 17 </w:t>
      </w:r>
      <w:r w:rsidRPr="00575464">
        <w:rPr>
          <w:rFonts w:ascii="Times New Roman" w:hAnsi="Times New Roman" w:cs="Times New Roman"/>
        </w:rPr>
        <w:t>powyżej są</w:t>
      </w:r>
      <w:r w:rsidR="00830E8B" w:rsidRPr="00575464">
        <w:rPr>
          <w:rFonts w:ascii="Times New Roman" w:hAnsi="Times New Roman" w:cs="Times New Roman"/>
        </w:rPr>
        <w:t xml:space="preserve"> w całości pokrywane przez Uniwersytet ze środków publicznych.</w:t>
      </w:r>
    </w:p>
    <w:p w:rsidR="00830E8B" w:rsidRDefault="00830E8B" w:rsidP="00303729">
      <w:pPr>
        <w:pStyle w:val="Akapitzlist"/>
        <w:ind w:left="0"/>
        <w:jc w:val="center"/>
        <w:rPr>
          <w:rFonts w:ascii="Times New Roman" w:hAnsi="Times New Roman" w:cs="Times New Roman"/>
          <w:b/>
          <w:bCs/>
        </w:rPr>
      </w:pPr>
    </w:p>
    <w:p w:rsidR="00617BB8" w:rsidRPr="00575464" w:rsidRDefault="00617BB8" w:rsidP="00303729">
      <w:pPr>
        <w:pStyle w:val="Akapitzlist"/>
        <w:ind w:left="0"/>
        <w:jc w:val="center"/>
        <w:rPr>
          <w:rFonts w:ascii="Times New Roman" w:hAnsi="Times New Roman" w:cs="Times New Roman"/>
          <w:b/>
          <w:bCs/>
        </w:rPr>
      </w:pPr>
      <w:r w:rsidRPr="00575464">
        <w:rPr>
          <w:rFonts w:ascii="Times New Roman" w:hAnsi="Times New Roman" w:cs="Times New Roman"/>
          <w:b/>
          <w:bCs/>
        </w:rPr>
        <w:lastRenderedPageBreak/>
        <w:t>NAUCZYCIELE AKADEMICCY</w:t>
      </w:r>
    </w:p>
    <w:p w:rsidR="00F80163" w:rsidRPr="00575464" w:rsidRDefault="00F80163" w:rsidP="00303729">
      <w:pPr>
        <w:pStyle w:val="Akapitzlist"/>
        <w:ind w:left="0"/>
        <w:jc w:val="center"/>
        <w:rPr>
          <w:rFonts w:ascii="Times New Roman" w:hAnsi="Times New Roman" w:cs="Times New Roman"/>
          <w:b/>
          <w:bCs/>
        </w:rPr>
      </w:pPr>
      <w:r w:rsidRPr="00575464">
        <w:rPr>
          <w:rFonts w:ascii="Times New Roman" w:hAnsi="Times New Roman" w:cs="Times New Roman"/>
          <w:b/>
          <w:bCs/>
        </w:rPr>
        <w:t>§</w:t>
      </w:r>
      <w:r w:rsidR="00830E8B" w:rsidRPr="00575464">
        <w:rPr>
          <w:rFonts w:ascii="Times New Roman" w:hAnsi="Times New Roman" w:cs="Times New Roman"/>
          <w:b/>
          <w:bCs/>
        </w:rPr>
        <w:t xml:space="preserve"> 19</w:t>
      </w:r>
    </w:p>
    <w:p w:rsidR="00617BB8" w:rsidRPr="00575464" w:rsidRDefault="00D32780" w:rsidP="002A410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>Zajęcia dydaktyczne oraz p</w:t>
      </w:r>
      <w:r w:rsidR="009C2B1B" w:rsidRPr="00575464">
        <w:rPr>
          <w:rFonts w:ascii="Times New Roman" w:hAnsi="Times New Roman" w:cs="Times New Roman"/>
        </w:rPr>
        <w:t xml:space="preserve">raktyczną naukę zawodu w udostępnionych jednostkach organizacyjnych </w:t>
      </w:r>
      <w:r w:rsidR="00617BB8" w:rsidRPr="00575464">
        <w:rPr>
          <w:rFonts w:ascii="Times New Roman" w:hAnsi="Times New Roman" w:cs="Times New Roman"/>
        </w:rPr>
        <w:t xml:space="preserve"> prowadzić będą zatrudnieni w Uczelni nauczyciele akademiccy posiadający prawo wykonywania zawodu lekarza, pielęgniarki, położnej oraz przygotowanie pedagogiczne. </w:t>
      </w:r>
      <w:r w:rsidRPr="00575464">
        <w:rPr>
          <w:rFonts w:ascii="Times New Roman" w:hAnsi="Times New Roman" w:cs="Times New Roman"/>
        </w:rPr>
        <w:t xml:space="preserve">Zajęcia </w:t>
      </w:r>
      <w:r w:rsidR="00617BB8" w:rsidRPr="00575464">
        <w:rPr>
          <w:rFonts w:ascii="Times New Roman" w:hAnsi="Times New Roman" w:cs="Times New Roman"/>
        </w:rPr>
        <w:t xml:space="preserve">będą </w:t>
      </w:r>
      <w:r w:rsidRPr="00575464">
        <w:rPr>
          <w:rFonts w:ascii="Times New Roman" w:hAnsi="Times New Roman" w:cs="Times New Roman"/>
        </w:rPr>
        <w:t xml:space="preserve">mogli </w:t>
      </w:r>
      <w:r w:rsidR="00617BB8" w:rsidRPr="00575464">
        <w:rPr>
          <w:rFonts w:ascii="Times New Roman" w:hAnsi="Times New Roman" w:cs="Times New Roman"/>
        </w:rPr>
        <w:t>t</w:t>
      </w:r>
      <w:r w:rsidR="00EB6D68" w:rsidRPr="00575464">
        <w:rPr>
          <w:rFonts w:ascii="Times New Roman" w:hAnsi="Times New Roman" w:cs="Times New Roman"/>
        </w:rPr>
        <w:t>eż prowadzić pracownicy Udostępniającego</w:t>
      </w:r>
      <w:r w:rsidR="00617BB8" w:rsidRPr="00575464">
        <w:rPr>
          <w:rFonts w:ascii="Times New Roman" w:hAnsi="Times New Roman" w:cs="Times New Roman"/>
        </w:rPr>
        <w:t xml:space="preserve"> spełniający warunki, o których mowa w</w:t>
      </w:r>
      <w:r w:rsidR="005C5397" w:rsidRPr="00575464">
        <w:rPr>
          <w:rFonts w:ascii="Times New Roman" w:hAnsi="Times New Roman" w:cs="Times New Roman"/>
        </w:rPr>
        <w:t> </w:t>
      </w:r>
      <w:r w:rsidR="00617BB8" w:rsidRPr="00575464">
        <w:rPr>
          <w:rFonts w:ascii="Times New Roman" w:hAnsi="Times New Roman" w:cs="Times New Roman"/>
        </w:rPr>
        <w:t xml:space="preserve">zdaniu poprzednim. Wykaz nauczycieli akademickich wraz z podanymi kwalifikacjami zawodowymi stanowi </w:t>
      </w:r>
      <w:r w:rsidR="00617BB8" w:rsidRPr="00575464">
        <w:rPr>
          <w:rFonts w:ascii="Times New Roman" w:hAnsi="Times New Roman" w:cs="Times New Roman"/>
          <w:b/>
          <w:bCs/>
        </w:rPr>
        <w:t>Załącznik nr 3</w:t>
      </w:r>
      <w:r w:rsidR="00617BB8" w:rsidRPr="00575464">
        <w:rPr>
          <w:rFonts w:ascii="Times New Roman" w:hAnsi="Times New Roman" w:cs="Times New Roman"/>
        </w:rPr>
        <w:t xml:space="preserve"> do Umowy, będący jej integralną częścią.</w:t>
      </w:r>
    </w:p>
    <w:p w:rsidR="00617BB8" w:rsidRPr="00575464" w:rsidRDefault="00617BB8" w:rsidP="002A410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 xml:space="preserve">Sprawowanie opieki nad studentami w czasie zajęć </w:t>
      </w:r>
      <w:r w:rsidR="009C2B1B" w:rsidRPr="00575464">
        <w:rPr>
          <w:rFonts w:ascii="Times New Roman" w:hAnsi="Times New Roman" w:cs="Times New Roman"/>
        </w:rPr>
        <w:t xml:space="preserve">w udostępnionej jednostce organizacyjnej </w:t>
      </w:r>
      <w:r w:rsidRPr="00575464">
        <w:rPr>
          <w:rFonts w:ascii="Times New Roman" w:hAnsi="Times New Roman" w:cs="Times New Roman"/>
        </w:rPr>
        <w:t>może być powierzone pracownikom</w:t>
      </w:r>
      <w:r w:rsidR="00AA663C" w:rsidRPr="00575464">
        <w:rPr>
          <w:rFonts w:ascii="Times New Roman" w:hAnsi="Times New Roman" w:cs="Times New Roman"/>
        </w:rPr>
        <w:t xml:space="preserve">, współpracownikom </w:t>
      </w:r>
      <w:r w:rsidRPr="00575464">
        <w:rPr>
          <w:rFonts w:ascii="Times New Roman" w:hAnsi="Times New Roman" w:cs="Times New Roman"/>
        </w:rPr>
        <w:t>t</w:t>
      </w:r>
      <w:r w:rsidR="00623552" w:rsidRPr="00575464">
        <w:rPr>
          <w:rFonts w:ascii="Times New Roman" w:hAnsi="Times New Roman" w:cs="Times New Roman"/>
        </w:rPr>
        <w:t>ej</w:t>
      </w:r>
      <w:r w:rsidRPr="00575464">
        <w:rPr>
          <w:rFonts w:ascii="Times New Roman" w:hAnsi="Times New Roman" w:cs="Times New Roman"/>
        </w:rPr>
        <w:t xml:space="preserve"> </w:t>
      </w:r>
      <w:r w:rsidR="009C2B1B" w:rsidRPr="00575464">
        <w:rPr>
          <w:rFonts w:ascii="Times New Roman" w:hAnsi="Times New Roman" w:cs="Times New Roman"/>
        </w:rPr>
        <w:t xml:space="preserve">jednostki organizacyjnej </w:t>
      </w:r>
      <w:r w:rsidR="00EB6D68" w:rsidRPr="00575464">
        <w:rPr>
          <w:rFonts w:ascii="Times New Roman" w:hAnsi="Times New Roman" w:cs="Times New Roman"/>
        </w:rPr>
        <w:t>Udostepniającego</w:t>
      </w:r>
      <w:r w:rsidR="00A471D1" w:rsidRPr="00575464">
        <w:rPr>
          <w:rFonts w:ascii="Times New Roman" w:hAnsi="Times New Roman" w:cs="Times New Roman"/>
        </w:rPr>
        <w:t xml:space="preserve"> </w:t>
      </w:r>
      <w:r w:rsidR="009C2B1B" w:rsidRPr="00575464">
        <w:rPr>
          <w:rFonts w:ascii="Times New Roman" w:hAnsi="Times New Roman" w:cs="Times New Roman"/>
        </w:rPr>
        <w:t>posiadającym</w:t>
      </w:r>
      <w:r w:rsidRPr="00575464">
        <w:rPr>
          <w:rFonts w:ascii="Times New Roman" w:hAnsi="Times New Roman" w:cs="Times New Roman"/>
        </w:rPr>
        <w:t xml:space="preserve"> wyższe wykształcenie zgodne z kierunkiem kształcenia studentów oraz co najmniej trzy letni staż pracy w zawodzie.</w:t>
      </w:r>
    </w:p>
    <w:p w:rsidR="0031049C" w:rsidRPr="00575464" w:rsidRDefault="0031049C" w:rsidP="002A410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 xml:space="preserve">Nauczyciele akademiccy, będący pracownikami lub współpracownikami </w:t>
      </w:r>
      <w:r w:rsidR="00EB6D68" w:rsidRPr="00575464">
        <w:rPr>
          <w:rFonts w:ascii="Times New Roman" w:hAnsi="Times New Roman" w:cs="Times New Roman"/>
        </w:rPr>
        <w:t>Udostępniającego</w:t>
      </w:r>
      <w:r w:rsidRPr="00575464">
        <w:rPr>
          <w:rFonts w:ascii="Times New Roman" w:hAnsi="Times New Roman" w:cs="Times New Roman"/>
        </w:rPr>
        <w:t xml:space="preserve">, realizują zajęcia kliniczne na kierunku lekarskim w godzinach normalnej ordynacji pracy </w:t>
      </w:r>
      <w:r w:rsidR="00A471D1" w:rsidRPr="00575464">
        <w:rPr>
          <w:rFonts w:ascii="Times New Roman" w:hAnsi="Times New Roman" w:cs="Times New Roman"/>
        </w:rPr>
        <w:t xml:space="preserve">w </w:t>
      </w:r>
      <w:r w:rsidR="009C2B1B" w:rsidRPr="00575464">
        <w:rPr>
          <w:rFonts w:ascii="Times New Roman" w:hAnsi="Times New Roman" w:cs="Times New Roman"/>
        </w:rPr>
        <w:t>udostępnionej jednostki organizacyjnej w </w:t>
      </w:r>
      <w:r w:rsidRPr="00575464">
        <w:rPr>
          <w:rFonts w:ascii="Times New Roman" w:hAnsi="Times New Roman" w:cs="Times New Roman"/>
        </w:rPr>
        <w:t>związku z udzielaniem w nich świadczeń zdrowotnych gwarantowanych</w:t>
      </w:r>
      <w:r w:rsidR="00A471D1" w:rsidRPr="00575464">
        <w:rPr>
          <w:rFonts w:ascii="Times New Roman" w:hAnsi="Times New Roman" w:cs="Times New Roman"/>
        </w:rPr>
        <w:t>,</w:t>
      </w:r>
      <w:r w:rsidRPr="00575464">
        <w:rPr>
          <w:rFonts w:ascii="Times New Roman" w:hAnsi="Times New Roman" w:cs="Times New Roman"/>
        </w:rPr>
        <w:t xml:space="preserve"> w ramach powszechnego ubezpieczenia zdrowotnego</w:t>
      </w:r>
      <w:r w:rsidR="009C2B1B" w:rsidRPr="00575464">
        <w:rPr>
          <w:rFonts w:ascii="Times New Roman" w:hAnsi="Times New Roman" w:cs="Times New Roman"/>
        </w:rPr>
        <w:t>,</w:t>
      </w:r>
      <w:r w:rsidR="00EB6D68" w:rsidRPr="00575464">
        <w:rPr>
          <w:rFonts w:ascii="Times New Roman" w:hAnsi="Times New Roman" w:cs="Times New Roman"/>
        </w:rPr>
        <w:t xml:space="preserve"> w powiązaniu </w:t>
      </w:r>
      <w:r w:rsidRPr="00575464">
        <w:rPr>
          <w:rFonts w:ascii="Times New Roman" w:hAnsi="Times New Roman" w:cs="Times New Roman"/>
        </w:rPr>
        <w:t>z wykony</w:t>
      </w:r>
      <w:r w:rsidR="00F80163" w:rsidRPr="00575464">
        <w:rPr>
          <w:rFonts w:ascii="Times New Roman" w:hAnsi="Times New Roman" w:cs="Times New Roman"/>
        </w:rPr>
        <w:t>waniem obowiązków pracowniczych/</w:t>
      </w:r>
      <w:r w:rsidRPr="00575464">
        <w:rPr>
          <w:rFonts w:ascii="Times New Roman" w:hAnsi="Times New Roman" w:cs="Times New Roman"/>
        </w:rPr>
        <w:t xml:space="preserve">umów cywilnoprawnych, co wynika z  charakteru ich macierzystych </w:t>
      </w:r>
      <w:r w:rsidR="009C2B1B" w:rsidRPr="00575464">
        <w:rPr>
          <w:rFonts w:ascii="Times New Roman" w:hAnsi="Times New Roman" w:cs="Times New Roman"/>
        </w:rPr>
        <w:t xml:space="preserve">jednostek organizacyjnych </w:t>
      </w:r>
      <w:r w:rsidR="00844E79" w:rsidRPr="00575464">
        <w:rPr>
          <w:rFonts w:ascii="Times New Roman" w:hAnsi="Times New Roman" w:cs="Times New Roman"/>
        </w:rPr>
        <w:t>Udostępniający</w:t>
      </w:r>
      <w:r w:rsidRPr="00575464">
        <w:rPr>
          <w:rFonts w:ascii="Times New Roman" w:hAnsi="Times New Roman" w:cs="Times New Roman"/>
        </w:rPr>
        <w:t xml:space="preserve"> oraz ze specyfiki kształcenia w zawodach medycznych.</w:t>
      </w:r>
    </w:p>
    <w:p w:rsidR="00A94CA8" w:rsidRPr="00575464" w:rsidRDefault="00A94CA8" w:rsidP="00303729">
      <w:pPr>
        <w:pStyle w:val="Akapitzlist"/>
        <w:ind w:left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17BB8" w:rsidRPr="00575464" w:rsidRDefault="00617BB8" w:rsidP="00303729">
      <w:pPr>
        <w:pStyle w:val="Akapitzlist"/>
        <w:ind w:left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75464">
        <w:rPr>
          <w:rFonts w:ascii="Times New Roman" w:hAnsi="Times New Roman" w:cs="Times New Roman"/>
          <w:b/>
          <w:bCs/>
          <w:color w:val="000000"/>
        </w:rPr>
        <w:t>ZMIANA WARUNKÓW UMOWY</w:t>
      </w:r>
    </w:p>
    <w:p w:rsidR="00F80163" w:rsidRPr="00575464" w:rsidRDefault="00F80163" w:rsidP="00F95C33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color w:val="000000"/>
        </w:rPr>
      </w:pPr>
      <w:r w:rsidRPr="00575464">
        <w:rPr>
          <w:rFonts w:ascii="Times New Roman" w:hAnsi="Times New Roman" w:cs="Times New Roman"/>
          <w:b/>
          <w:bCs/>
          <w:color w:val="000000"/>
        </w:rPr>
        <w:t>§</w:t>
      </w:r>
      <w:r w:rsidR="00303729" w:rsidRPr="00575464">
        <w:rPr>
          <w:rFonts w:ascii="Times New Roman" w:hAnsi="Times New Roman" w:cs="Times New Roman"/>
          <w:b/>
          <w:bCs/>
          <w:color w:val="000000"/>
        </w:rPr>
        <w:t xml:space="preserve"> 20</w:t>
      </w:r>
    </w:p>
    <w:p w:rsidR="00A471D1" w:rsidRPr="00575464" w:rsidRDefault="00A471D1" w:rsidP="00F95C33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17BB8" w:rsidRPr="00575464" w:rsidRDefault="00617BB8" w:rsidP="00F95C33">
      <w:pPr>
        <w:pStyle w:val="Akapitzlist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 xml:space="preserve">Realizacja postanowień niniejszej Umowy odbywać się będzie zgodnie z jej treścią oraz </w:t>
      </w:r>
      <w:r w:rsidR="00CB6807" w:rsidRPr="00575464">
        <w:rPr>
          <w:rFonts w:ascii="Times New Roman" w:hAnsi="Times New Roman" w:cs="Times New Roman"/>
        </w:rPr>
        <w:br/>
      </w:r>
      <w:r w:rsidRPr="00575464">
        <w:rPr>
          <w:rFonts w:ascii="Times New Roman" w:hAnsi="Times New Roman" w:cs="Times New Roman"/>
        </w:rPr>
        <w:t>z zachowaniem zasad należytej staranności przy wykonywaniu zadań z zakresu ochrony zdrowia</w:t>
      </w:r>
      <w:r w:rsidR="00A471D1" w:rsidRPr="00575464">
        <w:rPr>
          <w:rFonts w:ascii="Times New Roman" w:hAnsi="Times New Roman" w:cs="Times New Roman"/>
        </w:rPr>
        <w:t>.</w:t>
      </w:r>
    </w:p>
    <w:p w:rsidR="00617BB8" w:rsidRPr="00575464" w:rsidRDefault="00617BB8" w:rsidP="00F95C33">
      <w:pPr>
        <w:pStyle w:val="Akapitzlist"/>
        <w:numPr>
          <w:ilvl w:val="0"/>
          <w:numId w:val="7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>Wszelkie zmiany lub uzupełnienia treści Umowy wymagają dla swojej ważności zastosowania formy pisemnej pod rygorem nieważności.</w:t>
      </w:r>
    </w:p>
    <w:p w:rsidR="00F95C33" w:rsidRPr="00575464" w:rsidRDefault="00F95C33" w:rsidP="00303729">
      <w:pPr>
        <w:pStyle w:val="Akapitzlist"/>
        <w:ind w:left="0"/>
        <w:jc w:val="center"/>
        <w:rPr>
          <w:rFonts w:ascii="Times New Roman" w:hAnsi="Times New Roman" w:cs="Times New Roman"/>
          <w:b/>
          <w:bCs/>
        </w:rPr>
      </w:pPr>
    </w:p>
    <w:p w:rsidR="00617BB8" w:rsidRPr="00575464" w:rsidRDefault="00617BB8" w:rsidP="00303729">
      <w:pPr>
        <w:pStyle w:val="Akapitzlist"/>
        <w:ind w:left="0"/>
        <w:jc w:val="center"/>
        <w:rPr>
          <w:rFonts w:ascii="Times New Roman" w:hAnsi="Times New Roman" w:cs="Times New Roman"/>
          <w:b/>
          <w:bCs/>
        </w:rPr>
      </w:pPr>
      <w:r w:rsidRPr="00575464">
        <w:rPr>
          <w:rFonts w:ascii="Times New Roman" w:hAnsi="Times New Roman" w:cs="Times New Roman"/>
          <w:b/>
          <w:bCs/>
        </w:rPr>
        <w:t>ZASADY ODPOWIEDZIALNOŚCI CYWILNEJ</w:t>
      </w:r>
    </w:p>
    <w:p w:rsidR="00F80163" w:rsidRPr="00575464" w:rsidRDefault="00F80163" w:rsidP="00303729">
      <w:pPr>
        <w:pStyle w:val="Akapitzlist"/>
        <w:ind w:left="0"/>
        <w:jc w:val="center"/>
        <w:rPr>
          <w:rFonts w:ascii="Times New Roman" w:hAnsi="Times New Roman" w:cs="Times New Roman"/>
          <w:b/>
          <w:bCs/>
        </w:rPr>
      </w:pPr>
      <w:r w:rsidRPr="00575464">
        <w:rPr>
          <w:rFonts w:ascii="Times New Roman" w:hAnsi="Times New Roman" w:cs="Times New Roman"/>
          <w:b/>
          <w:bCs/>
        </w:rPr>
        <w:t>§</w:t>
      </w:r>
      <w:r w:rsidR="00303729" w:rsidRPr="00575464">
        <w:rPr>
          <w:rFonts w:ascii="Times New Roman" w:hAnsi="Times New Roman" w:cs="Times New Roman"/>
          <w:b/>
          <w:bCs/>
        </w:rPr>
        <w:t xml:space="preserve"> 21</w:t>
      </w:r>
    </w:p>
    <w:p w:rsidR="00617BB8" w:rsidRPr="00575464" w:rsidRDefault="00617BB8" w:rsidP="009E706F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 xml:space="preserve">Uczelnia zobowiązuje się zapewnić studentom, uczestnikom studiów doktoranckich, odbywającym zadania w </w:t>
      </w:r>
      <w:r w:rsidR="00A471D1" w:rsidRPr="00575464">
        <w:rPr>
          <w:rFonts w:ascii="Times New Roman" w:hAnsi="Times New Roman" w:cs="Times New Roman"/>
        </w:rPr>
        <w:t>udostępnionych jednostkach organizacyjnych</w:t>
      </w:r>
      <w:r w:rsidRPr="00575464">
        <w:rPr>
          <w:rFonts w:ascii="Times New Roman" w:hAnsi="Times New Roman" w:cs="Times New Roman"/>
        </w:rPr>
        <w:t>, ubezpieczenie od następstw nieszczęśliwych wypa</w:t>
      </w:r>
      <w:r w:rsidR="00D52099" w:rsidRPr="00575464">
        <w:rPr>
          <w:rFonts w:ascii="Times New Roman" w:hAnsi="Times New Roman" w:cs="Times New Roman"/>
        </w:rPr>
        <w:t xml:space="preserve">dków oraz szczepienie ochronne WZW </w:t>
      </w:r>
      <w:r w:rsidRPr="00575464">
        <w:rPr>
          <w:rFonts w:ascii="Times New Roman" w:hAnsi="Times New Roman" w:cs="Times New Roman"/>
        </w:rPr>
        <w:t xml:space="preserve"> typu B, a także aktualne epidemiologiczne książeczki zdrowia.</w:t>
      </w:r>
    </w:p>
    <w:p w:rsidR="00617BB8" w:rsidRPr="00575464" w:rsidRDefault="00617BB8" w:rsidP="009E706F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 xml:space="preserve">Za szkody wyrządzone przez studentów, </w:t>
      </w:r>
      <w:r w:rsidR="00303729" w:rsidRPr="00575464">
        <w:rPr>
          <w:rFonts w:ascii="Times New Roman" w:hAnsi="Times New Roman" w:cs="Times New Roman"/>
        </w:rPr>
        <w:t xml:space="preserve">doktorantów </w:t>
      </w:r>
      <w:r w:rsidRPr="00575464">
        <w:rPr>
          <w:rFonts w:ascii="Times New Roman" w:hAnsi="Times New Roman" w:cs="Times New Roman"/>
        </w:rPr>
        <w:t>lub nauczyci</w:t>
      </w:r>
      <w:r w:rsidR="00303729" w:rsidRPr="00575464">
        <w:rPr>
          <w:rFonts w:ascii="Times New Roman" w:hAnsi="Times New Roman" w:cs="Times New Roman"/>
        </w:rPr>
        <w:t>eli akademickich wykonujących w </w:t>
      </w:r>
      <w:r w:rsidRPr="00575464">
        <w:rPr>
          <w:rFonts w:ascii="Times New Roman" w:hAnsi="Times New Roman" w:cs="Times New Roman"/>
        </w:rPr>
        <w:t xml:space="preserve">udostępnionych </w:t>
      </w:r>
      <w:r w:rsidR="00A471D1" w:rsidRPr="00575464">
        <w:rPr>
          <w:rFonts w:ascii="Times New Roman" w:hAnsi="Times New Roman" w:cs="Times New Roman"/>
        </w:rPr>
        <w:t xml:space="preserve">jednostkach organizacyjnych </w:t>
      </w:r>
      <w:r w:rsidR="00844E79" w:rsidRPr="00575464">
        <w:rPr>
          <w:rFonts w:ascii="Times New Roman" w:hAnsi="Times New Roman" w:cs="Times New Roman"/>
        </w:rPr>
        <w:t>Udostępniający</w:t>
      </w:r>
      <w:r w:rsidR="00A471D1" w:rsidRPr="00575464">
        <w:rPr>
          <w:rFonts w:ascii="Times New Roman" w:hAnsi="Times New Roman" w:cs="Times New Roman"/>
        </w:rPr>
        <w:t xml:space="preserve"> </w:t>
      </w:r>
      <w:r w:rsidRPr="00575464">
        <w:rPr>
          <w:rFonts w:ascii="Times New Roman" w:hAnsi="Times New Roman" w:cs="Times New Roman"/>
        </w:rPr>
        <w:t xml:space="preserve"> zadania dydaktyczne na osobie pacjenta – odpowiedzialność będzie ponosić osoba, która tę szkodę wyrządziła na podstawie stosownych przepisów Kodeksu Cywilnego.</w:t>
      </w:r>
    </w:p>
    <w:p w:rsidR="00617BB8" w:rsidRPr="00575464" w:rsidRDefault="00617BB8" w:rsidP="009E706F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 xml:space="preserve">W przypadku wyrządzenia szkody w mieniu </w:t>
      </w:r>
      <w:r w:rsidR="00547067" w:rsidRPr="00575464">
        <w:rPr>
          <w:rFonts w:ascii="Times New Roman" w:hAnsi="Times New Roman" w:cs="Times New Roman"/>
        </w:rPr>
        <w:t>Udostępniającego</w:t>
      </w:r>
      <w:r w:rsidRPr="00575464">
        <w:rPr>
          <w:rFonts w:ascii="Times New Roman" w:hAnsi="Times New Roman" w:cs="Times New Roman"/>
        </w:rPr>
        <w:t>, studenci, uczestnicy studiów doktoranckich oraz nauczyciele akademiccy wykonujący w udostępnion</w:t>
      </w:r>
      <w:r w:rsidR="00623552" w:rsidRPr="00575464">
        <w:rPr>
          <w:rFonts w:ascii="Times New Roman" w:hAnsi="Times New Roman" w:cs="Times New Roman"/>
        </w:rPr>
        <w:t>ej</w:t>
      </w:r>
      <w:r w:rsidRPr="00575464">
        <w:rPr>
          <w:rFonts w:ascii="Times New Roman" w:hAnsi="Times New Roman" w:cs="Times New Roman"/>
        </w:rPr>
        <w:t xml:space="preserve"> </w:t>
      </w:r>
      <w:r w:rsidR="00547067" w:rsidRPr="00575464">
        <w:rPr>
          <w:rFonts w:ascii="Times New Roman" w:hAnsi="Times New Roman" w:cs="Times New Roman"/>
        </w:rPr>
        <w:t xml:space="preserve">jednostce </w:t>
      </w:r>
      <w:r w:rsidRPr="00575464">
        <w:rPr>
          <w:rFonts w:ascii="Times New Roman" w:hAnsi="Times New Roman" w:cs="Times New Roman"/>
        </w:rPr>
        <w:t xml:space="preserve"> zadania dydaktyczne ponosić będą odpowiedzialność materialną za szkodę wyrządzona na podstawie stosownych przepisów Kodeksu Cywilnego.</w:t>
      </w:r>
    </w:p>
    <w:p w:rsidR="00617BB8" w:rsidRPr="00575464" w:rsidRDefault="00617BB8" w:rsidP="009E706F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>Ustępy 2 i 3 powyżej nie uchybiają przepisom Kodeksu pracy dotyczącym odpowiedzialności pracownika za szkody.</w:t>
      </w:r>
    </w:p>
    <w:p w:rsidR="00617BB8" w:rsidRPr="00575464" w:rsidRDefault="00617BB8" w:rsidP="009E706F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pacing w:val="-16"/>
        </w:rPr>
      </w:pPr>
      <w:r w:rsidRPr="00575464">
        <w:rPr>
          <w:rFonts w:ascii="Times New Roman" w:hAnsi="Times New Roman" w:cs="Times New Roman"/>
        </w:rPr>
        <w:lastRenderedPageBreak/>
        <w:t>O każdym przypadku wystąpienia zdarzenia skutku</w:t>
      </w:r>
      <w:r w:rsidR="00547067" w:rsidRPr="00575464">
        <w:rPr>
          <w:rFonts w:ascii="Times New Roman" w:hAnsi="Times New Roman" w:cs="Times New Roman"/>
        </w:rPr>
        <w:t>jącego powstaniem szkody Udostępniający</w:t>
      </w:r>
      <w:r w:rsidRPr="00575464">
        <w:rPr>
          <w:rFonts w:ascii="Times New Roman" w:hAnsi="Times New Roman" w:cs="Times New Roman"/>
        </w:rPr>
        <w:t xml:space="preserve"> zobowiązany jest niezwłocznie zawiadamiać Uczelnię.</w:t>
      </w:r>
    </w:p>
    <w:p w:rsidR="00617BB8" w:rsidRPr="00575464" w:rsidRDefault="00617BB8" w:rsidP="009E706F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 xml:space="preserve">W przypadku naruszenia przez studentów, </w:t>
      </w:r>
      <w:r w:rsidR="00303729" w:rsidRPr="00575464">
        <w:rPr>
          <w:rFonts w:ascii="Times New Roman" w:hAnsi="Times New Roman" w:cs="Times New Roman"/>
        </w:rPr>
        <w:t xml:space="preserve">doktorantów </w:t>
      </w:r>
      <w:r w:rsidRPr="00575464">
        <w:rPr>
          <w:rFonts w:ascii="Times New Roman" w:hAnsi="Times New Roman" w:cs="Times New Roman"/>
        </w:rPr>
        <w:t xml:space="preserve"> lub nauczy</w:t>
      </w:r>
      <w:r w:rsidR="00547067" w:rsidRPr="00575464">
        <w:rPr>
          <w:rFonts w:ascii="Times New Roman" w:hAnsi="Times New Roman" w:cs="Times New Roman"/>
        </w:rPr>
        <w:t>cieli akademickich ustalonego przez Udostępniającego  porządku, Udostępniający</w:t>
      </w:r>
      <w:r w:rsidRPr="00575464">
        <w:rPr>
          <w:rFonts w:ascii="Times New Roman" w:hAnsi="Times New Roman" w:cs="Times New Roman"/>
        </w:rPr>
        <w:t xml:space="preserve"> powiadamia Uczelnię o rodzaju naruszenia i ewentualnych jego skutkach przesyłając w tym celu stosowną dokumentację. </w:t>
      </w:r>
    </w:p>
    <w:p w:rsidR="0097343F" w:rsidRPr="00575464" w:rsidRDefault="00617BB8" w:rsidP="009E706F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>W przypadku, gdy naruszenie stanowiło zagrożenie życia lub zdrowia pacjenta lub stanowiło naruszenie praw pacjenta Uczelnia zob</w:t>
      </w:r>
      <w:r w:rsidR="00E6423F" w:rsidRPr="00575464">
        <w:rPr>
          <w:rFonts w:ascii="Times New Roman" w:hAnsi="Times New Roman" w:cs="Times New Roman"/>
        </w:rPr>
        <w:t xml:space="preserve">owiązana jest do niezwłocznego </w:t>
      </w:r>
      <w:r w:rsidRPr="00575464">
        <w:rPr>
          <w:rFonts w:ascii="Times New Roman" w:hAnsi="Times New Roman" w:cs="Times New Roman"/>
        </w:rPr>
        <w:t>podjęcia czynności mających na celu wszczęcia postępowania dyscyplinarnego.</w:t>
      </w:r>
    </w:p>
    <w:p w:rsidR="00F95C33" w:rsidRPr="00575464" w:rsidRDefault="00F95C33" w:rsidP="00303729">
      <w:pPr>
        <w:jc w:val="center"/>
        <w:rPr>
          <w:rFonts w:ascii="Times New Roman" w:hAnsi="Times New Roman" w:cs="Times New Roman"/>
          <w:b/>
          <w:bCs/>
        </w:rPr>
      </w:pPr>
    </w:p>
    <w:p w:rsidR="00617BB8" w:rsidRPr="00575464" w:rsidRDefault="00617BB8" w:rsidP="00303729">
      <w:pPr>
        <w:jc w:val="center"/>
        <w:rPr>
          <w:rFonts w:ascii="Times New Roman" w:hAnsi="Times New Roman" w:cs="Times New Roman"/>
          <w:b/>
          <w:bCs/>
        </w:rPr>
      </w:pPr>
      <w:r w:rsidRPr="00575464">
        <w:rPr>
          <w:rFonts w:ascii="Times New Roman" w:hAnsi="Times New Roman" w:cs="Times New Roman"/>
          <w:b/>
          <w:bCs/>
        </w:rPr>
        <w:t>ZASADY PROWADZENIA KONTROLI</w:t>
      </w:r>
    </w:p>
    <w:p w:rsidR="00F80163" w:rsidRPr="00575464" w:rsidRDefault="00F80163" w:rsidP="00303729">
      <w:pPr>
        <w:jc w:val="center"/>
        <w:rPr>
          <w:rFonts w:ascii="Times New Roman" w:hAnsi="Times New Roman" w:cs="Times New Roman"/>
          <w:b/>
          <w:bCs/>
        </w:rPr>
      </w:pPr>
      <w:r w:rsidRPr="00575464">
        <w:rPr>
          <w:rFonts w:ascii="Times New Roman" w:hAnsi="Times New Roman" w:cs="Times New Roman"/>
          <w:b/>
          <w:bCs/>
        </w:rPr>
        <w:t>§</w:t>
      </w:r>
      <w:r w:rsidR="00303729" w:rsidRPr="00575464">
        <w:rPr>
          <w:rFonts w:ascii="Times New Roman" w:hAnsi="Times New Roman" w:cs="Times New Roman"/>
          <w:b/>
          <w:bCs/>
        </w:rPr>
        <w:t xml:space="preserve"> 22</w:t>
      </w:r>
    </w:p>
    <w:p w:rsidR="00617BB8" w:rsidRPr="00575464" w:rsidRDefault="00617BB8" w:rsidP="00F95C33">
      <w:pPr>
        <w:pStyle w:val="Akapitzlist"/>
        <w:numPr>
          <w:ilvl w:val="1"/>
          <w:numId w:val="6"/>
        </w:numPr>
        <w:tabs>
          <w:tab w:val="clear" w:pos="1440"/>
          <w:tab w:val="num" w:pos="709"/>
        </w:tabs>
        <w:spacing w:after="0"/>
        <w:ind w:left="284" w:hanging="426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>Strony zgodnie postanawiają, że Uczelnia uprawniona jest do kontroli realizacji niniejszej Umowy wyłącznie w zakresie wykonywania zadań badawczych i dydaktycznych.</w:t>
      </w:r>
    </w:p>
    <w:p w:rsidR="00617BB8" w:rsidRPr="00575464" w:rsidRDefault="00617BB8" w:rsidP="00F95C33">
      <w:pPr>
        <w:pStyle w:val="Akapitzlist"/>
        <w:numPr>
          <w:ilvl w:val="1"/>
          <w:numId w:val="6"/>
        </w:numPr>
        <w:tabs>
          <w:tab w:val="clear" w:pos="1440"/>
          <w:tab w:val="num" w:pos="709"/>
        </w:tabs>
        <w:spacing w:after="0"/>
        <w:ind w:left="284" w:hanging="426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 xml:space="preserve">W celu przeprowadzenia kontroli, o której mowa w ust.1, powoływany jest przez Strony zespół kontrolny, </w:t>
      </w:r>
      <w:r w:rsidR="0031049C" w:rsidRPr="00575464">
        <w:rPr>
          <w:rFonts w:ascii="Times New Roman" w:hAnsi="Times New Roman" w:cs="Times New Roman"/>
        </w:rPr>
        <w:br/>
      </w:r>
      <w:r w:rsidRPr="00575464">
        <w:rPr>
          <w:rFonts w:ascii="Times New Roman" w:hAnsi="Times New Roman" w:cs="Times New Roman"/>
        </w:rPr>
        <w:t>w skład którego wchodzi po dwóch przedstawicieli każdej ze Stron.</w:t>
      </w:r>
    </w:p>
    <w:p w:rsidR="00617BB8" w:rsidRPr="00575464" w:rsidRDefault="00547067" w:rsidP="00F95C33">
      <w:pPr>
        <w:pStyle w:val="Akapitzlist"/>
        <w:numPr>
          <w:ilvl w:val="1"/>
          <w:numId w:val="6"/>
        </w:numPr>
        <w:tabs>
          <w:tab w:val="clear" w:pos="1440"/>
          <w:tab w:val="num" w:pos="709"/>
        </w:tabs>
        <w:spacing w:after="0"/>
        <w:ind w:left="284" w:hanging="426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 xml:space="preserve">Udostępniający </w:t>
      </w:r>
      <w:r w:rsidR="00617BB8" w:rsidRPr="00575464">
        <w:rPr>
          <w:rFonts w:ascii="Times New Roman" w:hAnsi="Times New Roman" w:cs="Times New Roman"/>
        </w:rPr>
        <w:t>zobowiązany jest przedłożyć kontrolującym wszystkie dokumenty i materiały, w tym sporządzone w formie elektronicznej, niezbędne do przeprowadzenia kontroli.</w:t>
      </w:r>
    </w:p>
    <w:p w:rsidR="00617BB8" w:rsidRPr="00575464" w:rsidRDefault="00617BB8" w:rsidP="00F95C33">
      <w:pPr>
        <w:pStyle w:val="Akapitzlist"/>
        <w:numPr>
          <w:ilvl w:val="1"/>
          <w:numId w:val="6"/>
        </w:numPr>
        <w:tabs>
          <w:tab w:val="clear" w:pos="1440"/>
          <w:tab w:val="num" w:pos="709"/>
        </w:tabs>
        <w:spacing w:after="0"/>
        <w:ind w:left="284" w:hanging="426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 xml:space="preserve">Z przeprowadzonych czynności kontrolnych sporządzany zostanie pisemny protokół, w którym szczegółowo zostaną opisane wyniki kontroli. Protokół sporządzany zostanie w dwóch jednobrzmiących egzemplarzach, </w:t>
      </w:r>
      <w:r w:rsidR="0031049C" w:rsidRPr="00575464">
        <w:rPr>
          <w:rFonts w:ascii="Times New Roman" w:hAnsi="Times New Roman" w:cs="Times New Roman"/>
        </w:rPr>
        <w:br/>
      </w:r>
      <w:r w:rsidRPr="00575464">
        <w:rPr>
          <w:rFonts w:ascii="Times New Roman" w:hAnsi="Times New Roman" w:cs="Times New Roman"/>
        </w:rPr>
        <w:t xml:space="preserve">z których jeden otrzymuje </w:t>
      </w:r>
      <w:r w:rsidR="00547067" w:rsidRPr="00575464">
        <w:rPr>
          <w:rFonts w:ascii="Times New Roman" w:hAnsi="Times New Roman" w:cs="Times New Roman"/>
        </w:rPr>
        <w:t>Udostępniający</w:t>
      </w:r>
      <w:r w:rsidRPr="00575464">
        <w:rPr>
          <w:rFonts w:ascii="Times New Roman" w:hAnsi="Times New Roman" w:cs="Times New Roman"/>
        </w:rPr>
        <w:t>, a drugi Uczelnia.</w:t>
      </w:r>
    </w:p>
    <w:p w:rsidR="00617BB8" w:rsidRPr="00575464" w:rsidRDefault="00617BB8" w:rsidP="00F95C33">
      <w:pPr>
        <w:pStyle w:val="Akapitzlist"/>
        <w:numPr>
          <w:ilvl w:val="1"/>
          <w:numId w:val="6"/>
        </w:numPr>
        <w:tabs>
          <w:tab w:val="clear" w:pos="1440"/>
          <w:tab w:val="num" w:pos="709"/>
        </w:tabs>
        <w:spacing w:after="0"/>
        <w:ind w:left="284" w:hanging="426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 xml:space="preserve">Kontrola w zakresie wykonywania zadań badawczych i dydaktycznych może zostać przeprowadzona </w:t>
      </w:r>
      <w:r w:rsidR="0031049C" w:rsidRPr="00575464">
        <w:rPr>
          <w:rFonts w:ascii="Times New Roman" w:hAnsi="Times New Roman" w:cs="Times New Roman"/>
        </w:rPr>
        <w:br/>
      </w:r>
      <w:r w:rsidRPr="00575464">
        <w:rPr>
          <w:rFonts w:ascii="Times New Roman" w:hAnsi="Times New Roman" w:cs="Times New Roman"/>
        </w:rPr>
        <w:t xml:space="preserve">w ustalonym przez Strony terminie, w dniach i godzinach pracy </w:t>
      </w:r>
      <w:r w:rsidR="00547067" w:rsidRPr="00575464">
        <w:rPr>
          <w:rFonts w:ascii="Times New Roman" w:hAnsi="Times New Roman" w:cs="Times New Roman"/>
        </w:rPr>
        <w:t>Udostępniającego</w:t>
      </w:r>
      <w:r w:rsidRPr="00575464">
        <w:rPr>
          <w:rFonts w:ascii="Times New Roman" w:hAnsi="Times New Roman" w:cs="Times New Roman"/>
        </w:rPr>
        <w:t xml:space="preserve">, przy czym czynności kontrolne nie mogą zakłócać normalnej pracy </w:t>
      </w:r>
      <w:r w:rsidR="00547067" w:rsidRPr="00575464">
        <w:rPr>
          <w:rFonts w:ascii="Times New Roman" w:hAnsi="Times New Roman" w:cs="Times New Roman"/>
        </w:rPr>
        <w:t>Udostępniającego</w:t>
      </w:r>
      <w:r w:rsidRPr="00575464">
        <w:rPr>
          <w:rFonts w:ascii="Times New Roman" w:hAnsi="Times New Roman" w:cs="Times New Roman"/>
        </w:rPr>
        <w:t>.</w:t>
      </w:r>
    </w:p>
    <w:p w:rsidR="00CB6807" w:rsidRPr="00575464" w:rsidRDefault="00617BB8" w:rsidP="00F95C33">
      <w:pPr>
        <w:pStyle w:val="Akapitzlist"/>
        <w:numPr>
          <w:ilvl w:val="1"/>
          <w:numId w:val="6"/>
        </w:numPr>
        <w:tabs>
          <w:tab w:val="clear" w:pos="1440"/>
          <w:tab w:val="num" w:pos="709"/>
        </w:tabs>
        <w:spacing w:after="0"/>
        <w:ind w:left="284" w:hanging="426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 xml:space="preserve">Stwierdzone w wyniku przeprowadzonej kontroli nieprawidłowości zostaną niezwłocznie usunięte, o czym Uczelnia zostanie powiadomiona pisemnie przez </w:t>
      </w:r>
      <w:r w:rsidR="00547067" w:rsidRPr="00575464">
        <w:rPr>
          <w:rFonts w:ascii="Times New Roman" w:hAnsi="Times New Roman" w:cs="Times New Roman"/>
        </w:rPr>
        <w:t>Udostępniającego</w:t>
      </w:r>
      <w:r w:rsidRPr="00575464">
        <w:rPr>
          <w:rFonts w:ascii="Times New Roman" w:hAnsi="Times New Roman" w:cs="Times New Roman"/>
        </w:rPr>
        <w:t>.</w:t>
      </w:r>
    </w:p>
    <w:p w:rsidR="00533CBD" w:rsidRPr="00575464" w:rsidRDefault="00533CBD" w:rsidP="00303729">
      <w:pPr>
        <w:jc w:val="center"/>
        <w:rPr>
          <w:rFonts w:ascii="Times New Roman" w:hAnsi="Times New Roman" w:cs="Times New Roman"/>
          <w:b/>
          <w:bCs/>
        </w:rPr>
      </w:pPr>
    </w:p>
    <w:p w:rsidR="00617BB8" w:rsidRPr="00575464" w:rsidRDefault="00617BB8" w:rsidP="00303729">
      <w:pPr>
        <w:jc w:val="center"/>
        <w:rPr>
          <w:rFonts w:ascii="Times New Roman" w:hAnsi="Times New Roman" w:cs="Times New Roman"/>
          <w:b/>
          <w:bCs/>
        </w:rPr>
      </w:pPr>
      <w:r w:rsidRPr="00575464">
        <w:rPr>
          <w:rFonts w:ascii="Times New Roman" w:hAnsi="Times New Roman" w:cs="Times New Roman"/>
          <w:b/>
          <w:bCs/>
        </w:rPr>
        <w:t>ZASADY ROZPATRYWANIA SPORÓW</w:t>
      </w:r>
    </w:p>
    <w:p w:rsidR="00F80163" w:rsidRPr="00575464" w:rsidRDefault="00F80163" w:rsidP="0030372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75464">
        <w:rPr>
          <w:rFonts w:ascii="Times New Roman" w:hAnsi="Times New Roman" w:cs="Times New Roman"/>
          <w:b/>
          <w:bCs/>
        </w:rPr>
        <w:t>§</w:t>
      </w:r>
      <w:r w:rsidR="00303729" w:rsidRPr="00575464">
        <w:rPr>
          <w:rFonts w:ascii="Times New Roman" w:hAnsi="Times New Roman" w:cs="Times New Roman"/>
          <w:b/>
          <w:bCs/>
        </w:rPr>
        <w:t xml:space="preserve"> 23</w:t>
      </w:r>
    </w:p>
    <w:p w:rsidR="00617BB8" w:rsidRPr="00575464" w:rsidRDefault="00617BB8" w:rsidP="009E706F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 xml:space="preserve">Wszelkie spory powstałe na tle przedmiotowej Umowy będą rozstrzygane przez Strony polubownie. </w:t>
      </w:r>
      <w:r w:rsidR="0031049C" w:rsidRPr="00575464">
        <w:rPr>
          <w:rFonts w:ascii="Times New Roman" w:hAnsi="Times New Roman" w:cs="Times New Roman"/>
        </w:rPr>
        <w:br/>
      </w:r>
      <w:r w:rsidRPr="00575464">
        <w:rPr>
          <w:rFonts w:ascii="Times New Roman" w:hAnsi="Times New Roman" w:cs="Times New Roman"/>
        </w:rPr>
        <w:t>W przypadku braku polubownego rozstrzygnięcia sporu sprawa jest rozstrzygana przez Komisję Rozjemczą, w</w:t>
      </w:r>
      <w:r w:rsidR="00623552" w:rsidRPr="00575464">
        <w:rPr>
          <w:rFonts w:ascii="Times New Roman" w:hAnsi="Times New Roman" w:cs="Times New Roman"/>
        </w:rPr>
        <w:t> </w:t>
      </w:r>
      <w:r w:rsidRPr="00575464">
        <w:rPr>
          <w:rFonts w:ascii="Times New Roman" w:hAnsi="Times New Roman" w:cs="Times New Roman"/>
        </w:rPr>
        <w:t>skład której wchodzić będzie po 2-óch przedstawicieli każdej ze Stron.</w:t>
      </w:r>
    </w:p>
    <w:p w:rsidR="00617BB8" w:rsidRPr="00575464" w:rsidRDefault="00617BB8" w:rsidP="009E706F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>Komisja Rozjemcza zobowiązana jest do rozstrzygnięcia sporu w terminie 14 dni od chwili otrzymania powiadomienia o powstaniu sprawy spornej.</w:t>
      </w:r>
    </w:p>
    <w:p w:rsidR="00617BB8" w:rsidRPr="00575464" w:rsidRDefault="00617BB8" w:rsidP="009E706F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 xml:space="preserve">W przypadku braku porozumienia między Stronami lub braku rozstrzygnięcia powstałego sporu przez Komisję Rozjemczą, strony sprawy sporne poddają rozstrzygnięciu właściwemu rzeczowo sądowi </w:t>
      </w:r>
      <w:r w:rsidR="0031049C" w:rsidRPr="00575464">
        <w:rPr>
          <w:rFonts w:ascii="Times New Roman" w:hAnsi="Times New Roman" w:cs="Times New Roman"/>
        </w:rPr>
        <w:br/>
      </w:r>
      <w:r w:rsidRPr="00575464">
        <w:rPr>
          <w:rFonts w:ascii="Times New Roman" w:hAnsi="Times New Roman" w:cs="Times New Roman"/>
        </w:rPr>
        <w:t xml:space="preserve">w Kielcach. </w:t>
      </w:r>
    </w:p>
    <w:p w:rsidR="00A471D1" w:rsidRPr="00575464" w:rsidRDefault="00A471D1" w:rsidP="00303729">
      <w:pPr>
        <w:jc w:val="center"/>
        <w:rPr>
          <w:rFonts w:ascii="Times New Roman" w:hAnsi="Times New Roman" w:cs="Times New Roman"/>
          <w:b/>
          <w:bCs/>
        </w:rPr>
      </w:pPr>
    </w:p>
    <w:p w:rsidR="00276EAD" w:rsidRPr="00575464" w:rsidRDefault="00276EAD" w:rsidP="00303729">
      <w:pPr>
        <w:jc w:val="center"/>
        <w:rPr>
          <w:rFonts w:ascii="Times New Roman" w:hAnsi="Times New Roman" w:cs="Times New Roman"/>
          <w:b/>
          <w:bCs/>
        </w:rPr>
      </w:pPr>
      <w:r w:rsidRPr="00575464">
        <w:rPr>
          <w:rFonts w:ascii="Times New Roman" w:hAnsi="Times New Roman" w:cs="Times New Roman"/>
          <w:b/>
          <w:bCs/>
        </w:rPr>
        <w:t>OCHRONA DANYCH OSOBOWYCH</w:t>
      </w:r>
    </w:p>
    <w:p w:rsidR="00F80163" w:rsidRPr="00575464" w:rsidRDefault="00F80163" w:rsidP="00303729">
      <w:pPr>
        <w:jc w:val="center"/>
        <w:rPr>
          <w:rFonts w:ascii="Times New Roman" w:hAnsi="Times New Roman" w:cs="Times New Roman"/>
          <w:b/>
          <w:bCs/>
        </w:rPr>
      </w:pPr>
      <w:r w:rsidRPr="00575464">
        <w:rPr>
          <w:rFonts w:ascii="Times New Roman" w:hAnsi="Times New Roman" w:cs="Times New Roman"/>
          <w:b/>
          <w:bCs/>
        </w:rPr>
        <w:t>§</w:t>
      </w:r>
      <w:r w:rsidR="00303729" w:rsidRPr="00575464">
        <w:rPr>
          <w:rFonts w:ascii="Times New Roman" w:hAnsi="Times New Roman" w:cs="Times New Roman"/>
          <w:b/>
          <w:bCs/>
        </w:rPr>
        <w:t xml:space="preserve"> 24</w:t>
      </w:r>
    </w:p>
    <w:p w:rsidR="004E5B95" w:rsidRPr="00575464" w:rsidRDefault="004E5B95" w:rsidP="009E706F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 xml:space="preserve">Strony Umowy zobowiązane są do przestrzegania przepisów Rozporządzenia </w:t>
      </w:r>
      <w:r w:rsidR="00E6423F" w:rsidRPr="00575464">
        <w:rPr>
          <w:rFonts w:ascii="Times New Roman" w:hAnsi="Times New Roman" w:cs="Times New Roman"/>
        </w:rPr>
        <w:t>Parlamentu Europejskiego i </w:t>
      </w:r>
      <w:r w:rsidRPr="00575464">
        <w:rPr>
          <w:rFonts w:ascii="Times New Roman" w:hAnsi="Times New Roman" w:cs="Times New Roman"/>
        </w:rPr>
        <w:t xml:space="preserve">Rady (UE) 2016/679 z dnia 27 kwietnia 2016 r. w sprawie ochrony osób fizycznych w związku </w:t>
      </w:r>
      <w:r w:rsidR="0031049C" w:rsidRPr="00575464">
        <w:rPr>
          <w:rFonts w:ascii="Times New Roman" w:hAnsi="Times New Roman" w:cs="Times New Roman"/>
        </w:rPr>
        <w:br/>
      </w:r>
      <w:r w:rsidRPr="00575464">
        <w:rPr>
          <w:rFonts w:ascii="Times New Roman" w:hAnsi="Times New Roman" w:cs="Times New Roman"/>
        </w:rPr>
        <w:lastRenderedPageBreak/>
        <w:t xml:space="preserve">z przetwarzaniem danych osobowych i w sprawie swobodnego przepływu takich danych oraz uchylenia dyrektywy 95/46/WE (ogólne rozporządzenie o ochronie danych) – RODO, a także innych powszechnie obowiązujących przepisów prawa unijnego i krajowego, które chronią prawa osób, których dane dotyczą </w:t>
      </w:r>
      <w:r w:rsidR="0031049C" w:rsidRPr="00575464">
        <w:rPr>
          <w:rFonts w:ascii="Times New Roman" w:hAnsi="Times New Roman" w:cs="Times New Roman"/>
        </w:rPr>
        <w:br/>
      </w:r>
      <w:r w:rsidRPr="00575464">
        <w:rPr>
          <w:rFonts w:ascii="Times New Roman" w:hAnsi="Times New Roman" w:cs="Times New Roman"/>
        </w:rPr>
        <w:t>w zakresie wynikającym z zawartej Umowy.</w:t>
      </w:r>
    </w:p>
    <w:p w:rsidR="00DE513B" w:rsidRPr="00575464" w:rsidRDefault="004E5B95" w:rsidP="009E706F">
      <w:pPr>
        <w:pStyle w:val="Akapitzlist"/>
        <w:numPr>
          <w:ilvl w:val="0"/>
          <w:numId w:val="9"/>
        </w:numPr>
        <w:spacing w:after="0"/>
        <w:ind w:left="284" w:right="23"/>
        <w:contextualSpacing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>W związku z zawarciem i realizacją Umowy Strony udostępniają sobie nawzajem dane osobowe:</w:t>
      </w:r>
      <w:r w:rsidR="005C5397" w:rsidRPr="00575464">
        <w:rPr>
          <w:rFonts w:ascii="Times New Roman" w:hAnsi="Times New Roman" w:cs="Times New Roman"/>
        </w:rPr>
        <w:t xml:space="preserve"> </w:t>
      </w:r>
      <w:r w:rsidR="00DE513B" w:rsidRPr="00575464">
        <w:rPr>
          <w:rFonts w:ascii="Times New Roman" w:hAnsi="Times New Roman" w:cs="Times New Roman"/>
        </w:rPr>
        <w:t xml:space="preserve"> </w:t>
      </w:r>
      <w:r w:rsidRPr="00575464">
        <w:rPr>
          <w:rFonts w:ascii="Times New Roman" w:hAnsi="Times New Roman" w:cs="Times New Roman"/>
        </w:rPr>
        <w:t>nauczycieli akademickich,</w:t>
      </w:r>
      <w:r w:rsidR="00DE513B" w:rsidRPr="00575464">
        <w:rPr>
          <w:rFonts w:ascii="Times New Roman" w:hAnsi="Times New Roman" w:cs="Times New Roman"/>
        </w:rPr>
        <w:t xml:space="preserve"> </w:t>
      </w:r>
      <w:r w:rsidRPr="00575464">
        <w:rPr>
          <w:rFonts w:ascii="Times New Roman" w:hAnsi="Times New Roman" w:cs="Times New Roman"/>
        </w:rPr>
        <w:t xml:space="preserve">pracowników </w:t>
      </w:r>
      <w:r w:rsidR="00844E79" w:rsidRPr="00575464">
        <w:rPr>
          <w:rFonts w:ascii="Times New Roman" w:hAnsi="Times New Roman" w:cs="Times New Roman"/>
        </w:rPr>
        <w:t>Udostępniający</w:t>
      </w:r>
      <w:r w:rsidRPr="00575464">
        <w:rPr>
          <w:rFonts w:ascii="Times New Roman" w:hAnsi="Times New Roman" w:cs="Times New Roman"/>
        </w:rPr>
        <w:t>,</w:t>
      </w:r>
      <w:r w:rsidR="00DE513B" w:rsidRPr="00575464">
        <w:rPr>
          <w:rFonts w:ascii="Times New Roman" w:hAnsi="Times New Roman" w:cs="Times New Roman"/>
        </w:rPr>
        <w:t xml:space="preserve"> </w:t>
      </w:r>
      <w:r w:rsidRPr="00575464">
        <w:rPr>
          <w:rFonts w:ascii="Times New Roman" w:hAnsi="Times New Roman" w:cs="Times New Roman"/>
        </w:rPr>
        <w:t>w zakresie: imię i nazwisk</w:t>
      </w:r>
      <w:r w:rsidR="00AF25DD" w:rsidRPr="00575464">
        <w:rPr>
          <w:rFonts w:ascii="Times New Roman" w:hAnsi="Times New Roman" w:cs="Times New Roman"/>
        </w:rPr>
        <w:t>o, numer telefonu kontaktowego</w:t>
      </w:r>
      <w:r w:rsidRPr="00575464">
        <w:rPr>
          <w:rFonts w:ascii="Times New Roman" w:hAnsi="Times New Roman" w:cs="Times New Roman"/>
        </w:rPr>
        <w:t>, kwalifikacje zawodowe</w:t>
      </w:r>
      <w:r w:rsidR="00276EAD" w:rsidRPr="00575464">
        <w:rPr>
          <w:rFonts w:ascii="Times New Roman" w:hAnsi="Times New Roman" w:cs="Times New Roman"/>
        </w:rPr>
        <w:t>, których są administratorami,</w:t>
      </w:r>
      <w:r w:rsidRPr="00575464">
        <w:rPr>
          <w:rFonts w:ascii="Times New Roman" w:hAnsi="Times New Roman" w:cs="Times New Roman"/>
        </w:rPr>
        <w:t xml:space="preserve"> wyłącznie w celu popraw</w:t>
      </w:r>
      <w:r w:rsidR="00DE513B" w:rsidRPr="00575464">
        <w:rPr>
          <w:rFonts w:ascii="Times New Roman" w:hAnsi="Times New Roman" w:cs="Times New Roman"/>
        </w:rPr>
        <w:t>nej realizacji przedmiotu umowy.</w:t>
      </w:r>
    </w:p>
    <w:p w:rsidR="004E5B95" w:rsidRPr="00575464" w:rsidRDefault="004E5B95" w:rsidP="009E706F">
      <w:pPr>
        <w:pStyle w:val="Akapitzlist"/>
        <w:numPr>
          <w:ilvl w:val="0"/>
          <w:numId w:val="9"/>
        </w:numPr>
        <w:spacing w:after="0"/>
        <w:ind w:left="284" w:right="23"/>
        <w:contextualSpacing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>Każda ze Stron Umowy zobowiązana jest we własnym zakresie wypełnić</w:t>
      </w:r>
      <w:r w:rsidR="00303729" w:rsidRPr="00575464">
        <w:rPr>
          <w:rFonts w:ascii="Times New Roman" w:hAnsi="Times New Roman" w:cs="Times New Roman"/>
        </w:rPr>
        <w:t xml:space="preserve"> wobec osób, o których mowa w §</w:t>
      </w:r>
      <w:r w:rsidR="00E6423F" w:rsidRPr="00575464">
        <w:rPr>
          <w:rFonts w:ascii="Times New Roman" w:hAnsi="Times New Roman" w:cs="Times New Roman"/>
        </w:rPr>
        <w:t> </w:t>
      </w:r>
      <w:r w:rsidR="00303729" w:rsidRPr="00575464">
        <w:rPr>
          <w:rFonts w:ascii="Times New Roman" w:hAnsi="Times New Roman" w:cs="Times New Roman"/>
        </w:rPr>
        <w:t>24</w:t>
      </w:r>
      <w:r w:rsidRPr="00575464">
        <w:rPr>
          <w:rFonts w:ascii="Times New Roman" w:hAnsi="Times New Roman" w:cs="Times New Roman"/>
        </w:rPr>
        <w:t xml:space="preserve"> ust. 2 obowiązek informacyjny, o którym mowa w art. 13 RODO uzupełniając wcześniej podane informacje w</w:t>
      </w:r>
      <w:r w:rsidR="00623552" w:rsidRPr="00575464">
        <w:rPr>
          <w:rFonts w:ascii="Times New Roman" w:hAnsi="Times New Roman" w:cs="Times New Roman"/>
        </w:rPr>
        <w:t> </w:t>
      </w:r>
      <w:r w:rsidRPr="00575464">
        <w:rPr>
          <w:rFonts w:ascii="Times New Roman" w:hAnsi="Times New Roman" w:cs="Times New Roman"/>
        </w:rPr>
        <w:t>zakresie danych dotyczących odbiorcy danych osobowych, powołanej przez niego osoby odpowiedzialnej za ochronę danych osobowych, oraz o wprowadzeniu w przedsiębiorstwie środków technicznych umożliwiających rejestrację obrazu</w:t>
      </w:r>
      <w:r w:rsidR="00310637" w:rsidRPr="00575464">
        <w:rPr>
          <w:rFonts w:ascii="Times New Roman" w:hAnsi="Times New Roman" w:cs="Times New Roman"/>
        </w:rPr>
        <w:t xml:space="preserve"> (jedynie w przypadku, gdy osoby, o których mowa w § </w:t>
      </w:r>
      <w:r w:rsidR="00303729" w:rsidRPr="00575464">
        <w:rPr>
          <w:rFonts w:ascii="Times New Roman" w:hAnsi="Times New Roman" w:cs="Times New Roman"/>
        </w:rPr>
        <w:t>24</w:t>
      </w:r>
      <w:r w:rsidR="00310637" w:rsidRPr="00575464">
        <w:rPr>
          <w:rFonts w:ascii="Times New Roman" w:hAnsi="Times New Roman" w:cs="Times New Roman"/>
        </w:rPr>
        <w:t xml:space="preserve"> ust. 2, będą znajdowały się w obszarze objętym rejestracją obrazu, która prowadzona jest przez Stronę umowy)</w:t>
      </w:r>
      <w:r w:rsidRPr="00575464">
        <w:rPr>
          <w:rFonts w:ascii="Times New Roman" w:hAnsi="Times New Roman" w:cs="Times New Roman"/>
        </w:rPr>
        <w:t>.</w:t>
      </w:r>
      <w:r w:rsidR="00DE513B" w:rsidRPr="00575464">
        <w:rPr>
          <w:rFonts w:ascii="Times New Roman" w:hAnsi="Times New Roman" w:cs="Times New Roman"/>
        </w:rPr>
        <w:t xml:space="preserve"> </w:t>
      </w:r>
      <w:r w:rsidR="00303729" w:rsidRPr="00575464">
        <w:rPr>
          <w:rFonts w:ascii="Times New Roman" w:hAnsi="Times New Roman" w:cs="Times New Roman"/>
        </w:rPr>
        <w:t>Czynności, o których mowa w §24</w:t>
      </w:r>
      <w:r w:rsidRPr="00575464">
        <w:rPr>
          <w:rFonts w:ascii="Times New Roman" w:hAnsi="Times New Roman" w:cs="Times New Roman"/>
        </w:rPr>
        <w:t xml:space="preserve"> ust. 3 każda ze Stron dokumentuje we własnym zakresie.</w:t>
      </w:r>
    </w:p>
    <w:p w:rsidR="00DE513B" w:rsidRPr="00575464" w:rsidRDefault="004E5B95" w:rsidP="009E706F">
      <w:pPr>
        <w:pStyle w:val="Akapitzlist"/>
        <w:numPr>
          <w:ilvl w:val="0"/>
          <w:numId w:val="9"/>
        </w:numPr>
        <w:suppressAutoHyphens/>
        <w:spacing w:after="0"/>
        <w:ind w:left="284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 xml:space="preserve">W związku z realizacją Umowy, Strony mogą udostępnić wzajemnie dane osobowe inne niż określone </w:t>
      </w:r>
      <w:r w:rsidR="0031049C" w:rsidRPr="00575464">
        <w:rPr>
          <w:rFonts w:ascii="Times New Roman" w:hAnsi="Times New Roman" w:cs="Times New Roman"/>
        </w:rPr>
        <w:br/>
      </w:r>
      <w:r w:rsidR="00303729" w:rsidRPr="00575464">
        <w:rPr>
          <w:rFonts w:ascii="Times New Roman" w:hAnsi="Times New Roman" w:cs="Times New Roman"/>
        </w:rPr>
        <w:t>w §24</w:t>
      </w:r>
      <w:r w:rsidRPr="00575464">
        <w:rPr>
          <w:rFonts w:ascii="Times New Roman" w:hAnsi="Times New Roman" w:cs="Times New Roman"/>
        </w:rPr>
        <w:t xml:space="preserve"> ust. 2, o ile ich zakres i cel przetwarzania będzie niezbędny do realizacji konkretnej czynności lub procesu wynikającego z Umowy, a Strony dochowały obowiązków wynikających z RODO.</w:t>
      </w:r>
      <w:r w:rsidR="00DE513B" w:rsidRPr="00575464">
        <w:rPr>
          <w:rFonts w:ascii="Times New Roman" w:hAnsi="Times New Roman" w:cs="Times New Roman"/>
        </w:rPr>
        <w:t xml:space="preserve"> </w:t>
      </w:r>
      <w:r w:rsidRPr="00575464">
        <w:rPr>
          <w:rFonts w:ascii="Times New Roman" w:hAnsi="Times New Roman" w:cs="Times New Roman"/>
        </w:rPr>
        <w:t>Jeśli będzie wymagała tego specyfika niniejszej Umowy Strony podpiszą stosown</w:t>
      </w:r>
      <w:r w:rsidR="00BB5A82" w:rsidRPr="00575464">
        <w:rPr>
          <w:rFonts w:ascii="Times New Roman" w:hAnsi="Times New Roman" w:cs="Times New Roman"/>
        </w:rPr>
        <w:t>ą</w:t>
      </w:r>
      <w:r w:rsidRPr="00575464">
        <w:rPr>
          <w:rFonts w:ascii="Times New Roman" w:hAnsi="Times New Roman" w:cs="Times New Roman"/>
        </w:rPr>
        <w:t xml:space="preserve"> umowę powierzenia przetwarzania danych osobowych.</w:t>
      </w:r>
    </w:p>
    <w:p w:rsidR="004E5B95" w:rsidRPr="00575464" w:rsidRDefault="00107AEA" w:rsidP="009E706F">
      <w:pPr>
        <w:pStyle w:val="Akapitzlist"/>
        <w:numPr>
          <w:ilvl w:val="0"/>
          <w:numId w:val="9"/>
        </w:numPr>
        <w:suppressAutoHyphens/>
        <w:spacing w:after="0"/>
        <w:ind w:left="284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>Ze strony Udostępniającego</w:t>
      </w:r>
      <w:r w:rsidR="004E5B95" w:rsidRPr="00575464">
        <w:rPr>
          <w:rFonts w:ascii="Times New Roman" w:hAnsi="Times New Roman" w:cs="Times New Roman"/>
        </w:rPr>
        <w:t xml:space="preserve"> osobą odpowiedzialną za ochronę danych osobowych jest: </w:t>
      </w:r>
      <w:r w:rsidR="00623552" w:rsidRPr="00575464">
        <w:rPr>
          <w:rFonts w:ascii="Times New Roman" w:hAnsi="Times New Roman" w:cs="Times New Roman"/>
        </w:rPr>
        <w:t>………….</w:t>
      </w:r>
      <w:r w:rsidR="00BE1071" w:rsidRPr="00575464">
        <w:rPr>
          <w:rFonts w:ascii="Times New Roman" w:hAnsi="Times New Roman" w:cs="Times New Roman"/>
        </w:rPr>
        <w:t xml:space="preserve">, </w:t>
      </w:r>
      <w:r w:rsidR="00CB6807" w:rsidRPr="00575464">
        <w:rPr>
          <w:rFonts w:ascii="Times New Roman" w:hAnsi="Times New Roman" w:cs="Times New Roman"/>
        </w:rPr>
        <w:t>e-</w:t>
      </w:r>
      <w:r w:rsidR="00BE1071" w:rsidRPr="00575464">
        <w:rPr>
          <w:rFonts w:ascii="Times New Roman" w:hAnsi="Times New Roman" w:cs="Times New Roman"/>
        </w:rPr>
        <w:t>mail:</w:t>
      </w:r>
      <w:r w:rsidR="00623552" w:rsidRPr="00575464">
        <w:rPr>
          <w:rFonts w:ascii="Times New Roman" w:hAnsi="Times New Roman" w:cs="Times New Roman"/>
        </w:rPr>
        <w:t>………..</w:t>
      </w:r>
      <w:r w:rsidR="00BE1071" w:rsidRPr="00575464">
        <w:rPr>
          <w:rFonts w:ascii="Times New Roman" w:hAnsi="Times New Roman" w:cs="Times New Roman"/>
        </w:rPr>
        <w:t xml:space="preserve"> </w:t>
      </w:r>
      <w:r w:rsidR="00CB6807" w:rsidRPr="00575464">
        <w:rPr>
          <w:rFonts w:ascii="Times New Roman" w:hAnsi="Times New Roman" w:cs="Times New Roman"/>
        </w:rPr>
        <w:t>telefon</w:t>
      </w:r>
      <w:r w:rsidR="00BE1071" w:rsidRPr="00575464">
        <w:rPr>
          <w:rFonts w:ascii="Times New Roman" w:hAnsi="Times New Roman" w:cs="Times New Roman"/>
        </w:rPr>
        <w:t xml:space="preserve">: </w:t>
      </w:r>
      <w:r w:rsidR="00623552" w:rsidRPr="00575464">
        <w:rPr>
          <w:rFonts w:ascii="Times New Roman" w:hAnsi="Times New Roman" w:cs="Times New Roman"/>
        </w:rPr>
        <w:t>………….</w:t>
      </w:r>
      <w:r w:rsidR="00CB6807" w:rsidRPr="00575464">
        <w:rPr>
          <w:rFonts w:ascii="Times New Roman" w:hAnsi="Times New Roman" w:cs="Times New Roman"/>
        </w:rPr>
        <w:t>.</w:t>
      </w:r>
    </w:p>
    <w:p w:rsidR="004E5B95" w:rsidRPr="00575464" w:rsidRDefault="00D276AD" w:rsidP="009E706F">
      <w:pPr>
        <w:pStyle w:val="Akapitzlist"/>
        <w:numPr>
          <w:ilvl w:val="0"/>
          <w:numId w:val="9"/>
        </w:numPr>
        <w:suppressAutoHyphens/>
        <w:spacing w:after="0"/>
        <w:ind w:left="284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 xml:space="preserve">Ze </w:t>
      </w:r>
      <w:r w:rsidR="00BE1071" w:rsidRPr="00575464">
        <w:rPr>
          <w:rFonts w:ascii="Times New Roman" w:hAnsi="Times New Roman" w:cs="Times New Roman"/>
        </w:rPr>
        <w:t>strony Uczelni osobą odpowiedzialną za</w:t>
      </w:r>
      <w:r w:rsidR="00CB6807" w:rsidRPr="00575464">
        <w:rPr>
          <w:rFonts w:ascii="Times New Roman" w:hAnsi="Times New Roman" w:cs="Times New Roman"/>
        </w:rPr>
        <w:t xml:space="preserve"> ochronę danych osobowych jest: </w:t>
      </w:r>
      <w:r w:rsidR="00BB5A82" w:rsidRPr="00575464">
        <w:rPr>
          <w:rFonts w:ascii="Times New Roman" w:hAnsi="Times New Roman" w:cs="Times New Roman"/>
        </w:rPr>
        <w:t xml:space="preserve"> </w:t>
      </w:r>
      <w:r w:rsidR="00CB6807" w:rsidRPr="00575464">
        <w:rPr>
          <w:rFonts w:ascii="Times New Roman" w:hAnsi="Times New Roman" w:cs="Times New Roman"/>
        </w:rPr>
        <w:br/>
        <w:t>e-</w:t>
      </w:r>
      <w:r w:rsidR="00BE1071" w:rsidRPr="00575464">
        <w:rPr>
          <w:rFonts w:ascii="Times New Roman" w:hAnsi="Times New Roman" w:cs="Times New Roman"/>
        </w:rPr>
        <w:t>mail:</w:t>
      </w:r>
      <w:r w:rsidR="00BB5A82" w:rsidRPr="00575464">
        <w:rPr>
          <w:rFonts w:ascii="Times New Roman" w:hAnsi="Times New Roman" w:cs="Times New Roman"/>
        </w:rPr>
        <w:t>iod</w:t>
      </w:r>
      <w:r w:rsidR="00CB6807" w:rsidRPr="00575464">
        <w:rPr>
          <w:rFonts w:ascii="Times New Roman" w:hAnsi="Times New Roman" w:cs="Times New Roman"/>
        </w:rPr>
        <w:t>@ujk.edu.pl, telefon</w:t>
      </w:r>
      <w:r w:rsidR="00AF25DD" w:rsidRPr="00575464">
        <w:rPr>
          <w:rFonts w:ascii="Times New Roman" w:hAnsi="Times New Roman" w:cs="Times New Roman"/>
        </w:rPr>
        <w:t>:</w:t>
      </w:r>
      <w:r w:rsidR="00BB5A82" w:rsidRPr="00575464">
        <w:rPr>
          <w:rFonts w:ascii="Times New Roman" w:hAnsi="Times New Roman" w:cs="Times New Roman"/>
        </w:rPr>
        <w:t xml:space="preserve"> 41/349-73-45</w:t>
      </w:r>
    </w:p>
    <w:p w:rsidR="00F80163" w:rsidRPr="00575464" w:rsidRDefault="00F80163" w:rsidP="00303729">
      <w:pPr>
        <w:jc w:val="center"/>
        <w:rPr>
          <w:rFonts w:ascii="Times New Roman" w:hAnsi="Times New Roman" w:cs="Times New Roman"/>
          <w:b/>
          <w:bCs/>
        </w:rPr>
      </w:pPr>
    </w:p>
    <w:p w:rsidR="00617BB8" w:rsidRPr="00575464" w:rsidRDefault="00617BB8" w:rsidP="00303729">
      <w:pPr>
        <w:jc w:val="center"/>
        <w:rPr>
          <w:rFonts w:ascii="Times New Roman" w:hAnsi="Times New Roman" w:cs="Times New Roman"/>
          <w:b/>
          <w:bCs/>
        </w:rPr>
      </w:pPr>
      <w:r w:rsidRPr="00575464">
        <w:rPr>
          <w:rFonts w:ascii="Times New Roman" w:hAnsi="Times New Roman" w:cs="Times New Roman"/>
          <w:b/>
          <w:bCs/>
        </w:rPr>
        <w:t>POSTANOW</w:t>
      </w:r>
      <w:r w:rsidR="0097343F" w:rsidRPr="00575464">
        <w:rPr>
          <w:rFonts w:ascii="Times New Roman" w:hAnsi="Times New Roman" w:cs="Times New Roman"/>
          <w:b/>
          <w:bCs/>
        </w:rPr>
        <w:t>I</w:t>
      </w:r>
      <w:r w:rsidRPr="00575464">
        <w:rPr>
          <w:rFonts w:ascii="Times New Roman" w:hAnsi="Times New Roman" w:cs="Times New Roman"/>
          <w:b/>
          <w:bCs/>
        </w:rPr>
        <w:t>ENIA KOŃCOWE</w:t>
      </w:r>
    </w:p>
    <w:p w:rsidR="00F80163" w:rsidRPr="00575464" w:rsidRDefault="00F80163" w:rsidP="00303729">
      <w:pPr>
        <w:jc w:val="center"/>
        <w:rPr>
          <w:rFonts w:ascii="Times New Roman" w:hAnsi="Times New Roman" w:cs="Times New Roman"/>
          <w:b/>
          <w:bCs/>
        </w:rPr>
      </w:pPr>
      <w:r w:rsidRPr="00575464">
        <w:rPr>
          <w:rFonts w:ascii="Times New Roman" w:hAnsi="Times New Roman" w:cs="Times New Roman"/>
          <w:b/>
          <w:bCs/>
        </w:rPr>
        <w:t>§</w:t>
      </w:r>
      <w:r w:rsidR="00303729" w:rsidRPr="00575464">
        <w:rPr>
          <w:rFonts w:ascii="Times New Roman" w:hAnsi="Times New Roman" w:cs="Times New Roman"/>
          <w:b/>
          <w:bCs/>
        </w:rPr>
        <w:t xml:space="preserve"> 25</w:t>
      </w:r>
    </w:p>
    <w:p w:rsidR="00623552" w:rsidRPr="00575464" w:rsidRDefault="00623552" w:rsidP="009E706F">
      <w:pPr>
        <w:pStyle w:val="Akapitzlist"/>
        <w:numPr>
          <w:ilvl w:val="3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>Wszelkie załączniki do umowy stanowią integralną jej część.</w:t>
      </w:r>
    </w:p>
    <w:p w:rsidR="0097343F" w:rsidRPr="00575464" w:rsidRDefault="00617BB8" w:rsidP="009E706F">
      <w:pPr>
        <w:pStyle w:val="Akapitzlist"/>
        <w:numPr>
          <w:ilvl w:val="3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75464">
        <w:rPr>
          <w:rFonts w:ascii="Times New Roman" w:hAnsi="Times New Roman" w:cs="Times New Roman"/>
        </w:rPr>
        <w:t>Umowę sporządzono w czterech jednobrzmiących egzemplarzach, po 2 dla każdej ze Stron.</w:t>
      </w:r>
    </w:p>
    <w:p w:rsidR="0097343F" w:rsidRPr="00575464" w:rsidRDefault="0097343F" w:rsidP="00303729">
      <w:pPr>
        <w:jc w:val="both"/>
        <w:rPr>
          <w:rFonts w:ascii="Times New Roman" w:hAnsi="Times New Roman" w:cs="Times New Roman"/>
        </w:rPr>
      </w:pPr>
    </w:p>
    <w:p w:rsidR="0031049C" w:rsidRPr="00575464" w:rsidRDefault="0031049C" w:rsidP="00303729">
      <w:pPr>
        <w:jc w:val="both"/>
        <w:rPr>
          <w:rFonts w:ascii="Times New Roman" w:hAnsi="Times New Roman" w:cs="Times New Roman"/>
        </w:rPr>
      </w:pPr>
    </w:p>
    <w:p w:rsidR="00617BB8" w:rsidRPr="00575464" w:rsidRDefault="0097343F" w:rsidP="00303729">
      <w:pPr>
        <w:jc w:val="both"/>
        <w:rPr>
          <w:rFonts w:ascii="Times New Roman" w:hAnsi="Times New Roman" w:cs="Times New Roman"/>
          <w:b/>
          <w:bCs/>
        </w:rPr>
      </w:pPr>
      <w:r w:rsidRPr="00575464">
        <w:rPr>
          <w:rFonts w:ascii="Times New Roman" w:hAnsi="Times New Roman" w:cs="Times New Roman"/>
          <w:b/>
          <w:bCs/>
        </w:rPr>
        <w:tab/>
      </w:r>
      <w:r w:rsidR="00107AEA" w:rsidRPr="00575464">
        <w:rPr>
          <w:rFonts w:ascii="Times New Roman" w:hAnsi="Times New Roman" w:cs="Times New Roman"/>
          <w:b/>
          <w:bCs/>
        </w:rPr>
        <w:t>UDOSTĘPNIAJĄCY</w:t>
      </w:r>
      <w:r w:rsidR="00617BB8" w:rsidRPr="00575464">
        <w:rPr>
          <w:rFonts w:ascii="Times New Roman" w:hAnsi="Times New Roman" w:cs="Times New Roman"/>
          <w:b/>
          <w:bCs/>
        </w:rPr>
        <w:tab/>
      </w:r>
      <w:r w:rsidR="00617BB8" w:rsidRPr="00575464">
        <w:rPr>
          <w:rFonts w:ascii="Times New Roman" w:hAnsi="Times New Roman" w:cs="Times New Roman"/>
          <w:b/>
          <w:bCs/>
        </w:rPr>
        <w:tab/>
      </w:r>
      <w:r w:rsidR="00617BB8" w:rsidRPr="00575464">
        <w:rPr>
          <w:rFonts w:ascii="Times New Roman" w:hAnsi="Times New Roman" w:cs="Times New Roman"/>
          <w:b/>
          <w:bCs/>
        </w:rPr>
        <w:tab/>
      </w:r>
      <w:r w:rsidR="00617BB8" w:rsidRPr="00575464">
        <w:rPr>
          <w:rFonts w:ascii="Times New Roman" w:hAnsi="Times New Roman" w:cs="Times New Roman"/>
          <w:b/>
          <w:bCs/>
        </w:rPr>
        <w:tab/>
      </w:r>
      <w:r w:rsidR="00617BB8" w:rsidRPr="00575464">
        <w:rPr>
          <w:rFonts w:ascii="Times New Roman" w:hAnsi="Times New Roman" w:cs="Times New Roman"/>
          <w:b/>
          <w:bCs/>
        </w:rPr>
        <w:tab/>
      </w:r>
      <w:r w:rsidR="00617BB8" w:rsidRPr="00575464">
        <w:rPr>
          <w:rFonts w:ascii="Times New Roman" w:hAnsi="Times New Roman" w:cs="Times New Roman"/>
          <w:b/>
          <w:bCs/>
        </w:rPr>
        <w:tab/>
      </w:r>
      <w:r w:rsidR="00617BB8" w:rsidRPr="00575464">
        <w:rPr>
          <w:rFonts w:ascii="Times New Roman" w:hAnsi="Times New Roman" w:cs="Times New Roman"/>
          <w:b/>
          <w:bCs/>
        </w:rPr>
        <w:tab/>
      </w:r>
      <w:r w:rsidR="00617BB8" w:rsidRPr="00575464">
        <w:rPr>
          <w:rFonts w:ascii="Times New Roman" w:hAnsi="Times New Roman" w:cs="Times New Roman"/>
          <w:b/>
          <w:bCs/>
        </w:rPr>
        <w:tab/>
        <w:t>UCZELNIA</w:t>
      </w:r>
    </w:p>
    <w:p w:rsidR="00080753" w:rsidRPr="00575464" w:rsidRDefault="00080753" w:rsidP="00303729">
      <w:pPr>
        <w:jc w:val="both"/>
        <w:rPr>
          <w:rFonts w:ascii="Times New Roman" w:hAnsi="Times New Roman" w:cs="Times New Roman"/>
          <w:b/>
          <w:bCs/>
        </w:rPr>
      </w:pPr>
    </w:p>
    <w:p w:rsidR="00080753" w:rsidRPr="00201D56" w:rsidRDefault="00080753" w:rsidP="00303729">
      <w:pPr>
        <w:jc w:val="both"/>
        <w:rPr>
          <w:rFonts w:ascii="Times New Roman" w:hAnsi="Times New Roman" w:cs="Times New Roman"/>
          <w:bCs/>
        </w:rPr>
      </w:pPr>
      <w:r w:rsidRPr="00575464">
        <w:rPr>
          <w:rFonts w:ascii="Times New Roman" w:hAnsi="Times New Roman" w:cs="Times New Roman"/>
          <w:bCs/>
        </w:rPr>
        <w:t>*niewłaściwe skreślić</w:t>
      </w:r>
    </w:p>
    <w:sectPr w:rsidR="00080753" w:rsidRPr="00201D56" w:rsidSect="00CB6807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36F" w:rsidRDefault="003D036F" w:rsidP="00300FAE">
      <w:pPr>
        <w:spacing w:after="0" w:line="240" w:lineRule="auto"/>
      </w:pPr>
      <w:r>
        <w:separator/>
      </w:r>
    </w:p>
  </w:endnote>
  <w:endnote w:type="continuationSeparator" w:id="0">
    <w:p w:rsidR="003D036F" w:rsidRDefault="003D036F" w:rsidP="0030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18"/>
        <w:szCs w:val="18"/>
      </w:rPr>
      <w:id w:val="-753749303"/>
      <w:docPartObj>
        <w:docPartGallery w:val="Page Numbers (Bottom of Page)"/>
        <w:docPartUnique/>
      </w:docPartObj>
    </w:sdtPr>
    <w:sdtEndPr/>
    <w:sdtContent>
      <w:p w:rsidR="005F1998" w:rsidRPr="00300FAE" w:rsidRDefault="005F1998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300FAE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300FAE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300FAE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300FAE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="00DB3FB9" w:rsidRPr="00DB3FB9">
          <w:rPr>
            <w:rFonts w:ascii="Times New Roman" w:eastAsiaTheme="majorEastAsia" w:hAnsi="Times New Roman" w:cs="Times New Roman"/>
            <w:noProof/>
            <w:sz w:val="18"/>
            <w:szCs w:val="18"/>
          </w:rPr>
          <w:t>11</w:t>
        </w:r>
        <w:r w:rsidRPr="00300FAE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:rsidR="005F1998" w:rsidRDefault="005F19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36F" w:rsidRDefault="003D036F" w:rsidP="00300FAE">
      <w:pPr>
        <w:spacing w:after="0" w:line="240" w:lineRule="auto"/>
      </w:pPr>
      <w:r>
        <w:separator/>
      </w:r>
    </w:p>
  </w:footnote>
  <w:footnote w:type="continuationSeparator" w:id="0">
    <w:p w:rsidR="003D036F" w:rsidRDefault="003D036F" w:rsidP="00300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27E"/>
    <w:multiLevelType w:val="hybridMultilevel"/>
    <w:tmpl w:val="C832D702"/>
    <w:lvl w:ilvl="0" w:tplc="804085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BB77E0"/>
    <w:multiLevelType w:val="hybridMultilevel"/>
    <w:tmpl w:val="44E6B98E"/>
    <w:lvl w:ilvl="0" w:tplc="D9E8192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176E3E"/>
    <w:multiLevelType w:val="hybridMultilevel"/>
    <w:tmpl w:val="EFC02D7A"/>
    <w:lvl w:ilvl="0" w:tplc="D73237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37E0340"/>
    <w:multiLevelType w:val="hybridMultilevel"/>
    <w:tmpl w:val="15BC3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C3E6F"/>
    <w:multiLevelType w:val="hybridMultilevel"/>
    <w:tmpl w:val="424E0BBA"/>
    <w:lvl w:ilvl="0" w:tplc="467A395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5640D"/>
    <w:multiLevelType w:val="hybridMultilevel"/>
    <w:tmpl w:val="B3D20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42ACF"/>
    <w:multiLevelType w:val="hybridMultilevel"/>
    <w:tmpl w:val="6FFC9D6E"/>
    <w:lvl w:ilvl="0" w:tplc="7228D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03C1B"/>
    <w:multiLevelType w:val="hybridMultilevel"/>
    <w:tmpl w:val="AB2C2C56"/>
    <w:lvl w:ilvl="0" w:tplc="720CC3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B471A"/>
    <w:multiLevelType w:val="hybridMultilevel"/>
    <w:tmpl w:val="A3AEE9C4"/>
    <w:lvl w:ilvl="0" w:tplc="93EA0E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A967EA"/>
    <w:multiLevelType w:val="hybridMultilevel"/>
    <w:tmpl w:val="FAC27F8C"/>
    <w:lvl w:ilvl="0" w:tplc="E53A7E3A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F54BB"/>
    <w:multiLevelType w:val="hybridMultilevel"/>
    <w:tmpl w:val="A91293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B7009"/>
    <w:multiLevelType w:val="hybridMultilevel"/>
    <w:tmpl w:val="8DE28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B415C"/>
    <w:multiLevelType w:val="hybridMultilevel"/>
    <w:tmpl w:val="EA5441E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15F23"/>
    <w:multiLevelType w:val="hybridMultilevel"/>
    <w:tmpl w:val="9FE6B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45C6A"/>
    <w:multiLevelType w:val="hybridMultilevel"/>
    <w:tmpl w:val="4E2AF7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F5796"/>
    <w:multiLevelType w:val="hybridMultilevel"/>
    <w:tmpl w:val="BEA8A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15A2B"/>
    <w:multiLevelType w:val="hybridMultilevel"/>
    <w:tmpl w:val="6CBCD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B5AB9"/>
    <w:multiLevelType w:val="hybridMultilevel"/>
    <w:tmpl w:val="8A0A1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114FB"/>
    <w:multiLevelType w:val="hybridMultilevel"/>
    <w:tmpl w:val="4E2AF7E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59268F0"/>
    <w:multiLevelType w:val="hybridMultilevel"/>
    <w:tmpl w:val="36CEF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260EA"/>
    <w:multiLevelType w:val="hybridMultilevel"/>
    <w:tmpl w:val="8BE2F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A4BA4"/>
    <w:multiLevelType w:val="hybridMultilevel"/>
    <w:tmpl w:val="13E0B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A584B"/>
    <w:multiLevelType w:val="hybridMultilevel"/>
    <w:tmpl w:val="34307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774FC"/>
    <w:multiLevelType w:val="hybridMultilevel"/>
    <w:tmpl w:val="939669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F122EF"/>
    <w:multiLevelType w:val="hybridMultilevel"/>
    <w:tmpl w:val="9A56662E"/>
    <w:lvl w:ilvl="0" w:tplc="CE2E43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5A441D"/>
    <w:multiLevelType w:val="hybridMultilevel"/>
    <w:tmpl w:val="03A40D98"/>
    <w:lvl w:ilvl="0" w:tplc="E71235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A2025"/>
    <w:multiLevelType w:val="hybridMultilevel"/>
    <w:tmpl w:val="E63E9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3"/>
  </w:num>
  <w:num w:numId="5">
    <w:abstractNumId w:val="20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5"/>
  </w:num>
  <w:num w:numId="9">
    <w:abstractNumId w:val="19"/>
  </w:num>
  <w:num w:numId="10">
    <w:abstractNumId w:val="25"/>
  </w:num>
  <w:num w:numId="11">
    <w:abstractNumId w:val="16"/>
  </w:num>
  <w:num w:numId="12">
    <w:abstractNumId w:val="6"/>
  </w:num>
  <w:num w:numId="13">
    <w:abstractNumId w:val="7"/>
  </w:num>
  <w:num w:numId="14">
    <w:abstractNumId w:val="8"/>
  </w:num>
  <w:num w:numId="15">
    <w:abstractNumId w:val="21"/>
  </w:num>
  <w:num w:numId="16">
    <w:abstractNumId w:val="12"/>
  </w:num>
  <w:num w:numId="17">
    <w:abstractNumId w:val="13"/>
  </w:num>
  <w:num w:numId="18">
    <w:abstractNumId w:val="24"/>
  </w:num>
  <w:num w:numId="19">
    <w:abstractNumId w:val="10"/>
  </w:num>
  <w:num w:numId="20">
    <w:abstractNumId w:val="0"/>
  </w:num>
  <w:num w:numId="21">
    <w:abstractNumId w:val="22"/>
  </w:num>
  <w:num w:numId="22">
    <w:abstractNumId w:val="4"/>
  </w:num>
  <w:num w:numId="23">
    <w:abstractNumId w:val="9"/>
  </w:num>
  <w:num w:numId="24">
    <w:abstractNumId w:val="2"/>
  </w:num>
  <w:num w:numId="25">
    <w:abstractNumId w:val="15"/>
  </w:num>
  <w:num w:numId="26">
    <w:abstractNumId w:val="11"/>
  </w:num>
  <w:num w:numId="27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EC"/>
    <w:rsid w:val="00001452"/>
    <w:rsid w:val="00007A7F"/>
    <w:rsid w:val="00011125"/>
    <w:rsid w:val="00013AD0"/>
    <w:rsid w:val="00013D23"/>
    <w:rsid w:val="00013EF7"/>
    <w:rsid w:val="00014871"/>
    <w:rsid w:val="0001540F"/>
    <w:rsid w:val="000175FE"/>
    <w:rsid w:val="0002041E"/>
    <w:rsid w:val="00022343"/>
    <w:rsid w:val="00024E79"/>
    <w:rsid w:val="00027BFD"/>
    <w:rsid w:val="00037D50"/>
    <w:rsid w:val="000447D2"/>
    <w:rsid w:val="00054768"/>
    <w:rsid w:val="00056A65"/>
    <w:rsid w:val="0007569A"/>
    <w:rsid w:val="00080753"/>
    <w:rsid w:val="00095CA6"/>
    <w:rsid w:val="000A574C"/>
    <w:rsid w:val="000C5E76"/>
    <w:rsid w:val="000D0411"/>
    <w:rsid w:val="000E15E9"/>
    <w:rsid w:val="000E1DA0"/>
    <w:rsid w:val="000E4626"/>
    <w:rsid w:val="000F117F"/>
    <w:rsid w:val="000F6386"/>
    <w:rsid w:val="00107AEA"/>
    <w:rsid w:val="001135C9"/>
    <w:rsid w:val="0012760D"/>
    <w:rsid w:val="001310E8"/>
    <w:rsid w:val="00144B82"/>
    <w:rsid w:val="0015551A"/>
    <w:rsid w:val="00160AE7"/>
    <w:rsid w:val="00162E52"/>
    <w:rsid w:val="001661EE"/>
    <w:rsid w:val="00166254"/>
    <w:rsid w:val="001768DE"/>
    <w:rsid w:val="00182A24"/>
    <w:rsid w:val="00190490"/>
    <w:rsid w:val="00195DAE"/>
    <w:rsid w:val="001A2B02"/>
    <w:rsid w:val="001A7CDC"/>
    <w:rsid w:val="001B4C42"/>
    <w:rsid w:val="001C7813"/>
    <w:rsid w:val="001C7C68"/>
    <w:rsid w:val="001D25F6"/>
    <w:rsid w:val="001F12B5"/>
    <w:rsid w:val="00201D56"/>
    <w:rsid w:val="00202A6B"/>
    <w:rsid w:val="00204224"/>
    <w:rsid w:val="0020557D"/>
    <w:rsid w:val="00206312"/>
    <w:rsid w:val="00212583"/>
    <w:rsid w:val="00212E94"/>
    <w:rsid w:val="00225C82"/>
    <w:rsid w:val="00232D47"/>
    <w:rsid w:val="0023529B"/>
    <w:rsid w:val="002516F1"/>
    <w:rsid w:val="002526AF"/>
    <w:rsid w:val="00256918"/>
    <w:rsid w:val="00263E90"/>
    <w:rsid w:val="002670D0"/>
    <w:rsid w:val="0026748C"/>
    <w:rsid w:val="002729B2"/>
    <w:rsid w:val="00276EAD"/>
    <w:rsid w:val="002912AE"/>
    <w:rsid w:val="00292ADC"/>
    <w:rsid w:val="002A410C"/>
    <w:rsid w:val="002A69BB"/>
    <w:rsid w:val="002B765F"/>
    <w:rsid w:val="002C124F"/>
    <w:rsid w:val="002C5859"/>
    <w:rsid w:val="002C7DD2"/>
    <w:rsid w:val="002D2230"/>
    <w:rsid w:val="002D466E"/>
    <w:rsid w:val="002D6344"/>
    <w:rsid w:val="002E58C4"/>
    <w:rsid w:val="00300FAE"/>
    <w:rsid w:val="00303729"/>
    <w:rsid w:val="00307213"/>
    <w:rsid w:val="0031049C"/>
    <w:rsid w:val="0031051B"/>
    <w:rsid w:val="00310637"/>
    <w:rsid w:val="0031385B"/>
    <w:rsid w:val="003301BF"/>
    <w:rsid w:val="0033259C"/>
    <w:rsid w:val="003420AD"/>
    <w:rsid w:val="00351F87"/>
    <w:rsid w:val="0036001C"/>
    <w:rsid w:val="00366CDB"/>
    <w:rsid w:val="00377664"/>
    <w:rsid w:val="003A7B61"/>
    <w:rsid w:val="003B7C28"/>
    <w:rsid w:val="003C0045"/>
    <w:rsid w:val="003C163A"/>
    <w:rsid w:val="003D036F"/>
    <w:rsid w:val="003D09D5"/>
    <w:rsid w:val="003E2418"/>
    <w:rsid w:val="003E437C"/>
    <w:rsid w:val="003E6DFC"/>
    <w:rsid w:val="003E6FAF"/>
    <w:rsid w:val="0040248D"/>
    <w:rsid w:val="0042567D"/>
    <w:rsid w:val="004406F1"/>
    <w:rsid w:val="004426A1"/>
    <w:rsid w:val="00442A3A"/>
    <w:rsid w:val="00442D6A"/>
    <w:rsid w:val="004740CD"/>
    <w:rsid w:val="004769E4"/>
    <w:rsid w:val="0048121B"/>
    <w:rsid w:val="00482497"/>
    <w:rsid w:val="00485B73"/>
    <w:rsid w:val="00491977"/>
    <w:rsid w:val="00493B28"/>
    <w:rsid w:val="004A4541"/>
    <w:rsid w:val="004B1A67"/>
    <w:rsid w:val="004C2DDB"/>
    <w:rsid w:val="004C50E7"/>
    <w:rsid w:val="004C5EB2"/>
    <w:rsid w:val="004D294D"/>
    <w:rsid w:val="004D5FF2"/>
    <w:rsid w:val="004E5B95"/>
    <w:rsid w:val="004F763A"/>
    <w:rsid w:val="00506027"/>
    <w:rsid w:val="005110C4"/>
    <w:rsid w:val="00512B22"/>
    <w:rsid w:val="0051464D"/>
    <w:rsid w:val="00514D35"/>
    <w:rsid w:val="0052705E"/>
    <w:rsid w:val="00533CBD"/>
    <w:rsid w:val="00540C5C"/>
    <w:rsid w:val="005411E8"/>
    <w:rsid w:val="00541BB1"/>
    <w:rsid w:val="00541D70"/>
    <w:rsid w:val="00545ECA"/>
    <w:rsid w:val="00547067"/>
    <w:rsid w:val="00554404"/>
    <w:rsid w:val="0055545F"/>
    <w:rsid w:val="005622BC"/>
    <w:rsid w:val="005746C8"/>
    <w:rsid w:val="00575464"/>
    <w:rsid w:val="00580F1E"/>
    <w:rsid w:val="0058545D"/>
    <w:rsid w:val="00586BB3"/>
    <w:rsid w:val="00587AB2"/>
    <w:rsid w:val="005A34EC"/>
    <w:rsid w:val="005B0F56"/>
    <w:rsid w:val="005B35C1"/>
    <w:rsid w:val="005B656D"/>
    <w:rsid w:val="005B7B09"/>
    <w:rsid w:val="005C5397"/>
    <w:rsid w:val="005E3DA6"/>
    <w:rsid w:val="005E7242"/>
    <w:rsid w:val="005F13D9"/>
    <w:rsid w:val="005F1998"/>
    <w:rsid w:val="005F1F29"/>
    <w:rsid w:val="005F2442"/>
    <w:rsid w:val="005F75E6"/>
    <w:rsid w:val="00611F2D"/>
    <w:rsid w:val="00617BB8"/>
    <w:rsid w:val="0062313F"/>
    <w:rsid w:val="00623552"/>
    <w:rsid w:val="00623572"/>
    <w:rsid w:val="00625C1E"/>
    <w:rsid w:val="0063660B"/>
    <w:rsid w:val="006374B4"/>
    <w:rsid w:val="00643F78"/>
    <w:rsid w:val="00645289"/>
    <w:rsid w:val="006514DA"/>
    <w:rsid w:val="006518E8"/>
    <w:rsid w:val="00660F03"/>
    <w:rsid w:val="006630FC"/>
    <w:rsid w:val="006765FF"/>
    <w:rsid w:val="0068014C"/>
    <w:rsid w:val="00681716"/>
    <w:rsid w:val="0068255B"/>
    <w:rsid w:val="006841E5"/>
    <w:rsid w:val="00690F7C"/>
    <w:rsid w:val="006A0614"/>
    <w:rsid w:val="006A637F"/>
    <w:rsid w:val="006C1ACF"/>
    <w:rsid w:val="006C1B62"/>
    <w:rsid w:val="006C7267"/>
    <w:rsid w:val="006E3056"/>
    <w:rsid w:val="006E4885"/>
    <w:rsid w:val="006E5DD1"/>
    <w:rsid w:val="006E72A9"/>
    <w:rsid w:val="006F1C0F"/>
    <w:rsid w:val="006F2E58"/>
    <w:rsid w:val="006F56B0"/>
    <w:rsid w:val="006F6A1F"/>
    <w:rsid w:val="006F6A52"/>
    <w:rsid w:val="00716791"/>
    <w:rsid w:val="007311EE"/>
    <w:rsid w:val="0073172A"/>
    <w:rsid w:val="00733C98"/>
    <w:rsid w:val="0074342F"/>
    <w:rsid w:val="007461CD"/>
    <w:rsid w:val="00747991"/>
    <w:rsid w:val="0075098C"/>
    <w:rsid w:val="0075584F"/>
    <w:rsid w:val="0077263E"/>
    <w:rsid w:val="00775BC4"/>
    <w:rsid w:val="007848E3"/>
    <w:rsid w:val="00791E54"/>
    <w:rsid w:val="00796C4B"/>
    <w:rsid w:val="007A4872"/>
    <w:rsid w:val="007B2E64"/>
    <w:rsid w:val="007C3716"/>
    <w:rsid w:val="007C77F7"/>
    <w:rsid w:val="007E269C"/>
    <w:rsid w:val="007F4531"/>
    <w:rsid w:val="007F794D"/>
    <w:rsid w:val="00804100"/>
    <w:rsid w:val="0080655E"/>
    <w:rsid w:val="008245BA"/>
    <w:rsid w:val="00826E46"/>
    <w:rsid w:val="00830E8B"/>
    <w:rsid w:val="00831C5C"/>
    <w:rsid w:val="00831D24"/>
    <w:rsid w:val="00840936"/>
    <w:rsid w:val="00843B87"/>
    <w:rsid w:val="00844E79"/>
    <w:rsid w:val="008577C3"/>
    <w:rsid w:val="00872946"/>
    <w:rsid w:val="008820DF"/>
    <w:rsid w:val="00883809"/>
    <w:rsid w:val="00884B7C"/>
    <w:rsid w:val="00895753"/>
    <w:rsid w:val="008A38E2"/>
    <w:rsid w:val="008A5A00"/>
    <w:rsid w:val="008A7B0B"/>
    <w:rsid w:val="008B1B46"/>
    <w:rsid w:val="008B25D3"/>
    <w:rsid w:val="008B7B5D"/>
    <w:rsid w:val="008C29DA"/>
    <w:rsid w:val="008C5457"/>
    <w:rsid w:val="008C6C1A"/>
    <w:rsid w:val="008C78DA"/>
    <w:rsid w:val="008D2E46"/>
    <w:rsid w:val="008D58D3"/>
    <w:rsid w:val="008E44AF"/>
    <w:rsid w:val="008F420E"/>
    <w:rsid w:val="008F6F18"/>
    <w:rsid w:val="0090290B"/>
    <w:rsid w:val="00904096"/>
    <w:rsid w:val="00912581"/>
    <w:rsid w:val="009404FC"/>
    <w:rsid w:val="00947464"/>
    <w:rsid w:val="009563EE"/>
    <w:rsid w:val="00956BE3"/>
    <w:rsid w:val="00957677"/>
    <w:rsid w:val="009624D2"/>
    <w:rsid w:val="0097343F"/>
    <w:rsid w:val="0097776C"/>
    <w:rsid w:val="00993300"/>
    <w:rsid w:val="00995F4B"/>
    <w:rsid w:val="009A26AD"/>
    <w:rsid w:val="009A72FC"/>
    <w:rsid w:val="009B779D"/>
    <w:rsid w:val="009C2B1B"/>
    <w:rsid w:val="009C5416"/>
    <w:rsid w:val="009D12BC"/>
    <w:rsid w:val="009D5877"/>
    <w:rsid w:val="009E11AD"/>
    <w:rsid w:val="009E706F"/>
    <w:rsid w:val="009F0DB4"/>
    <w:rsid w:val="009F3A9F"/>
    <w:rsid w:val="009F44D9"/>
    <w:rsid w:val="009F6606"/>
    <w:rsid w:val="00A24B44"/>
    <w:rsid w:val="00A25BFF"/>
    <w:rsid w:val="00A26041"/>
    <w:rsid w:val="00A31092"/>
    <w:rsid w:val="00A3409E"/>
    <w:rsid w:val="00A471D1"/>
    <w:rsid w:val="00A47994"/>
    <w:rsid w:val="00A566DF"/>
    <w:rsid w:val="00A62B79"/>
    <w:rsid w:val="00A66A17"/>
    <w:rsid w:val="00A74060"/>
    <w:rsid w:val="00A76CDA"/>
    <w:rsid w:val="00A77EC2"/>
    <w:rsid w:val="00A80693"/>
    <w:rsid w:val="00A81DA4"/>
    <w:rsid w:val="00A83148"/>
    <w:rsid w:val="00A9127D"/>
    <w:rsid w:val="00A94CA8"/>
    <w:rsid w:val="00A96744"/>
    <w:rsid w:val="00AA0776"/>
    <w:rsid w:val="00AA663C"/>
    <w:rsid w:val="00AF25DD"/>
    <w:rsid w:val="00AF3000"/>
    <w:rsid w:val="00AF7739"/>
    <w:rsid w:val="00B1372A"/>
    <w:rsid w:val="00B16791"/>
    <w:rsid w:val="00B34440"/>
    <w:rsid w:val="00B370EB"/>
    <w:rsid w:val="00B438B1"/>
    <w:rsid w:val="00B549D6"/>
    <w:rsid w:val="00B54F68"/>
    <w:rsid w:val="00B75F23"/>
    <w:rsid w:val="00B84563"/>
    <w:rsid w:val="00B87BB2"/>
    <w:rsid w:val="00B90160"/>
    <w:rsid w:val="00B94B11"/>
    <w:rsid w:val="00B96430"/>
    <w:rsid w:val="00BA11A7"/>
    <w:rsid w:val="00BA3CA6"/>
    <w:rsid w:val="00BA4194"/>
    <w:rsid w:val="00BB4B22"/>
    <w:rsid w:val="00BB5A82"/>
    <w:rsid w:val="00BC07E3"/>
    <w:rsid w:val="00BC37E2"/>
    <w:rsid w:val="00BC5D66"/>
    <w:rsid w:val="00BD4E44"/>
    <w:rsid w:val="00BD5503"/>
    <w:rsid w:val="00BE1071"/>
    <w:rsid w:val="00BE16CB"/>
    <w:rsid w:val="00BE73EA"/>
    <w:rsid w:val="00BF2D76"/>
    <w:rsid w:val="00BF5F0B"/>
    <w:rsid w:val="00C000CA"/>
    <w:rsid w:val="00C02439"/>
    <w:rsid w:val="00C030F9"/>
    <w:rsid w:val="00C12F81"/>
    <w:rsid w:val="00C21A57"/>
    <w:rsid w:val="00C35055"/>
    <w:rsid w:val="00C40525"/>
    <w:rsid w:val="00C4414F"/>
    <w:rsid w:val="00C54325"/>
    <w:rsid w:val="00C62C9A"/>
    <w:rsid w:val="00C72051"/>
    <w:rsid w:val="00C75CF7"/>
    <w:rsid w:val="00C75F89"/>
    <w:rsid w:val="00C76373"/>
    <w:rsid w:val="00CA20EC"/>
    <w:rsid w:val="00CB3550"/>
    <w:rsid w:val="00CB513B"/>
    <w:rsid w:val="00CB6807"/>
    <w:rsid w:val="00CC37F4"/>
    <w:rsid w:val="00CF2FB4"/>
    <w:rsid w:val="00D10F9E"/>
    <w:rsid w:val="00D15174"/>
    <w:rsid w:val="00D21106"/>
    <w:rsid w:val="00D276AD"/>
    <w:rsid w:val="00D32780"/>
    <w:rsid w:val="00D33E88"/>
    <w:rsid w:val="00D4356A"/>
    <w:rsid w:val="00D447C1"/>
    <w:rsid w:val="00D474F5"/>
    <w:rsid w:val="00D47BA3"/>
    <w:rsid w:val="00D52099"/>
    <w:rsid w:val="00D65177"/>
    <w:rsid w:val="00D66725"/>
    <w:rsid w:val="00D71A8C"/>
    <w:rsid w:val="00D72759"/>
    <w:rsid w:val="00D8516A"/>
    <w:rsid w:val="00D961EB"/>
    <w:rsid w:val="00DB13D9"/>
    <w:rsid w:val="00DB3FB9"/>
    <w:rsid w:val="00DB5AE2"/>
    <w:rsid w:val="00DC5E8E"/>
    <w:rsid w:val="00DD1891"/>
    <w:rsid w:val="00DD27ED"/>
    <w:rsid w:val="00DD2852"/>
    <w:rsid w:val="00DD333E"/>
    <w:rsid w:val="00DE1EA1"/>
    <w:rsid w:val="00DE513B"/>
    <w:rsid w:val="00DF591D"/>
    <w:rsid w:val="00E0195B"/>
    <w:rsid w:val="00E0421F"/>
    <w:rsid w:val="00E25E80"/>
    <w:rsid w:val="00E267F8"/>
    <w:rsid w:val="00E3010B"/>
    <w:rsid w:val="00E31FF5"/>
    <w:rsid w:val="00E36F06"/>
    <w:rsid w:val="00E47E0E"/>
    <w:rsid w:val="00E54BC6"/>
    <w:rsid w:val="00E56011"/>
    <w:rsid w:val="00E56EDE"/>
    <w:rsid w:val="00E57B3A"/>
    <w:rsid w:val="00E62344"/>
    <w:rsid w:val="00E62349"/>
    <w:rsid w:val="00E6423F"/>
    <w:rsid w:val="00E64A1D"/>
    <w:rsid w:val="00E65C4A"/>
    <w:rsid w:val="00E72526"/>
    <w:rsid w:val="00E73088"/>
    <w:rsid w:val="00E73F78"/>
    <w:rsid w:val="00E75F60"/>
    <w:rsid w:val="00E93E85"/>
    <w:rsid w:val="00EA3A54"/>
    <w:rsid w:val="00EA4F37"/>
    <w:rsid w:val="00EA6CB1"/>
    <w:rsid w:val="00EB5E61"/>
    <w:rsid w:val="00EB6D68"/>
    <w:rsid w:val="00ED0B3D"/>
    <w:rsid w:val="00EE18A6"/>
    <w:rsid w:val="00EE669B"/>
    <w:rsid w:val="00EE6851"/>
    <w:rsid w:val="00EF2655"/>
    <w:rsid w:val="00F00F8E"/>
    <w:rsid w:val="00F02173"/>
    <w:rsid w:val="00F02817"/>
    <w:rsid w:val="00F06072"/>
    <w:rsid w:val="00F06305"/>
    <w:rsid w:val="00F138FD"/>
    <w:rsid w:val="00F237EC"/>
    <w:rsid w:val="00F243BC"/>
    <w:rsid w:val="00F35927"/>
    <w:rsid w:val="00F37110"/>
    <w:rsid w:val="00F41550"/>
    <w:rsid w:val="00F41D2F"/>
    <w:rsid w:val="00F431F7"/>
    <w:rsid w:val="00F4371F"/>
    <w:rsid w:val="00F45D5A"/>
    <w:rsid w:val="00F46929"/>
    <w:rsid w:val="00F516BE"/>
    <w:rsid w:val="00F55D8B"/>
    <w:rsid w:val="00F56827"/>
    <w:rsid w:val="00F57584"/>
    <w:rsid w:val="00F61A21"/>
    <w:rsid w:val="00F677E7"/>
    <w:rsid w:val="00F71DE0"/>
    <w:rsid w:val="00F731CD"/>
    <w:rsid w:val="00F73971"/>
    <w:rsid w:val="00F80163"/>
    <w:rsid w:val="00F9001B"/>
    <w:rsid w:val="00F95C33"/>
    <w:rsid w:val="00F96B34"/>
    <w:rsid w:val="00FB2114"/>
    <w:rsid w:val="00FD08CF"/>
    <w:rsid w:val="00FD4AB2"/>
    <w:rsid w:val="00FE315C"/>
    <w:rsid w:val="00FF49AD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3E3209CC-D0BD-477A-9627-6B5D8AF4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1F7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C0F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9933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F1C0F"/>
    <w:rPr>
      <w:rFonts w:ascii="Cambria" w:hAnsi="Cambria" w:cs="Cambria"/>
      <w:b/>
      <w:bCs/>
      <w:color w:val="365F91"/>
      <w:sz w:val="28"/>
      <w:szCs w:val="28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3420AD"/>
    <w:pPr>
      <w:ind w:left="720"/>
    </w:pPr>
  </w:style>
  <w:style w:type="paragraph" w:styleId="Lista">
    <w:name w:val="List"/>
    <w:basedOn w:val="Normalny"/>
    <w:uiPriority w:val="99"/>
    <w:rsid w:val="006F1C0F"/>
    <w:pPr>
      <w:ind w:left="283" w:hanging="283"/>
    </w:pPr>
  </w:style>
  <w:style w:type="paragraph" w:styleId="Tytu">
    <w:name w:val="Title"/>
    <w:basedOn w:val="Normalny"/>
    <w:next w:val="Normalny"/>
    <w:link w:val="TytuZnak"/>
    <w:uiPriority w:val="99"/>
    <w:qFormat/>
    <w:rsid w:val="006F1C0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6F1C0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rsid w:val="006F1C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F1C0F"/>
  </w:style>
  <w:style w:type="paragraph" w:styleId="Tekstpodstawowywcity">
    <w:name w:val="Body Text Indent"/>
    <w:basedOn w:val="Normalny"/>
    <w:link w:val="TekstpodstawowywcityZnak"/>
    <w:uiPriority w:val="99"/>
    <w:rsid w:val="006F1C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6F1C0F"/>
  </w:style>
  <w:style w:type="character" w:customStyle="1" w:styleId="tabulatory">
    <w:name w:val="tabulatory"/>
    <w:basedOn w:val="Domylnaczcionkaakapitu"/>
    <w:uiPriority w:val="99"/>
    <w:rsid w:val="001C7C68"/>
  </w:style>
  <w:style w:type="paragraph" w:styleId="Tekstdymka">
    <w:name w:val="Balloon Text"/>
    <w:basedOn w:val="Normalny"/>
    <w:link w:val="TekstdymkaZnak"/>
    <w:uiPriority w:val="99"/>
    <w:semiHidden/>
    <w:rsid w:val="00075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4F37"/>
    <w:rPr>
      <w:rFonts w:ascii="Times New Roman" w:hAnsi="Times New Roman" w:cs="Times New Roman"/>
      <w:sz w:val="2"/>
      <w:szCs w:val="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8C54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54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08C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C54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08CF"/>
    <w:rPr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BE107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107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locked/>
    <w:rsid w:val="00BD4E44"/>
    <w:rPr>
      <w:b/>
      <w:bCs/>
    </w:rPr>
  </w:style>
  <w:style w:type="paragraph" w:styleId="NormalnyWeb">
    <w:name w:val="Normal (Web)"/>
    <w:basedOn w:val="Normalny"/>
    <w:uiPriority w:val="99"/>
    <w:unhideWhenUsed/>
    <w:rsid w:val="0099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9330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fn-ref">
    <w:name w:val="fn-ref"/>
    <w:basedOn w:val="Domylnaczcionkaakapitu"/>
    <w:rsid w:val="00993300"/>
  </w:style>
  <w:style w:type="character" w:styleId="Uwydatnienie">
    <w:name w:val="Emphasis"/>
    <w:basedOn w:val="Domylnaczcionkaakapitu"/>
    <w:uiPriority w:val="20"/>
    <w:qFormat/>
    <w:locked/>
    <w:rsid w:val="0099330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0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AE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0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AE"/>
    <w:rPr>
      <w:rFonts w:cs="Calibr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46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464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464D"/>
    <w:rPr>
      <w:vertAlign w:val="superscript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40248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D0F09-187D-4A37-B426-2AF3AF08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4178</Words>
  <Characters>25070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</vt:lpstr>
    </vt:vector>
  </TitlesOfParts>
  <Company>Microsoft</Company>
  <LinksUpToDate>false</LinksUpToDate>
  <CharactersWithSpaces>29190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</dc:title>
  <dc:creator>Patrycja</dc:creator>
  <cp:lastModifiedBy>admin</cp:lastModifiedBy>
  <cp:revision>31</cp:revision>
  <cp:lastPrinted>2018-11-05T08:34:00Z</cp:lastPrinted>
  <dcterms:created xsi:type="dcterms:W3CDTF">2021-11-04T09:44:00Z</dcterms:created>
  <dcterms:modified xsi:type="dcterms:W3CDTF">2021-11-09T14:16:00Z</dcterms:modified>
</cp:coreProperties>
</file>