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1105" w14:textId="77777777" w:rsidR="0006430D" w:rsidRPr="0006430D" w:rsidRDefault="0006430D" w:rsidP="0006430D">
      <w:pPr>
        <w:spacing w:after="0" w:line="240" w:lineRule="auto"/>
        <w:ind w:left="360"/>
        <w:jc w:val="center"/>
        <w:rPr>
          <w:rFonts w:ascii="Century Gothic" w:eastAsia="Calibri" w:hAnsi="Century Gothic" w:cs="Arial"/>
          <w:b/>
        </w:rPr>
      </w:pPr>
      <w:r w:rsidRPr="0006430D">
        <w:rPr>
          <w:rFonts w:ascii="Century Gothic" w:eastAsia="Calibri" w:hAnsi="Century Gothic" w:cs="Arial"/>
          <w:b/>
        </w:rPr>
        <w:t>Kierunkowe efekty kształcenia – Lekarski V rok</w:t>
      </w:r>
    </w:p>
    <w:p w14:paraId="19F5D57E" w14:textId="77777777" w:rsidR="0006430D" w:rsidRPr="0006430D" w:rsidRDefault="0006430D" w:rsidP="0006430D">
      <w:pPr>
        <w:spacing w:after="0" w:line="240" w:lineRule="auto"/>
        <w:ind w:left="360"/>
        <w:rPr>
          <w:rFonts w:ascii="Century Gothic" w:eastAsia="Calibri" w:hAnsi="Century Gothic" w:cs="Arial"/>
          <w:b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6430D" w:rsidRPr="0006430D" w14:paraId="75485500" w14:textId="77777777" w:rsidTr="003B11F7">
        <w:trPr>
          <w:trHeight w:val="605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070C132D" w14:textId="77777777" w:rsidR="0006430D" w:rsidRPr="0006430D" w:rsidRDefault="0006430D" w:rsidP="0006430D">
            <w:pPr>
              <w:spacing w:after="0"/>
              <w:rPr>
                <w:rFonts w:ascii="Century Gothic" w:eastAsia="Calibri" w:hAnsi="Century Gothic" w:cs="Arial"/>
                <w:b/>
              </w:rPr>
            </w:pPr>
            <w:r w:rsidRPr="0006430D">
              <w:rPr>
                <w:rFonts w:ascii="Century Gothic" w:eastAsia="Calibri" w:hAnsi="Century Gothic" w:cs="Arial"/>
                <w:b/>
              </w:rPr>
              <w:t>Kierunkowe efekty kształcenia                            Zakres zadań i czynności</w:t>
            </w:r>
          </w:p>
        </w:tc>
      </w:tr>
      <w:tr w:rsidR="0006430D" w:rsidRPr="0006430D" w14:paraId="419BF931" w14:textId="77777777" w:rsidTr="003B11F7">
        <w:trPr>
          <w:trHeight w:val="470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72F1CEEB" w14:textId="77777777" w:rsidR="0006430D" w:rsidRPr="0006430D" w:rsidRDefault="0006430D" w:rsidP="00064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Calibri" w:hAnsi="Century Gothic" w:cs="Arial"/>
                <w:b/>
              </w:rPr>
            </w:pPr>
            <w:r w:rsidRPr="0006430D">
              <w:rPr>
                <w:rFonts w:ascii="Century Gothic" w:eastAsia="Calibri" w:hAnsi="Century Gothic" w:cs="Arial"/>
                <w:b/>
              </w:rPr>
              <w:t>Wiedza podstawowa i kierunkowa</w:t>
            </w:r>
          </w:p>
        </w:tc>
      </w:tr>
      <w:tr w:rsidR="0006430D" w:rsidRPr="0006430D" w14:paraId="081C9FF0" w14:textId="77777777" w:rsidTr="003B11F7">
        <w:trPr>
          <w:trHeight w:val="1424"/>
        </w:trPr>
        <w:tc>
          <w:tcPr>
            <w:tcW w:w="2500" w:type="pct"/>
          </w:tcPr>
          <w:p w14:paraId="17B3B554" w14:textId="77777777" w:rsidR="0006430D" w:rsidRPr="0006430D" w:rsidRDefault="0006430D" w:rsidP="0006430D">
            <w:pPr>
              <w:numPr>
                <w:ilvl w:val="0"/>
                <w:numId w:val="39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Zna rozwój, budowę i funkcje organizmu człowieka w warunkach prawidłowych i patologicznych.</w:t>
            </w:r>
          </w:p>
          <w:p w14:paraId="644019E6" w14:textId="77777777" w:rsidR="0006430D" w:rsidRPr="0006430D" w:rsidRDefault="0006430D" w:rsidP="0006430D">
            <w:pPr>
              <w:numPr>
                <w:ilvl w:val="0"/>
                <w:numId w:val="39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 xml:space="preserve"> Zna objawy i przebieg chorób.</w:t>
            </w:r>
          </w:p>
          <w:p w14:paraId="0A2E8A37" w14:textId="77777777" w:rsidR="0006430D" w:rsidRPr="0006430D" w:rsidRDefault="0006430D" w:rsidP="0006430D">
            <w:pPr>
              <w:numPr>
                <w:ilvl w:val="0"/>
                <w:numId w:val="39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 xml:space="preserve"> Zna sposoby postępowania diagnostycznego i terapeutycznego właściwe dla określonych stanów chorobowych.</w:t>
            </w:r>
          </w:p>
          <w:p w14:paraId="3679048C" w14:textId="77777777" w:rsidR="0006430D" w:rsidRPr="0006430D" w:rsidRDefault="0006430D" w:rsidP="0006430D">
            <w:pPr>
              <w:numPr>
                <w:ilvl w:val="0"/>
                <w:numId w:val="39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Zna etyczne, społeczne i prawne uwarunkowania wykonywania zawodu lekarza oraz zasady promocji zdrowia, a swoją wiedzę opiera na dowodach naukowych i przyjętych normach;</w:t>
            </w:r>
          </w:p>
        </w:tc>
        <w:tc>
          <w:tcPr>
            <w:tcW w:w="2500" w:type="pct"/>
          </w:tcPr>
          <w:p w14:paraId="5BB03AE9" w14:textId="77777777"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Doskonalenie wiedzy z zakresu rozwoju człowieka, budowy i funkcji organizmu ludzkiego w warunkach prawidłowych i  patologicznych.</w:t>
            </w:r>
          </w:p>
          <w:p w14:paraId="12D0E480" w14:textId="77777777"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Różnicowanie  objawów chorobowych i przebiegu chorób.</w:t>
            </w:r>
          </w:p>
          <w:p w14:paraId="72DAAC88" w14:textId="77777777"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Uczestnictwo w procesie doboru sposobów postępowania diagnostycznego i terapeutycznego właściwego  dla określonych stanów chorobowych</w:t>
            </w:r>
            <w:r w:rsidRPr="0006430D"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  <w:t>.</w:t>
            </w:r>
          </w:p>
          <w:p w14:paraId="4A19D9C9" w14:textId="77777777"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Stosowanie się do etycznych, społecznych i prawnych uwarunkowań wykonywania zawodu lekarza oraz zasad promocji zdrowia.</w:t>
            </w:r>
          </w:p>
          <w:p w14:paraId="5CC4E1F0" w14:textId="77777777"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Rozwój wiedzy medycznej opartej na dowodach naukowych i przyjętych normach</w:t>
            </w:r>
          </w:p>
        </w:tc>
      </w:tr>
      <w:tr w:rsidR="0006430D" w:rsidRPr="0006430D" w14:paraId="5711173D" w14:textId="77777777" w:rsidTr="003B11F7">
        <w:trPr>
          <w:trHeight w:val="516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D30754E" w14:textId="77777777" w:rsidR="0006430D" w:rsidRPr="0006430D" w:rsidRDefault="0006430D" w:rsidP="0006430D">
            <w:pPr>
              <w:spacing w:after="0"/>
              <w:jc w:val="center"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b/>
                <w:color w:val="000000"/>
              </w:rPr>
              <w:t>Umiejętności</w:t>
            </w:r>
          </w:p>
        </w:tc>
      </w:tr>
      <w:tr w:rsidR="0006430D" w:rsidRPr="0006430D" w14:paraId="424A6A64" w14:textId="77777777" w:rsidTr="003B11F7">
        <w:trPr>
          <w:trHeight w:val="2288"/>
        </w:trPr>
        <w:tc>
          <w:tcPr>
            <w:tcW w:w="2500" w:type="pct"/>
          </w:tcPr>
          <w:p w14:paraId="45B55A33" w14:textId="77777777" w:rsidR="0006430D" w:rsidRPr="0006430D" w:rsidRDefault="0006430D" w:rsidP="0006430D">
            <w:pPr>
              <w:numPr>
                <w:ilvl w:val="0"/>
                <w:numId w:val="37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Potrafi rozpoznać problemy medyczne oraz określić priorytety w zakresie postępowania lekarskiego.</w:t>
            </w:r>
          </w:p>
          <w:p w14:paraId="5952249A" w14:textId="77777777" w:rsidR="0006430D" w:rsidRPr="0006430D" w:rsidRDefault="0006430D" w:rsidP="0006430D">
            <w:pPr>
              <w:numPr>
                <w:ilvl w:val="0"/>
                <w:numId w:val="37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Potrafi rozpoznać stany zagrażające życiu i wymagające natychmiastowej interwencji lekarskiej.</w:t>
            </w:r>
          </w:p>
          <w:p w14:paraId="3F530C20" w14:textId="77777777" w:rsidR="0006430D" w:rsidRPr="0006430D" w:rsidRDefault="0006430D" w:rsidP="0006430D">
            <w:pPr>
              <w:numPr>
                <w:ilvl w:val="0"/>
                <w:numId w:val="37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 xml:space="preserve"> Potrafi zaplanować postępowanie diagnostyczne i zinterpretować jego wyniki.</w:t>
            </w:r>
          </w:p>
          <w:p w14:paraId="7004FBD7" w14:textId="77777777" w:rsidR="0006430D" w:rsidRPr="0006430D" w:rsidRDefault="0006430D" w:rsidP="0006430D">
            <w:pPr>
              <w:numPr>
                <w:ilvl w:val="0"/>
                <w:numId w:val="37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Potrafi wdrożyć właściwe i bezpieczne postępowanie terapeutyczne oraz przewidzieć jego skutki;</w:t>
            </w:r>
          </w:p>
        </w:tc>
        <w:tc>
          <w:tcPr>
            <w:tcW w:w="2500" w:type="pct"/>
          </w:tcPr>
          <w:p w14:paraId="0A3E6D9B" w14:textId="77777777" w:rsidR="0006430D" w:rsidRPr="0006430D" w:rsidRDefault="0006430D" w:rsidP="0006430D">
            <w:pPr>
              <w:numPr>
                <w:ilvl w:val="0"/>
                <w:numId w:val="40"/>
              </w:numPr>
              <w:tabs>
                <w:tab w:val="left" w:pos="4745"/>
              </w:tabs>
              <w:autoSpaceDE w:val="0"/>
              <w:autoSpaceDN w:val="0"/>
              <w:adjustRightInd w:val="0"/>
              <w:spacing w:after="0" w:line="240" w:lineRule="auto"/>
              <w:ind w:left="34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Rozpoznanie problemów medycznych oraz określenie priorytetów w zakresie postępowania lekarskiego.</w:t>
            </w:r>
          </w:p>
          <w:p w14:paraId="17FF8896" w14:textId="77777777" w:rsidR="0006430D" w:rsidRPr="0006430D" w:rsidRDefault="0006430D" w:rsidP="0006430D">
            <w:pPr>
              <w:numPr>
                <w:ilvl w:val="0"/>
                <w:numId w:val="40"/>
              </w:numPr>
              <w:tabs>
                <w:tab w:val="left" w:pos="4745"/>
              </w:tabs>
              <w:autoSpaceDE w:val="0"/>
              <w:autoSpaceDN w:val="0"/>
              <w:adjustRightInd w:val="0"/>
              <w:spacing w:after="0" w:line="240" w:lineRule="auto"/>
              <w:ind w:left="34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Rozpoznanie stanów zagrażających życiu i wymagających natychmiastowej interwencji lekarskiej.</w:t>
            </w:r>
          </w:p>
          <w:p w14:paraId="41279B96" w14:textId="77777777" w:rsidR="0006430D" w:rsidRPr="0006430D" w:rsidRDefault="0006430D" w:rsidP="0006430D">
            <w:pPr>
              <w:numPr>
                <w:ilvl w:val="0"/>
                <w:numId w:val="40"/>
              </w:numPr>
              <w:tabs>
                <w:tab w:val="left" w:pos="4745"/>
              </w:tabs>
              <w:autoSpaceDE w:val="0"/>
              <w:autoSpaceDN w:val="0"/>
              <w:adjustRightInd w:val="0"/>
              <w:spacing w:after="0" w:line="240" w:lineRule="auto"/>
              <w:ind w:left="34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Zaplanowanie samodzielnie lub pod nadzorem postępowania diagnostycznego i zinterpretowanie jego wyników.</w:t>
            </w:r>
          </w:p>
          <w:p w14:paraId="2788B311" w14:textId="77777777" w:rsidR="0006430D" w:rsidRPr="0006430D" w:rsidRDefault="0006430D" w:rsidP="0006430D">
            <w:pPr>
              <w:numPr>
                <w:ilvl w:val="0"/>
                <w:numId w:val="40"/>
              </w:numPr>
              <w:tabs>
                <w:tab w:val="left" w:pos="5562"/>
              </w:tabs>
              <w:autoSpaceDE w:val="0"/>
              <w:autoSpaceDN w:val="0"/>
              <w:adjustRightInd w:val="0"/>
              <w:spacing w:after="0" w:line="240" w:lineRule="auto"/>
              <w:ind w:left="34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Wdrożenie samodzielnie lub pod nadzorem właściwego i bezpiecznego postępowania terapeutycznego, a także przewidywanie jego skutków.</w:t>
            </w:r>
          </w:p>
        </w:tc>
      </w:tr>
      <w:tr w:rsidR="0006430D" w:rsidRPr="0006430D" w14:paraId="2B1B9ED8" w14:textId="77777777" w:rsidTr="003B11F7">
        <w:trPr>
          <w:trHeight w:val="5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3BE068A7" w14:textId="77777777" w:rsidR="0006430D" w:rsidRPr="0006430D" w:rsidRDefault="0006430D" w:rsidP="00064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b/>
                <w:color w:val="000000"/>
              </w:rPr>
              <w:t>Kompetencje</w:t>
            </w: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 xml:space="preserve"> </w:t>
            </w:r>
            <w:r w:rsidRPr="0006430D">
              <w:rPr>
                <w:rFonts w:ascii="Century Gothic" w:eastAsia="Calibri" w:hAnsi="Century Gothic" w:cs="Arial"/>
                <w:b/>
                <w:color w:val="000000"/>
              </w:rPr>
              <w:t>społeczne</w:t>
            </w:r>
          </w:p>
        </w:tc>
      </w:tr>
      <w:tr w:rsidR="0006430D" w:rsidRPr="0006430D" w14:paraId="2603A2B2" w14:textId="77777777" w:rsidTr="003B11F7">
        <w:trPr>
          <w:trHeight w:val="283"/>
        </w:trPr>
        <w:tc>
          <w:tcPr>
            <w:tcW w:w="2500" w:type="pct"/>
          </w:tcPr>
          <w:p w14:paraId="5DA98594" w14:textId="77777777" w:rsidR="0006430D" w:rsidRPr="0006430D" w:rsidRDefault="0006430D" w:rsidP="0006430D">
            <w:pPr>
              <w:numPr>
                <w:ilvl w:val="0"/>
                <w:numId w:val="38"/>
              </w:numPr>
              <w:spacing w:after="2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Potrafi nawiązać i utrzymać głęboki i pełen szacunku kontakt z chorym.</w:t>
            </w:r>
          </w:p>
          <w:p w14:paraId="4B76790C" w14:textId="77777777" w:rsidR="0006430D" w:rsidRPr="0006430D" w:rsidRDefault="0006430D" w:rsidP="0006430D">
            <w:pPr>
              <w:numPr>
                <w:ilvl w:val="0"/>
                <w:numId w:val="38"/>
              </w:numPr>
              <w:spacing w:after="2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Kieruje się dobrem chorego, stawiając je na pierwszym miejscu, </w:t>
            </w:r>
          </w:p>
          <w:p w14:paraId="1B0EABFC" w14:textId="77777777" w:rsidR="0006430D" w:rsidRPr="0006430D" w:rsidRDefault="0006430D" w:rsidP="0006430D">
            <w:pPr>
              <w:numPr>
                <w:ilvl w:val="0"/>
                <w:numId w:val="38"/>
              </w:numPr>
              <w:spacing w:after="2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Przestrzega tajemnicy lekarskiej i praw pacjenta, </w:t>
            </w:r>
          </w:p>
          <w:p w14:paraId="1CE8A83C" w14:textId="77777777" w:rsidR="0006430D" w:rsidRPr="0006430D" w:rsidRDefault="0006430D" w:rsidP="0006430D">
            <w:pPr>
              <w:numPr>
                <w:ilvl w:val="0"/>
                <w:numId w:val="38"/>
              </w:numPr>
              <w:spacing w:after="2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Posiada świadomość własnych ograniczeń i umiejętność stałego</w:t>
            </w:r>
            <w:r w:rsidRPr="0006430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</w:t>
            </w: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dokształcania się.</w:t>
            </w:r>
          </w:p>
        </w:tc>
        <w:tc>
          <w:tcPr>
            <w:tcW w:w="2500" w:type="pct"/>
          </w:tcPr>
          <w:p w14:paraId="248AB66D" w14:textId="77777777" w:rsidR="0006430D" w:rsidRPr="0006430D" w:rsidRDefault="0006430D" w:rsidP="0006430D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20" w:line="240" w:lineRule="auto"/>
              <w:ind w:left="31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Podejmowanie i utrzymywanie przez </w:t>
            </w:r>
            <w:r w:rsidRPr="0006430D">
              <w:rPr>
                <w:rFonts w:ascii="Century Gothic" w:eastAsia="Calibri" w:hAnsi="Century Gothic" w:cs="Times New Roman"/>
                <w:bCs/>
                <w:color w:val="000000"/>
                <w:sz w:val="20"/>
                <w:szCs w:val="20"/>
              </w:rPr>
              <w:t>stażystę głębokiego i pełnego szacunku kontakt z chorym</w:t>
            </w:r>
            <w:r w:rsidRPr="0006430D">
              <w:rPr>
                <w:rFonts w:ascii="Century Gothic" w:eastAsia="Calibri" w:hAnsi="Century Gothic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14:paraId="78854903" w14:textId="77777777" w:rsidR="0006430D" w:rsidRPr="0006430D" w:rsidRDefault="0006430D" w:rsidP="0006430D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20" w:line="240" w:lineRule="auto"/>
              <w:ind w:left="31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 Kierowanie się przez stażystę dobrem chorego , jako zasadą naczelną w trakcie czynności zawodowych.</w:t>
            </w:r>
          </w:p>
          <w:p w14:paraId="2C4EFAFE" w14:textId="77777777" w:rsidR="0006430D" w:rsidRPr="0006430D" w:rsidRDefault="0006430D" w:rsidP="0006430D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20" w:line="240" w:lineRule="auto"/>
              <w:ind w:left="31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Dochowanie tajemnicy zawodowej i respektowanie praw pacjenta.</w:t>
            </w:r>
          </w:p>
          <w:p w14:paraId="6CFFA256" w14:textId="77777777" w:rsidR="0006430D" w:rsidRPr="0006430D" w:rsidRDefault="0006430D" w:rsidP="0006430D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20" w:line="240" w:lineRule="auto"/>
              <w:ind w:left="31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Przeprowadzenie samooceny w zakresie zasobów posiadanej wiedzy i umiejętności, a także dostrzeganie potrzeby stałego dokształcania się.</w:t>
            </w:r>
          </w:p>
        </w:tc>
      </w:tr>
    </w:tbl>
    <w:p w14:paraId="74855E67" w14:textId="77777777" w:rsidR="00C45F3E" w:rsidRPr="0006430D" w:rsidRDefault="00C45F3E" w:rsidP="0006430D"/>
    <w:sectPr w:rsidR="00C45F3E" w:rsidRPr="0006430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74E70" w14:textId="77777777" w:rsidR="0024593F" w:rsidRDefault="0024593F">
      <w:pPr>
        <w:spacing w:after="0" w:line="240" w:lineRule="auto"/>
      </w:pPr>
      <w:r>
        <w:separator/>
      </w:r>
    </w:p>
  </w:endnote>
  <w:endnote w:type="continuationSeparator" w:id="0">
    <w:p w14:paraId="3849EDC5" w14:textId="77777777" w:rsidR="0024593F" w:rsidRDefault="0024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99D79" w14:textId="77777777" w:rsidR="006809CA" w:rsidRDefault="0049086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452A60" wp14:editId="76775A5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FC3701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5D6E493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452A6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3BFC3701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55D6E493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D2E2E0" wp14:editId="445688A9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041B9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D2E2E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4BD041B9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C59AB4" wp14:editId="25CCC708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AB3EB7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3E91C667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C59AB4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42AB3EB7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3E91C667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B7174" w14:textId="77777777" w:rsidR="0024593F" w:rsidRDefault="0024593F">
      <w:pPr>
        <w:spacing w:after="0" w:line="240" w:lineRule="auto"/>
      </w:pPr>
      <w:r>
        <w:separator/>
      </w:r>
    </w:p>
  </w:footnote>
  <w:footnote w:type="continuationSeparator" w:id="0">
    <w:p w14:paraId="56EC3552" w14:textId="77777777" w:rsidR="0024593F" w:rsidRDefault="00245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C7F1" w14:textId="77777777" w:rsidR="006809CA" w:rsidRDefault="0049086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181716" wp14:editId="183A791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4E19D5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2217AE"/>
    <w:multiLevelType w:val="hybridMultilevel"/>
    <w:tmpl w:val="1424E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2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6615D7"/>
    <w:multiLevelType w:val="hybridMultilevel"/>
    <w:tmpl w:val="5920B974"/>
    <w:lvl w:ilvl="0" w:tplc="3BBABC42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2BC"/>
    <w:multiLevelType w:val="hybridMultilevel"/>
    <w:tmpl w:val="11B827F0"/>
    <w:lvl w:ilvl="0" w:tplc="C9DC9470">
      <w:start w:val="1"/>
      <w:numFmt w:val="decimal"/>
      <w:lvlText w:val="%1."/>
      <w:lvlJc w:val="left"/>
      <w:pPr>
        <w:ind w:left="70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7" w:hanging="360"/>
      </w:pPr>
    </w:lvl>
    <w:lvl w:ilvl="2" w:tplc="0415001B" w:tentative="1">
      <w:start w:val="1"/>
      <w:numFmt w:val="lowerRoman"/>
      <w:lvlText w:val="%3."/>
      <w:lvlJc w:val="right"/>
      <w:pPr>
        <w:ind w:left="2147" w:hanging="180"/>
      </w:pPr>
    </w:lvl>
    <w:lvl w:ilvl="3" w:tplc="0415000F" w:tentative="1">
      <w:start w:val="1"/>
      <w:numFmt w:val="decimal"/>
      <w:lvlText w:val="%4."/>
      <w:lvlJc w:val="left"/>
      <w:pPr>
        <w:ind w:left="2867" w:hanging="360"/>
      </w:pPr>
    </w:lvl>
    <w:lvl w:ilvl="4" w:tplc="04150019" w:tentative="1">
      <w:start w:val="1"/>
      <w:numFmt w:val="lowerLetter"/>
      <w:lvlText w:val="%5."/>
      <w:lvlJc w:val="left"/>
      <w:pPr>
        <w:ind w:left="3587" w:hanging="360"/>
      </w:pPr>
    </w:lvl>
    <w:lvl w:ilvl="5" w:tplc="0415001B" w:tentative="1">
      <w:start w:val="1"/>
      <w:numFmt w:val="lowerRoman"/>
      <w:lvlText w:val="%6."/>
      <w:lvlJc w:val="right"/>
      <w:pPr>
        <w:ind w:left="4307" w:hanging="180"/>
      </w:pPr>
    </w:lvl>
    <w:lvl w:ilvl="6" w:tplc="0415000F" w:tentative="1">
      <w:start w:val="1"/>
      <w:numFmt w:val="decimal"/>
      <w:lvlText w:val="%7."/>
      <w:lvlJc w:val="left"/>
      <w:pPr>
        <w:ind w:left="5027" w:hanging="360"/>
      </w:pPr>
    </w:lvl>
    <w:lvl w:ilvl="7" w:tplc="04150019" w:tentative="1">
      <w:start w:val="1"/>
      <w:numFmt w:val="lowerLetter"/>
      <w:lvlText w:val="%8."/>
      <w:lvlJc w:val="left"/>
      <w:pPr>
        <w:ind w:left="5747" w:hanging="360"/>
      </w:pPr>
    </w:lvl>
    <w:lvl w:ilvl="8" w:tplc="0415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8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2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02788"/>
    <w:multiLevelType w:val="hybridMultilevel"/>
    <w:tmpl w:val="33B02DFA"/>
    <w:lvl w:ilvl="0" w:tplc="5D9CB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6C2174D3"/>
    <w:multiLevelType w:val="hybridMultilevel"/>
    <w:tmpl w:val="E85C97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1724E"/>
    <w:multiLevelType w:val="hybridMultilevel"/>
    <w:tmpl w:val="78AE1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693365">
    <w:abstractNumId w:val="12"/>
  </w:num>
  <w:num w:numId="2" w16cid:durableId="589657348">
    <w:abstractNumId w:val="36"/>
  </w:num>
  <w:num w:numId="3" w16cid:durableId="764960028">
    <w:abstractNumId w:val="21"/>
  </w:num>
  <w:num w:numId="4" w16cid:durableId="124007998">
    <w:abstractNumId w:val="25"/>
  </w:num>
  <w:num w:numId="5" w16cid:durableId="536167246">
    <w:abstractNumId w:val="9"/>
  </w:num>
  <w:num w:numId="6" w16cid:durableId="2030645212">
    <w:abstractNumId w:val="8"/>
  </w:num>
  <w:num w:numId="7" w16cid:durableId="883256280">
    <w:abstractNumId w:val="35"/>
  </w:num>
  <w:num w:numId="8" w16cid:durableId="1092818352">
    <w:abstractNumId w:val="30"/>
  </w:num>
  <w:num w:numId="9" w16cid:durableId="1108967027">
    <w:abstractNumId w:val="31"/>
  </w:num>
  <w:num w:numId="10" w16cid:durableId="1139227871">
    <w:abstractNumId w:val="28"/>
  </w:num>
  <w:num w:numId="11" w16cid:durableId="1918317612">
    <w:abstractNumId w:val="6"/>
  </w:num>
  <w:num w:numId="12" w16cid:durableId="502477410">
    <w:abstractNumId w:val="17"/>
  </w:num>
  <w:num w:numId="13" w16cid:durableId="761950622">
    <w:abstractNumId w:val="38"/>
  </w:num>
  <w:num w:numId="14" w16cid:durableId="580875880">
    <w:abstractNumId w:val="24"/>
  </w:num>
  <w:num w:numId="15" w16cid:durableId="435906926">
    <w:abstractNumId w:val="11"/>
  </w:num>
  <w:num w:numId="16" w16cid:durableId="797185268">
    <w:abstractNumId w:val="13"/>
  </w:num>
  <w:num w:numId="17" w16cid:durableId="438449712">
    <w:abstractNumId w:val="18"/>
  </w:num>
  <w:num w:numId="18" w16cid:durableId="175777164">
    <w:abstractNumId w:val="33"/>
  </w:num>
  <w:num w:numId="19" w16cid:durableId="2057581253">
    <w:abstractNumId w:val="7"/>
  </w:num>
  <w:num w:numId="20" w16cid:durableId="257449415">
    <w:abstractNumId w:val="26"/>
  </w:num>
  <w:num w:numId="21" w16cid:durableId="83889440">
    <w:abstractNumId w:val="10"/>
  </w:num>
  <w:num w:numId="22" w16cid:durableId="1678845337">
    <w:abstractNumId w:val="14"/>
  </w:num>
  <w:num w:numId="23" w16cid:durableId="5229773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62409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76648756">
    <w:abstractNumId w:val="0"/>
  </w:num>
  <w:num w:numId="26" w16cid:durableId="1532916850">
    <w:abstractNumId w:val="1"/>
  </w:num>
  <w:num w:numId="27" w16cid:durableId="1631664037">
    <w:abstractNumId w:val="2"/>
  </w:num>
  <w:num w:numId="28" w16cid:durableId="47384288">
    <w:abstractNumId w:val="3"/>
  </w:num>
  <w:num w:numId="29" w16cid:durableId="1303383072">
    <w:abstractNumId w:val="4"/>
  </w:num>
  <w:num w:numId="30" w16cid:durableId="516384278">
    <w:abstractNumId w:val="22"/>
  </w:num>
  <w:num w:numId="31" w16cid:durableId="1534926173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44296903">
    <w:abstractNumId w:val="29"/>
  </w:num>
  <w:num w:numId="33" w16cid:durableId="650595257">
    <w:abstractNumId w:val="32"/>
  </w:num>
  <w:num w:numId="34" w16cid:durableId="1641887405">
    <w:abstractNumId w:val="19"/>
  </w:num>
  <w:num w:numId="35" w16cid:durableId="208108842">
    <w:abstractNumId w:val="23"/>
  </w:num>
  <w:num w:numId="36" w16cid:durableId="2994559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48590413">
    <w:abstractNumId w:val="34"/>
  </w:num>
  <w:num w:numId="38" w16cid:durableId="2071609769">
    <w:abstractNumId w:val="15"/>
  </w:num>
  <w:num w:numId="39" w16cid:durableId="799764983">
    <w:abstractNumId w:val="37"/>
  </w:num>
  <w:num w:numId="40" w16cid:durableId="1851530133">
    <w:abstractNumId w:val="5"/>
  </w:num>
  <w:num w:numId="41" w16cid:durableId="2041126472">
    <w:abstractNumId w:val="39"/>
  </w:num>
  <w:num w:numId="42" w16cid:durableId="15335750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13B3C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430D"/>
    <w:rsid w:val="00066719"/>
    <w:rsid w:val="000736C1"/>
    <w:rsid w:val="00074430"/>
    <w:rsid w:val="000773A9"/>
    <w:rsid w:val="00077CC5"/>
    <w:rsid w:val="00083231"/>
    <w:rsid w:val="00084017"/>
    <w:rsid w:val="000842FA"/>
    <w:rsid w:val="00084D92"/>
    <w:rsid w:val="000912C5"/>
    <w:rsid w:val="00091AA6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4593F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0864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976BC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6603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368F4"/>
    <w:rsid w:val="00940A99"/>
    <w:rsid w:val="00956650"/>
    <w:rsid w:val="00956973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3F6F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574C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34653C"/>
  <w15:docId w15:val="{B468275C-861B-470B-B0D6-D31A9DA6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574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6D463-F9A9-47F4-BDF2-9627FB98D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2</cp:revision>
  <cp:lastPrinted>2018-12-17T09:09:00Z</cp:lastPrinted>
  <dcterms:created xsi:type="dcterms:W3CDTF">2023-02-10T10:52:00Z</dcterms:created>
  <dcterms:modified xsi:type="dcterms:W3CDTF">2023-02-10T10:52:00Z</dcterms:modified>
</cp:coreProperties>
</file>