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4D2A" w14:textId="77777777" w:rsidR="00951F9B" w:rsidRPr="00C94DBC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C94DB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 </w:t>
      </w:r>
    </w:p>
    <w:p w14:paraId="672A6659" w14:textId="77777777" w:rsidR="0024724B" w:rsidRPr="00C94DBC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C94DBC">
        <w:rPr>
          <w:b/>
          <w:i/>
        </w:rPr>
        <w:tab/>
      </w:r>
    </w:p>
    <w:p w14:paraId="41F549EE" w14:textId="77777777" w:rsidR="001511D9" w:rsidRPr="00C94DB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C94DBC">
        <w:rPr>
          <w:rFonts w:ascii="Times New Roman" w:hAnsi="Times New Roman" w:cs="Times New Roman"/>
          <w:b/>
          <w:color w:val="auto"/>
        </w:rPr>
        <w:t>KARTA PRZEDMIOTU</w:t>
      </w:r>
    </w:p>
    <w:p w14:paraId="0A37501D" w14:textId="77777777" w:rsidR="001511D9" w:rsidRPr="00C94DB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94DBC" w14:paraId="1477BD1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97E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B6C7B" w14:textId="02DA4CDB" w:rsidR="001511D9" w:rsidRPr="00C94DBC" w:rsidRDefault="00D52950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1012.4.KOS1.B/C.SBHPwK</w:t>
            </w:r>
          </w:p>
        </w:tc>
      </w:tr>
      <w:tr w:rsidR="001511D9" w:rsidRPr="008C6785" w14:paraId="33F4A93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846C" w14:textId="77777777" w:rsidR="001511D9" w:rsidRPr="00C94DB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FC3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CD612" w14:textId="65553C36" w:rsidR="001F62F0" w:rsidRPr="008C6785" w:rsidRDefault="009D4B49" w:rsidP="00D52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Standardy BHP w </w:t>
            </w:r>
            <w:r w:rsidR="001F2158"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pracy kosmetologa</w:t>
            </w:r>
          </w:p>
          <w:p w14:paraId="6ECC68E8" w14:textId="5BB32B0D" w:rsidR="001F62F0" w:rsidRPr="00247F10" w:rsidRDefault="00625D90" w:rsidP="00D52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highlight w:val="yellow"/>
                <w:lang w:val="en-US"/>
              </w:rPr>
            </w:pPr>
            <w:r w:rsidRPr="00247F1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OSH standards </w:t>
            </w:r>
            <w:r w:rsidR="00247F10" w:rsidRPr="00247F1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in the work of a cosmetologist</w:t>
            </w:r>
          </w:p>
        </w:tc>
      </w:tr>
      <w:tr w:rsidR="001511D9" w:rsidRPr="00C94DBC" w14:paraId="5D9B278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511D9" w:rsidRPr="00247F1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F76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A39BBE3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942A3F5" w14:textId="77777777" w:rsidR="001511D9" w:rsidRPr="00C94DB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F62F0" w:rsidRPr="00C94DBC" w14:paraId="53EA64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7D8" w14:textId="77777777" w:rsidR="001F62F0" w:rsidRPr="00C94DBC" w:rsidRDefault="001F62F0" w:rsidP="001F6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1A2" w14:textId="77777777" w:rsidR="001F62F0" w:rsidRPr="000E634B" w:rsidRDefault="001F62F0" w:rsidP="001F62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63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Kosmetologia </w:t>
            </w:r>
          </w:p>
        </w:tc>
      </w:tr>
      <w:tr w:rsidR="001F62F0" w:rsidRPr="00C94DBC" w14:paraId="0DF0F1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76C" w14:textId="77777777" w:rsidR="001F62F0" w:rsidRPr="00C94DBC" w:rsidRDefault="001F62F0" w:rsidP="001F6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7B9" w14:textId="77777777" w:rsidR="001F62F0" w:rsidRPr="000E634B" w:rsidRDefault="001F62F0" w:rsidP="001F62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63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stacjonarne/niestacjonarne</w:t>
            </w:r>
          </w:p>
        </w:tc>
      </w:tr>
      <w:tr w:rsidR="001F62F0" w:rsidRPr="00C94DBC" w14:paraId="5BC992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06C" w14:textId="77777777" w:rsidR="001F62F0" w:rsidRPr="00C94DBC" w:rsidRDefault="001F62F0" w:rsidP="001F6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A5F" w14:textId="77777777" w:rsidR="001F62F0" w:rsidRPr="000E634B" w:rsidRDefault="001F62F0" w:rsidP="001F62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634B">
              <w:rPr>
                <w:rFonts w:ascii="Times New Roman" w:hAnsi="Times New Roman" w:cs="Times New Roman"/>
                <w:sz w:val="18"/>
                <w:szCs w:val="18"/>
              </w:rPr>
              <w:t xml:space="preserve">Studia pierwszego stopnia </w:t>
            </w:r>
          </w:p>
        </w:tc>
      </w:tr>
      <w:tr w:rsidR="001F62F0" w:rsidRPr="00C94DBC" w14:paraId="239C7F3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808" w14:textId="0BC318F2" w:rsidR="001F62F0" w:rsidRPr="00C94DBC" w:rsidRDefault="001F62F0" w:rsidP="001F6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D6F" w14:textId="77777777" w:rsidR="001F62F0" w:rsidRPr="000E634B" w:rsidRDefault="001F62F0" w:rsidP="001F62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63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0E634B" w:rsidRPr="00C94DBC" w14:paraId="5C3F0A8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5A3" w14:textId="77777777" w:rsidR="000E634B" w:rsidRPr="00C94DBC" w:rsidRDefault="000E634B" w:rsidP="000E634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405B43F7" w:rsidR="000E634B" w:rsidRPr="000E634B" w:rsidRDefault="000E634B" w:rsidP="000E63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63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Monika Wawszczak-Kasza</w:t>
            </w:r>
          </w:p>
        </w:tc>
      </w:tr>
      <w:tr w:rsidR="000E634B" w:rsidRPr="00C94DBC" w14:paraId="151BB3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D45" w14:textId="77777777" w:rsidR="000E634B" w:rsidRPr="00C94DBC" w:rsidRDefault="000E634B" w:rsidP="000E63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084B2F41" w:rsidR="000E634B" w:rsidRPr="000E634B" w:rsidRDefault="000E634B" w:rsidP="000E63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63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mwawszczak@ujk.edu.pl</w:t>
            </w:r>
          </w:p>
        </w:tc>
      </w:tr>
    </w:tbl>
    <w:p w14:paraId="0D0B940D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7E5061A" w14:textId="77777777" w:rsidR="001511D9" w:rsidRPr="00C94DB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94DBC" w14:paraId="3D34A3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184F" w14:textId="77777777" w:rsidR="001511D9" w:rsidRPr="00C94DB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F16" w14:textId="1C249AEB" w:rsidR="001511D9" w:rsidRPr="00C94DBC" w:rsidRDefault="000E634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</w:t>
            </w:r>
            <w:r w:rsidR="001F62F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olski</w:t>
            </w:r>
          </w:p>
        </w:tc>
      </w:tr>
      <w:tr w:rsidR="00FE76A4" w:rsidRPr="00C94DBC" w14:paraId="1229E8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33E" w14:textId="56A0B5E9" w:rsidR="001511D9" w:rsidRPr="00C94DB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C0A" w14:textId="0B65E8C8" w:rsidR="001D4D83" w:rsidRPr="00C94DBC" w:rsidRDefault="00D20B14" w:rsidP="00D20B1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F62F0">
              <w:rPr>
                <w:rFonts w:ascii="Times New Roman" w:hAnsi="Times New Roman" w:cs="Times New Roman"/>
                <w:sz w:val="20"/>
                <w:szCs w:val="20"/>
              </w:rPr>
              <w:t xml:space="preserve">iedza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zakresu podstaw mikrobiologii</w:t>
            </w:r>
            <w:r w:rsidR="001F62F0">
              <w:rPr>
                <w:rFonts w:ascii="Times New Roman" w:hAnsi="Times New Roman" w:cs="Times New Roman"/>
                <w:sz w:val="20"/>
                <w:szCs w:val="20"/>
              </w:rPr>
              <w:t xml:space="preserve">, znajomość podstawowych pojęć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zakresu dezynfekcji oraz chemii ogólnej</w:t>
            </w:r>
            <w:r w:rsidR="001F62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27B00A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D3B7AB1" w14:textId="77777777" w:rsidR="001E4083" w:rsidRPr="00C94DB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F62F0" w:rsidRPr="00C94DBC" w14:paraId="6644BA4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FAA" w14:textId="77777777" w:rsidR="001F62F0" w:rsidRPr="00C94DBC" w:rsidRDefault="001F62F0" w:rsidP="001F62F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7BC" w14:textId="0A383667" w:rsidR="001F62F0" w:rsidRPr="00C94DBC" w:rsidRDefault="001F62F0" w:rsidP="001F62F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0E634B">
              <w:rPr>
                <w:rFonts w:ascii="Times New Roman" w:hAnsi="Times New Roman" w:cs="Times New Roman"/>
                <w:sz w:val="20"/>
                <w:szCs w:val="20"/>
              </w:rPr>
              <w:t>y, ćwiczenia, laboratorium</w:t>
            </w:r>
          </w:p>
        </w:tc>
      </w:tr>
      <w:tr w:rsidR="001F62F0" w:rsidRPr="00C94DBC" w14:paraId="179E1094" w14:textId="77777777" w:rsidTr="00DB1D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216" w14:textId="77777777" w:rsidR="001F62F0" w:rsidRPr="00C94DBC" w:rsidRDefault="001F62F0" w:rsidP="001F62F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752" w14:textId="77777777" w:rsidR="001F62F0" w:rsidRPr="00C94DBC" w:rsidRDefault="001F62F0" w:rsidP="001F62F0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1F62F0" w:rsidRPr="00C94DBC" w14:paraId="3E32C6B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DDC" w14:textId="77777777" w:rsidR="001F62F0" w:rsidRPr="00C94DBC" w:rsidRDefault="001F62F0" w:rsidP="001F62F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8B4" w14:textId="7B03FA43" w:rsidR="001F62F0" w:rsidRDefault="001F62F0" w:rsidP="001F6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Wykład: zaliczenie z oceną</w:t>
            </w:r>
          </w:p>
          <w:p w14:paraId="62A4DF2A" w14:textId="75A4A351" w:rsidR="000E634B" w:rsidRDefault="000E634B" w:rsidP="001F62F0">
            <w:pPr>
              <w:rPr>
                <w:rFonts w:ascii="Times New Roman" w:hAnsi="Times New Roman" w:cs="Times New Roman"/>
                <w:sz w:val="20"/>
                <w:szCs w:val="20"/>
                <w:lang w:val="pl-PL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Pr="008C67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/laboratorium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zaliczenie z oceną</w:t>
            </w:r>
          </w:p>
          <w:p w14:paraId="76FE5922" w14:textId="33FF54DC" w:rsidR="001F62F0" w:rsidRPr="00C94DBC" w:rsidRDefault="001F62F0" w:rsidP="001F62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62F0" w:rsidRPr="00C94DBC" w14:paraId="7F4D0AD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910" w14:textId="77777777" w:rsidR="001F62F0" w:rsidRPr="00C94DBC" w:rsidRDefault="001F62F0" w:rsidP="001F62F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403" w14:textId="77777777" w:rsidR="001F62F0" w:rsidRDefault="001F62F0" w:rsidP="002C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Wykład: wykład informacyjny</w:t>
            </w:r>
          </w:p>
          <w:p w14:paraId="1CE273A2" w14:textId="32A2CAA7" w:rsidR="000E634B" w:rsidRPr="002C5CAC" w:rsidRDefault="000E634B" w:rsidP="002C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Ćwiczenia/laboratorium: ćwiczenia w grupach, praca własna</w:t>
            </w:r>
          </w:p>
        </w:tc>
      </w:tr>
      <w:tr w:rsidR="001F62F0" w:rsidRPr="00C94DBC" w14:paraId="699626EE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229" w14:textId="77777777" w:rsidR="001F62F0" w:rsidRPr="00C94DBC" w:rsidRDefault="001F62F0" w:rsidP="001F62F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6CB" w14:textId="77777777" w:rsidR="001F62F0" w:rsidRPr="00C94DBC" w:rsidRDefault="001F62F0" w:rsidP="001F62F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A8B99" w14:textId="147EE6C3" w:rsidR="001F62F0" w:rsidRPr="00C94DBC" w:rsidRDefault="001F62F0" w:rsidP="008256F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256FD" w:rsidRPr="008256FD">
              <w:t xml:space="preserve"> </w:t>
            </w:r>
            <w:r w:rsidR="008256FD" w:rsidRPr="008256FD">
              <w:rPr>
                <w:rFonts w:ascii="Times New Roman" w:hAnsi="Times New Roman" w:cs="Times New Roman"/>
                <w:sz w:val="18"/>
                <w:szCs w:val="18"/>
              </w:rPr>
              <w:t xml:space="preserve">Adamczyk K., Garncarczyk A., Antończak P. </w:t>
            </w:r>
            <w:r w:rsidR="002D48F9" w:rsidRPr="008256FD">
              <w:rPr>
                <w:rFonts w:ascii="Times New Roman" w:hAnsi="Times New Roman" w:cs="Times New Roman"/>
                <w:sz w:val="18"/>
                <w:szCs w:val="18"/>
              </w:rPr>
              <w:t>ĆWICZENIA PRAKTYCZNE Z KOSMETOLOGII PIELĘGNACYJNEJ. Skrypt dla studentów kosmetologii</w:t>
            </w:r>
            <w:r w:rsidR="008256FD" w:rsidRPr="008256FD">
              <w:rPr>
                <w:rFonts w:ascii="Times New Roman" w:hAnsi="Times New Roman" w:cs="Times New Roman"/>
                <w:sz w:val="18"/>
                <w:szCs w:val="18"/>
              </w:rPr>
              <w:t xml:space="preserve"> 2019, Wydawnictwo SUM</w:t>
            </w:r>
          </w:p>
        </w:tc>
      </w:tr>
      <w:tr w:rsidR="001F62F0" w:rsidRPr="00C94DBC" w14:paraId="32755C7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F62F0" w:rsidRPr="00C94DBC" w:rsidRDefault="001F62F0" w:rsidP="001F6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B60" w14:textId="77777777" w:rsidR="001F62F0" w:rsidRPr="00C94DBC" w:rsidRDefault="001F62F0" w:rsidP="001F62F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C19" w14:textId="29CB08D7" w:rsidR="008256FD" w:rsidRPr="008256FD" w:rsidRDefault="001F62F0" w:rsidP="0082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256FD">
              <w:t xml:space="preserve"> </w:t>
            </w:r>
            <w:r w:rsidR="008256FD" w:rsidRPr="008256FD">
              <w:rPr>
                <w:rFonts w:ascii="Times New Roman" w:hAnsi="Times New Roman" w:cs="Times New Roman"/>
                <w:sz w:val="20"/>
                <w:szCs w:val="20"/>
              </w:rPr>
              <w:t>ustawa z dnia 5 grudnia 2008 o zapobieganiu o</w:t>
            </w:r>
            <w:r w:rsidR="00625D90">
              <w:rPr>
                <w:rFonts w:ascii="Times New Roman" w:hAnsi="Times New Roman" w:cs="Times New Roman"/>
                <w:sz w:val="20"/>
                <w:szCs w:val="20"/>
              </w:rPr>
              <w:t xml:space="preserve">raz zwalczaniu zakażeń i chorób </w:t>
            </w:r>
            <w:r w:rsidR="008256FD" w:rsidRPr="008256FD">
              <w:rPr>
                <w:rFonts w:ascii="Times New Roman" w:hAnsi="Times New Roman" w:cs="Times New Roman"/>
                <w:sz w:val="20"/>
                <w:szCs w:val="20"/>
              </w:rPr>
              <w:t>zakaźnych u ludzi (Dz. U. z 2018 r., poz. 151);</w:t>
            </w:r>
          </w:p>
          <w:p w14:paraId="15A98FBB" w14:textId="0B035434" w:rsidR="008256FD" w:rsidRPr="008256FD" w:rsidRDefault="008256FD" w:rsidP="0082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256FD">
              <w:rPr>
                <w:rFonts w:ascii="Times New Roman" w:hAnsi="Times New Roman" w:cs="Times New Roman"/>
                <w:sz w:val="20"/>
                <w:szCs w:val="20"/>
              </w:rPr>
              <w:t>ustawa z dnia 9 października 2015 r. o produktach bi</w:t>
            </w:r>
            <w:r w:rsidR="00625D90">
              <w:rPr>
                <w:rFonts w:ascii="Times New Roman" w:hAnsi="Times New Roman" w:cs="Times New Roman"/>
                <w:sz w:val="20"/>
                <w:szCs w:val="20"/>
              </w:rPr>
              <w:t>obójczych (Dz.U. z 2015 r. poz.</w:t>
            </w:r>
            <w:r w:rsidRPr="008256FD">
              <w:rPr>
                <w:rFonts w:ascii="Times New Roman" w:hAnsi="Times New Roman" w:cs="Times New Roman"/>
                <w:sz w:val="20"/>
                <w:szCs w:val="20"/>
              </w:rPr>
              <w:t>1926, z późn. zm.);</w:t>
            </w:r>
          </w:p>
          <w:p w14:paraId="554B6999" w14:textId="5FA005D0" w:rsidR="00625D90" w:rsidRDefault="008256FD" w:rsidP="0082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256FD">
              <w:rPr>
                <w:rFonts w:ascii="Times New Roman" w:hAnsi="Times New Roman" w:cs="Times New Roman"/>
                <w:sz w:val="20"/>
                <w:szCs w:val="20"/>
              </w:rPr>
              <w:t xml:space="preserve"> rozporządzenie Ministra Zdrowia z dnia 5 października 2017 r. w sprawie szczeg</w:t>
            </w:r>
            <w:r w:rsidRPr="008256FD">
              <w:rPr>
                <w:rFonts w:ascii="Times New Roman" w:eastAsia="Malgun Gothic Semilight" w:hAnsi="Times New Roman" w:cs="Times New Roman" w:hint="eastAsia"/>
                <w:sz w:val="20"/>
                <w:szCs w:val="20"/>
              </w:rPr>
              <w:t>ół</w:t>
            </w:r>
            <w:r w:rsidRPr="008256FD">
              <w:rPr>
                <w:rFonts w:ascii="Times New Roman" w:hAnsi="Times New Roman" w:cs="Times New Roman"/>
                <w:sz w:val="20"/>
                <w:szCs w:val="20"/>
              </w:rPr>
              <w:t>owego</w:t>
            </w:r>
            <w:r w:rsidR="003F7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6FD">
              <w:rPr>
                <w:rFonts w:ascii="Times New Roman" w:hAnsi="Times New Roman" w:cs="Times New Roman"/>
                <w:sz w:val="20"/>
                <w:szCs w:val="20"/>
              </w:rPr>
              <w:t>sposobu postępowania z odpadami medycznymi (Dz. U. po</w:t>
            </w:r>
            <w:r w:rsidR="00625D90">
              <w:rPr>
                <w:rFonts w:ascii="Times New Roman" w:hAnsi="Times New Roman" w:cs="Times New Roman"/>
                <w:sz w:val="20"/>
                <w:szCs w:val="20"/>
              </w:rPr>
              <w:t>z. 1975);</w:t>
            </w:r>
          </w:p>
          <w:p w14:paraId="27663990" w14:textId="17D2B520" w:rsidR="00625D90" w:rsidRPr="00C94DBC" w:rsidRDefault="00625D90" w:rsidP="00625D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256FD" w:rsidRPr="0082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D90">
              <w:rPr>
                <w:rFonts w:ascii="Times New Roman" w:hAnsi="Times New Roman" w:cs="Times New Roman"/>
                <w:sz w:val="20"/>
                <w:szCs w:val="20"/>
              </w:rPr>
              <w:t>rozporządzenie Ministra Zdrowia z dnia 17 lutego 2004 roku w sprawie szczegółowych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D90">
              <w:rPr>
                <w:rFonts w:ascii="Times New Roman" w:hAnsi="Times New Roman" w:cs="Times New Roman"/>
                <w:sz w:val="20"/>
                <w:szCs w:val="20"/>
              </w:rPr>
              <w:t>wymagań sanitarnych, jakim powinny odpowiadać zakłady fryzjerskie, kosmetyczne,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D90">
              <w:rPr>
                <w:rFonts w:ascii="Times New Roman" w:hAnsi="Times New Roman" w:cs="Times New Roman"/>
                <w:sz w:val="20"/>
                <w:szCs w:val="20"/>
              </w:rPr>
              <w:t xml:space="preserve">tatuażu i odnowy </w:t>
            </w:r>
            <w:r w:rsidRPr="000E634B">
              <w:rPr>
                <w:rFonts w:ascii="Times New Roman" w:hAnsi="Times New Roman" w:cs="Times New Roman"/>
                <w:sz w:val="20"/>
                <w:szCs w:val="20"/>
              </w:rPr>
              <w:t>biologicznej</w:t>
            </w:r>
            <w:r w:rsidRPr="00625D90">
              <w:rPr>
                <w:rFonts w:ascii="Times New Roman" w:hAnsi="Times New Roman" w:cs="Times New Roman"/>
                <w:sz w:val="20"/>
                <w:szCs w:val="20"/>
              </w:rPr>
              <w:t xml:space="preserve"> (Dz.U. Nr 31, poz.273).</w:t>
            </w:r>
          </w:p>
          <w:p w14:paraId="18D810A3" w14:textId="491EF88F" w:rsidR="001F62F0" w:rsidRPr="00C94DBC" w:rsidRDefault="001F62F0" w:rsidP="008256F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4EAFD9C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50FACEF" w14:textId="77777777" w:rsidR="001511D9" w:rsidRPr="00C94DB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94DB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E634B" w14:paraId="782C0DA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C2FD" w14:textId="77777777" w:rsidR="0066006C" w:rsidRPr="00C94DB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FDC3BE2" w14:textId="1F592584" w:rsidR="001F62F0" w:rsidRDefault="001F62F0" w:rsidP="001F62F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2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7F592B32" w14:textId="35CE1323" w:rsidR="001F62F0" w:rsidRDefault="00005E75" w:rsidP="001F6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="001F62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D20B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przepisami prawnymi dotyczącymi BHP w salonie kosmetycznym, zaznajomienie z metodami sterylizacji i dezynfekcji.</w:t>
            </w:r>
          </w:p>
          <w:p w14:paraId="5CDBC4C9" w14:textId="56E6A02F" w:rsidR="001F62F0" w:rsidRDefault="009B6C40" w:rsidP="001F6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63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8C67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i</w:t>
            </w:r>
            <w:r w:rsidR="008C6785" w:rsidRPr="008C67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Laboratoria</w:t>
            </w:r>
          </w:p>
          <w:p w14:paraId="3338EDF9" w14:textId="3FC23195" w:rsidR="001F62F0" w:rsidRDefault="001F62F0" w:rsidP="001F6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umiejętności  planowania i zastosowania metod </w:t>
            </w:r>
            <w:r w:rsidR="00D20B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sterylizacji i dezynfekcji </w:t>
            </w:r>
            <w:r w:rsidR="002D48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gabinecie.</w:t>
            </w:r>
          </w:p>
          <w:p w14:paraId="621EDE22" w14:textId="7F77D9A1" w:rsidR="0066006C" w:rsidRPr="001F62F0" w:rsidRDefault="001F62F0" w:rsidP="002D48F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postawy gotowości do aktualizowania wiedzy w zakresie </w:t>
            </w:r>
            <w:r w:rsidR="002D48F9" w:rsidRPr="000E63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regulacji</w:t>
            </w:r>
            <w:r w:rsidR="002D48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prawnych dotyczących przepisów BHP w gabinecie kosmetycznym.</w:t>
            </w:r>
          </w:p>
        </w:tc>
      </w:tr>
      <w:tr w:rsidR="0066006C" w:rsidRPr="00C94DBC" w14:paraId="471DE14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7AC" w14:textId="77777777" w:rsidR="000E3B84" w:rsidRPr="00C94DBC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B94D5A5" w14:textId="77777777" w:rsidR="000E3B84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FE23AA7" w14:textId="3A0108D4" w:rsidR="001F62F0" w:rsidRDefault="001F62F0" w:rsidP="001F62F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2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70E64227" w14:textId="5C64EE10" w:rsidR="002D48F9" w:rsidRDefault="002D48F9" w:rsidP="001F62F0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Podstawowe zagadnienia z zakresu sterylizacji i dezynfekcji, metody chemiczne i fizyczne.</w:t>
            </w:r>
            <w:r w:rsidR="0082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6FD" w:rsidRPr="008256FD">
              <w:rPr>
                <w:rFonts w:ascii="Times New Roman" w:hAnsi="Times New Roman" w:cs="Times New Roman"/>
                <w:sz w:val="20"/>
                <w:szCs w:val="20"/>
              </w:rPr>
              <w:t>antyseptyka, konserwacja.</w:t>
            </w:r>
          </w:p>
          <w:p w14:paraId="2EB236DD" w14:textId="1B80C2A5" w:rsidR="002D48F9" w:rsidRDefault="002D48F9" w:rsidP="000E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Podstawy prawne regulujące prowadzenie salonu kosmetycznego</w:t>
            </w:r>
            <w:r w:rsidR="000E634B">
              <w:rPr>
                <w:rFonts w:ascii="Times New Roman" w:hAnsi="Times New Roman" w:cs="Times New Roman"/>
                <w:sz w:val="20"/>
                <w:szCs w:val="20"/>
              </w:rPr>
              <w:t>, regulacje dotyczące odpadów medycznych, stosowanie indywidualnych środków ochrony. Wymagania BHP w pracy kosmetologa.</w:t>
            </w:r>
          </w:p>
          <w:p w14:paraId="77D5B233" w14:textId="3960531F" w:rsidR="00051A16" w:rsidRPr="008C6785" w:rsidRDefault="00247F10" w:rsidP="002D48F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14:paraId="4DEAC048" w14:textId="38263D24" w:rsidR="002D48F9" w:rsidRPr="000E634B" w:rsidRDefault="008C6785" w:rsidP="002D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2D4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4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8F9" w:rsidRPr="000E634B">
              <w:rPr>
                <w:rFonts w:ascii="Times New Roman" w:hAnsi="Times New Roman" w:cs="Times New Roman"/>
                <w:sz w:val="20"/>
                <w:szCs w:val="20"/>
              </w:rPr>
              <w:t>Ocena czystości mikrobiologicznej powierzchni i pomieszczeń.</w:t>
            </w:r>
          </w:p>
          <w:p w14:paraId="7BB24C08" w14:textId="604172E3" w:rsidR="00B87BE7" w:rsidRPr="000E634B" w:rsidRDefault="008C6785" w:rsidP="001F6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L2</w:t>
            </w:r>
            <w:r w:rsidR="008256FD" w:rsidRPr="000E6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6FD" w:rsidRPr="000E634B">
              <w:rPr>
                <w:rFonts w:ascii="Times New Roman" w:hAnsi="Times New Roman" w:cs="Times New Roman"/>
                <w:sz w:val="20"/>
                <w:szCs w:val="20"/>
              </w:rPr>
              <w:t>Sterylizacja i dezynfekcja narzędzi i pomieszczeń. Prawidłowa dezynfekcja rąk.</w:t>
            </w:r>
          </w:p>
          <w:p w14:paraId="3DB02E09" w14:textId="77777777" w:rsidR="008C6785" w:rsidRDefault="008C6785" w:rsidP="002D48F9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1A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5C311DC" w14:textId="3D5F23FA" w:rsidR="002D48F9" w:rsidRPr="008C6785" w:rsidRDefault="008C6785" w:rsidP="002D48F9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 </w:t>
            </w:r>
            <w:r w:rsidR="002D48F9" w:rsidRPr="000E634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8256FD" w:rsidRPr="000E634B">
              <w:rPr>
                <w:sz w:val="20"/>
                <w:szCs w:val="20"/>
              </w:rPr>
              <w:t xml:space="preserve"> </w:t>
            </w:r>
            <w:r w:rsidR="008256FD" w:rsidRPr="000E63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Zagrożenie czynnikami biologicznymi - środowisko pracy w gabinecie kosmetycznym.</w:t>
            </w:r>
            <w:r w:rsidR="008256FD" w:rsidRPr="008256F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  <w:p w14:paraId="62FBA5DE" w14:textId="1DC21737" w:rsidR="008C6785" w:rsidRPr="000E634B" w:rsidRDefault="008C6785" w:rsidP="008C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0E6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0E634B">
              <w:rPr>
                <w:rFonts w:ascii="Times New Roman" w:hAnsi="Times New Roman" w:cs="Times New Roman"/>
                <w:sz w:val="20"/>
                <w:szCs w:val="20"/>
              </w:rPr>
              <w:t>Drobnoustroje bytujące na skórze, analiza lekooporności, ocena patogenności mikroorganizmów,</w:t>
            </w:r>
          </w:p>
          <w:p w14:paraId="3DEEC669" w14:textId="339A6C2A" w:rsidR="00247F10" w:rsidRPr="00247F10" w:rsidRDefault="00247F10" w:rsidP="00247F10">
            <w:pPr>
              <w:tabs>
                <w:tab w:val="left" w:pos="3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56B9AB" w14:textId="77777777" w:rsidR="00CE7F64" w:rsidRPr="00C94DBC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EDCB428" w14:textId="77777777" w:rsidR="00CE7F64" w:rsidRPr="00C94DBC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94DB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94DBC" w14:paraId="64AA975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22C8D" w14:textId="77777777" w:rsidR="00B6239F" w:rsidRPr="00C94DB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3D1" w14:textId="77777777" w:rsidR="00B6239F" w:rsidRPr="00C94DB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A3D" w14:textId="77777777" w:rsidR="00B6239F" w:rsidRPr="00C94DB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94DBC" w14:paraId="14D984A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D61" w14:textId="77777777" w:rsidR="00CE7F64" w:rsidRPr="00C94DB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C02CA" w:rsidRPr="00C94DBC" w14:paraId="21B0859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4AA" w14:textId="77777777" w:rsidR="009C02CA" w:rsidRPr="00C94DBC" w:rsidRDefault="009C02CA" w:rsidP="009C02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3A1" w14:textId="47BA0FD0" w:rsidR="009C02CA" w:rsidRPr="00C94DBC" w:rsidRDefault="009D4B49" w:rsidP="009D4B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zasady higieny i bezpieczeństwa pracy, jakich należy przestrzegać podczas  pracy w salonie kosmetycznym.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35C" w14:textId="071ED7B8" w:rsidR="009C02CA" w:rsidRPr="00C94DBC" w:rsidRDefault="009D4B49" w:rsidP="009C02C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43D80"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  <w:t>KOS1P_W10</w:t>
            </w:r>
          </w:p>
        </w:tc>
      </w:tr>
      <w:tr w:rsidR="009C02CA" w:rsidRPr="00C94DBC" w14:paraId="62AAACF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45D" w14:textId="77777777" w:rsidR="009C02CA" w:rsidRPr="00C94DBC" w:rsidRDefault="009C02CA" w:rsidP="009C02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46F" w14:textId="1C8E4F26" w:rsidR="009C02CA" w:rsidRPr="00C94DBC" w:rsidRDefault="00D20B14" w:rsidP="00D20B1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0B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zna zasady prawne i etyczne uwarunkowania wykonywania zawodu kosmetologa oraz przepisy obowiązującego ustawodawstwa polskiego i unijnego dotyczące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zasad prowadzenia salonu kosmetycznego.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DC3" w14:textId="586D40B2" w:rsidR="009C02CA" w:rsidRPr="00C94DBC" w:rsidRDefault="009C02CA" w:rsidP="009C02C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D20B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OS1P_W16</w:t>
            </w:r>
          </w:p>
        </w:tc>
      </w:tr>
      <w:tr w:rsidR="00CE7F64" w:rsidRPr="00C94DBC" w14:paraId="21E647C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692" w14:textId="77777777" w:rsidR="00CE7F64" w:rsidRPr="00C94DB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C02CA" w:rsidRPr="00C94DBC" w14:paraId="0B8AD48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C39" w14:textId="77777777" w:rsidR="009C02CA" w:rsidRPr="00C94DBC" w:rsidRDefault="009C02CA" w:rsidP="009C02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B18" w14:textId="6F61DB5A" w:rsidR="009C02CA" w:rsidRPr="00C94DBC" w:rsidRDefault="00D20B14" w:rsidP="00D20B1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0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potrafi badać wrażliwość drobnoustrojów na wybrane środki dezynfekcyjne i antyseptyczne oraz ocenić skuteczność dezynfekcji i sterylizacji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narzędzi </w:t>
            </w:r>
            <w:r w:rsidRPr="00D20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stosować wybrane metody kontroli mikrobiologicznej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salonie kosmetycznym.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809" w14:textId="77777777" w:rsidR="009C02CA" w:rsidRPr="00C94DBC" w:rsidRDefault="009C02CA" w:rsidP="009C02C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KOS1P_U16</w:t>
            </w:r>
          </w:p>
        </w:tc>
      </w:tr>
      <w:tr w:rsidR="009C02CA" w:rsidRPr="00C94DBC" w14:paraId="0FCC06C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2B7" w14:textId="77777777" w:rsidR="009C02CA" w:rsidRPr="00C94DBC" w:rsidRDefault="009C02CA" w:rsidP="009C02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4C6" w14:textId="480F38C1" w:rsidR="009C02CA" w:rsidRPr="00C94DBC" w:rsidRDefault="009C02CA" w:rsidP="008256F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Potrafi formułować problemy badawcze, dobierać metody i narzędzia oraz analizować procesy </w:t>
            </w:r>
            <w:r w:rsidR="008256FD">
              <w:rPr>
                <w:rFonts w:ascii="Times New Roman" w:hAnsi="Times New Roman" w:cs="Times New Roman"/>
                <w:bCs/>
                <w:sz w:val="20"/>
                <w:szCs w:val="20"/>
              </w:rPr>
              <w:t>z zakresu bezpieczeństwa i higieny pracy w zakresie kosmetycznym.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DA7" w14:textId="1D28FBA4" w:rsidR="009C02CA" w:rsidRPr="00C94DBC" w:rsidRDefault="00D20B14" w:rsidP="009C02C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KOS1P_U09</w:t>
            </w:r>
          </w:p>
        </w:tc>
      </w:tr>
      <w:tr w:rsidR="00CE7F64" w:rsidRPr="00C94DBC" w14:paraId="493BF59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5FD" w14:textId="77777777" w:rsidR="00CE7F64" w:rsidRPr="00C94DB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C02CA" w:rsidRPr="00C94DBC" w14:paraId="7E1B386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F4C" w14:textId="77777777" w:rsidR="009C02CA" w:rsidRPr="00C94DBC" w:rsidRDefault="009C02CA" w:rsidP="009C02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E19" w14:textId="452EC814" w:rsidR="009C02CA" w:rsidRPr="00C94DBC" w:rsidRDefault="00D20B14" w:rsidP="009C02C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wykazuje się rzetelnością, bezstronnością, profesjo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nalizmem i etyczną postawą w </w:t>
            </w:r>
            <w:r w:rsidR="008256FD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przepisów BHP w salonie kosmetycznym.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D6E" w14:textId="24DF4CE6" w:rsidR="009C02CA" w:rsidRPr="00C94DBC" w:rsidRDefault="00D20B14" w:rsidP="009C02C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KOS1P_K04</w:t>
            </w:r>
          </w:p>
        </w:tc>
      </w:tr>
    </w:tbl>
    <w:p w14:paraId="45FB0818" w14:textId="77777777" w:rsidR="00AC5C34" w:rsidRPr="00C94DBC" w:rsidRDefault="00AC5C34">
      <w:pPr>
        <w:rPr>
          <w:color w:val="auto"/>
        </w:rPr>
      </w:pPr>
    </w:p>
    <w:p w14:paraId="049F31CB" w14:textId="77777777" w:rsidR="00AC5C34" w:rsidRDefault="00AC5C34">
      <w:pPr>
        <w:rPr>
          <w:color w:val="auto"/>
        </w:rPr>
      </w:pPr>
    </w:p>
    <w:tbl>
      <w:tblPr>
        <w:tblStyle w:val="Zwykatabela2"/>
        <w:tblW w:w="6917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9"/>
        <w:gridCol w:w="379"/>
        <w:gridCol w:w="502"/>
        <w:gridCol w:w="425"/>
        <w:gridCol w:w="426"/>
        <w:gridCol w:w="425"/>
        <w:gridCol w:w="567"/>
        <w:gridCol w:w="425"/>
        <w:gridCol w:w="425"/>
      </w:tblGrid>
      <w:tr w:rsidR="001D00AE" w:rsidRPr="00EF2A82" w14:paraId="1186146A" w14:textId="77777777" w:rsidTr="00D2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7" w:type="dxa"/>
            <w:gridSpan w:val="13"/>
          </w:tcPr>
          <w:p w14:paraId="040B5984" w14:textId="77777777" w:rsidR="001D00AE" w:rsidRPr="00EF2A82" w:rsidRDefault="001D00AE" w:rsidP="001D00AE">
            <w:pPr>
              <w:tabs>
                <w:tab w:val="left" w:pos="426"/>
              </w:tabs>
              <w:suppressAutoHyphens/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4.4 </w:t>
            </w: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D00AE" w:rsidRPr="00EF2A82" w14:paraId="10ADA3A3" w14:textId="77777777" w:rsidTr="00D20B14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vMerge w:val="restart"/>
          </w:tcPr>
          <w:p w14:paraId="00042AFA" w14:textId="77777777" w:rsidR="001D00AE" w:rsidRPr="00EF2A82" w:rsidRDefault="001D00AE" w:rsidP="00DB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774AA2D" w14:textId="77777777" w:rsidR="001D00AE" w:rsidRPr="00EF2A82" w:rsidRDefault="001D00AE" w:rsidP="00DB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87" w:type="dxa"/>
            <w:gridSpan w:val="12"/>
          </w:tcPr>
          <w:p w14:paraId="2A34289C" w14:textId="77777777" w:rsidR="001D00AE" w:rsidRPr="00EF2A82" w:rsidRDefault="001D00AE" w:rsidP="00DB1D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D00AE" w:rsidRPr="00EF2A82" w14:paraId="1F48FCF5" w14:textId="77777777" w:rsidTr="00D2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vMerge/>
          </w:tcPr>
          <w:p w14:paraId="53128261" w14:textId="77777777" w:rsidR="001D00AE" w:rsidRPr="00EF2A82" w:rsidRDefault="001D00AE" w:rsidP="001D00A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3"/>
          </w:tcPr>
          <w:p w14:paraId="461CEA7E" w14:textId="77777777" w:rsidR="001D00AE" w:rsidRPr="00EF2A82" w:rsidRDefault="001D00AE" w:rsidP="001D00A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14:paraId="2002CFC9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EF2A8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gridSpan w:val="3"/>
          </w:tcPr>
          <w:p w14:paraId="7A06C321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</w:tcPr>
          <w:p w14:paraId="5D337FB5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1D00AE" w:rsidRPr="00EF2A82" w14:paraId="2D4269EA" w14:textId="77777777" w:rsidTr="00D20B14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vMerge/>
          </w:tcPr>
          <w:p w14:paraId="62486C05" w14:textId="77777777" w:rsidR="001D00AE" w:rsidRPr="00EF2A82" w:rsidRDefault="001D00AE" w:rsidP="001D00AE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3"/>
          </w:tcPr>
          <w:p w14:paraId="0210DDEC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14:paraId="4BCD6D89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gridSpan w:val="3"/>
          </w:tcPr>
          <w:p w14:paraId="4B7E66BF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</w:tcPr>
          <w:p w14:paraId="3B1BCF86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D00AE" w:rsidRPr="00EF2A82" w14:paraId="2F9E8A57" w14:textId="77777777" w:rsidTr="00D2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vMerge/>
          </w:tcPr>
          <w:p w14:paraId="4101652C" w14:textId="77777777" w:rsidR="001D00AE" w:rsidRPr="00EF2A82" w:rsidRDefault="001D00AE" w:rsidP="001D00AE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7F659B18" w14:textId="77777777" w:rsidR="001D00AE" w:rsidRPr="008C6785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14:paraId="37AAF844" w14:textId="77777777" w:rsidR="001D00AE" w:rsidRPr="008C6785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1FE97689" w14:textId="77777777" w:rsidR="001D00AE" w:rsidRPr="008C6785" w:rsidRDefault="00B87BE7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</w:tcPr>
          <w:p w14:paraId="3A615B66" w14:textId="77777777" w:rsidR="001D00AE" w:rsidRPr="008C6785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dxa"/>
          </w:tcPr>
          <w:p w14:paraId="32497ED0" w14:textId="77777777" w:rsidR="001D00AE" w:rsidRPr="008C6785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dxa"/>
          </w:tcPr>
          <w:p w14:paraId="53231B24" w14:textId="77777777" w:rsidR="001D00AE" w:rsidRPr="008C6785" w:rsidRDefault="00B87BE7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1170B1EE" w14:textId="77777777" w:rsidR="001D00AE" w:rsidRPr="008C6785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430505FE" w14:textId="77777777" w:rsidR="001D00AE" w:rsidRPr="008C6785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16C4F85E" w14:textId="77777777" w:rsidR="001D00AE" w:rsidRPr="008C6785" w:rsidRDefault="00B87BE7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CECF598" w14:textId="77777777" w:rsidR="001D00AE" w:rsidRPr="008C6785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6843B7AD" w14:textId="77777777" w:rsidR="001D00AE" w:rsidRPr="008C6785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71D159FA" w14:textId="77777777" w:rsidR="001D00AE" w:rsidRPr="008C6785" w:rsidRDefault="00B87BE7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</w:tr>
      <w:tr w:rsidR="001D00AE" w:rsidRPr="00EF2A82" w14:paraId="0D689438" w14:textId="77777777" w:rsidTr="00D20B14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</w:tcPr>
          <w:p w14:paraId="6B7A0DEA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1D9616CD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14:paraId="71933DB0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0F9B2D4E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</w:tcPr>
          <w:p w14:paraId="6A09E912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dxa"/>
          </w:tcPr>
          <w:p w14:paraId="33E67AC6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dxa"/>
          </w:tcPr>
          <w:p w14:paraId="1BBD13F9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4B9B05D7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0BE14808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09FA2A7E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7C9F952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237AFA41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3AD8BB85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1D00AE" w:rsidRPr="00EF2A82" w14:paraId="1CAA7195" w14:textId="77777777" w:rsidTr="00D2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</w:tcPr>
          <w:p w14:paraId="4ED93E4C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55326C03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14:paraId="4838AA3E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04294D7D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</w:tcPr>
          <w:p w14:paraId="3AC2E41B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dxa"/>
          </w:tcPr>
          <w:p w14:paraId="09D9AC6E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dxa"/>
          </w:tcPr>
          <w:p w14:paraId="2A9CB6E2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43EABB07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0A5B7069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6DF7B9A8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B580D68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41ED30F3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798B00B3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1D00AE" w:rsidRPr="00EF2A82" w14:paraId="1DD007C0" w14:textId="77777777" w:rsidTr="00D20B14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</w:tcPr>
          <w:p w14:paraId="01083BEC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541EC805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14:paraId="71468B8E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57D20E00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</w:tcPr>
          <w:p w14:paraId="1E3FF041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dxa"/>
          </w:tcPr>
          <w:p w14:paraId="0393E362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dxa"/>
          </w:tcPr>
          <w:p w14:paraId="5363A10B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1096122A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23D7E4C9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412DD2B8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8F00459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25450361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4C318815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D00AE" w:rsidRPr="00EF2A82" w14:paraId="571D6863" w14:textId="77777777" w:rsidTr="00D2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</w:tcPr>
          <w:p w14:paraId="34C32E19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60D9EF91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14:paraId="0812ED9E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30FB2EC7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</w:tcPr>
          <w:p w14:paraId="3A53A7B2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dxa"/>
          </w:tcPr>
          <w:p w14:paraId="5EB42200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dxa"/>
          </w:tcPr>
          <w:p w14:paraId="123D057A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0512896E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1196BC07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6F37B2E5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644F91B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70D97411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73869582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D00AE" w:rsidRPr="00EF2A82" w14:paraId="61157E5A" w14:textId="77777777" w:rsidTr="00D20B14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</w:tcPr>
          <w:p w14:paraId="088650FE" w14:textId="77777777" w:rsidR="001D00AE" w:rsidRPr="00EF2A82" w:rsidRDefault="001D00AE" w:rsidP="001D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7EB2007A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14:paraId="46D21969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dxa"/>
          </w:tcPr>
          <w:p w14:paraId="137965D0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</w:tcPr>
          <w:p w14:paraId="4225F3DF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dxa"/>
          </w:tcPr>
          <w:p w14:paraId="1978DB5F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dxa"/>
          </w:tcPr>
          <w:p w14:paraId="4272837D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15BE4A3C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6D93BE19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7E9F9063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3E6F9EE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</w:tcPr>
          <w:p w14:paraId="44102F52" w14:textId="77777777" w:rsidR="001D00AE" w:rsidRPr="008C6785" w:rsidRDefault="001D00AE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43BFD354" w14:textId="77777777" w:rsidR="001D00AE" w:rsidRPr="008C6785" w:rsidRDefault="00B87BE7" w:rsidP="001D00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C67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</w:tbl>
    <w:p w14:paraId="0FB78278" w14:textId="77777777" w:rsidR="001D00AE" w:rsidRDefault="001D00AE">
      <w:pPr>
        <w:rPr>
          <w:color w:val="auto"/>
        </w:rPr>
      </w:pPr>
    </w:p>
    <w:p w14:paraId="0A5BB3FB" w14:textId="77777777" w:rsidR="008115D0" w:rsidRPr="00C94DBC" w:rsidRDefault="008115D0" w:rsidP="008115D0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C94DBC">
        <w:rPr>
          <w:b/>
          <w:i/>
          <w:sz w:val="16"/>
          <w:szCs w:val="16"/>
          <w:lang w:val="pl-PL"/>
        </w:rPr>
        <w:t>*niepotrzebne usunąć</w:t>
      </w:r>
    </w:p>
    <w:p w14:paraId="1FC39945" w14:textId="77777777" w:rsidR="00A40BE3" w:rsidRPr="00C94DBC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49"/>
        <w:gridCol w:w="8269"/>
      </w:tblGrid>
      <w:tr w:rsidR="00742D43" w:rsidRPr="00C94DBC" w14:paraId="485CBFBC" w14:textId="77777777" w:rsidTr="0194053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2ED" w14:textId="77777777" w:rsidR="00742D43" w:rsidRPr="00C94DB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94DBC" w14:paraId="4916F6BF" w14:textId="77777777" w:rsidTr="01940531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74E" w14:textId="77777777" w:rsidR="00A6090F" w:rsidRPr="00C94D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FE8" w14:textId="77777777" w:rsidR="00A6090F" w:rsidRPr="00C94D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ABA4" w14:textId="77777777" w:rsidR="00A6090F" w:rsidRPr="00C94D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D00AE" w:rsidRPr="00C94DBC" w14:paraId="571386F9" w14:textId="77777777" w:rsidTr="01940531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EB3BE" w14:textId="77777777" w:rsidR="001D00AE" w:rsidRPr="00C94DBC" w:rsidRDefault="001D00AE" w:rsidP="001D00A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14:paraId="58E1DD71" w14:textId="55D781D1" w:rsidR="001D00AE" w:rsidRPr="00C94DBC" w:rsidRDefault="001D00AE" w:rsidP="001D00A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1D00AE" w:rsidRPr="00C94DBC" w:rsidRDefault="001D00AE" w:rsidP="001D00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008E" w14:textId="77777777" w:rsidR="001D00AE" w:rsidRPr="00C94DBC" w:rsidRDefault="001D00AE" w:rsidP="001D00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61-68% pkt. uzyskanych z testu i pracy własnej.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Obecność na zajęciach zgodna z regulaminem studiów.</w:t>
            </w:r>
          </w:p>
        </w:tc>
      </w:tr>
      <w:tr w:rsidR="001D00AE" w:rsidRPr="00C94DBC" w14:paraId="68F9D32A" w14:textId="77777777" w:rsidTr="01940531">
        <w:trPr>
          <w:trHeight w:val="255"/>
        </w:trPr>
        <w:tc>
          <w:tcPr>
            <w:tcW w:w="1063" w:type="dxa"/>
            <w:vMerge/>
          </w:tcPr>
          <w:p w14:paraId="0562CB0E" w14:textId="77777777" w:rsidR="001D00AE" w:rsidRPr="00C94DBC" w:rsidRDefault="001D00AE" w:rsidP="001D0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74" w14:textId="77777777" w:rsidR="001D00AE" w:rsidRPr="00C94DBC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06F7" w14:textId="77777777" w:rsidR="001D00AE" w:rsidRPr="00C94DBC" w:rsidRDefault="001D00AE" w:rsidP="001D00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pkt. uzyskanych z testu i pracy własnej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Obecność na zajęciach zgodna z regulaminem studiów.</w:t>
            </w:r>
          </w:p>
        </w:tc>
      </w:tr>
      <w:tr w:rsidR="001D00AE" w:rsidRPr="00C94DBC" w14:paraId="21CAF6EA" w14:textId="77777777" w:rsidTr="01940531">
        <w:trPr>
          <w:trHeight w:val="255"/>
        </w:trPr>
        <w:tc>
          <w:tcPr>
            <w:tcW w:w="1063" w:type="dxa"/>
            <w:vMerge/>
          </w:tcPr>
          <w:p w14:paraId="34CE0A41" w14:textId="77777777" w:rsidR="001D00AE" w:rsidRPr="00C94DBC" w:rsidRDefault="001D00AE" w:rsidP="001D0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1D00AE" w:rsidRPr="00C94DBC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987B" w14:textId="77777777" w:rsidR="001D00AE" w:rsidRPr="00C94DBC" w:rsidRDefault="001D00AE" w:rsidP="001D00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77- 84% pkt. uzyskanych z testu i pracy własnej.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Obecność na zajęciach zgodna z regulaminem studiów.</w:t>
            </w:r>
          </w:p>
        </w:tc>
      </w:tr>
      <w:tr w:rsidR="001D00AE" w:rsidRPr="00C94DBC" w14:paraId="11AA53A3" w14:textId="77777777" w:rsidTr="01940531">
        <w:trPr>
          <w:trHeight w:val="255"/>
        </w:trPr>
        <w:tc>
          <w:tcPr>
            <w:tcW w:w="1063" w:type="dxa"/>
            <w:vMerge/>
          </w:tcPr>
          <w:p w14:paraId="62EBF3C5" w14:textId="77777777" w:rsidR="001D00AE" w:rsidRPr="00C94DBC" w:rsidRDefault="001D00AE" w:rsidP="001D0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953" w14:textId="77777777" w:rsidR="001D00AE" w:rsidRPr="00C94DBC" w:rsidRDefault="001D00AE" w:rsidP="001D0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7F56" w14:textId="77777777" w:rsidR="001D00AE" w:rsidRPr="00C94DBC" w:rsidRDefault="001D00AE" w:rsidP="001D00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hAnsi="Times New Roman" w:cs="Times New Roman"/>
                <w:sz w:val="20"/>
                <w:szCs w:val="20"/>
              </w:rPr>
              <w:t>85- 92% pkt. uzyskanych z testu i pracy własne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46B1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Obecność na zajęciach zgodna z regulaminem studiów.</w:t>
            </w:r>
          </w:p>
        </w:tc>
      </w:tr>
      <w:tr w:rsidR="001D00AE" w:rsidRPr="00C94DBC" w14:paraId="5CA25D21" w14:textId="77777777" w:rsidTr="01940531">
        <w:trPr>
          <w:trHeight w:val="592"/>
        </w:trPr>
        <w:tc>
          <w:tcPr>
            <w:tcW w:w="1063" w:type="dxa"/>
            <w:vMerge/>
          </w:tcPr>
          <w:p w14:paraId="6D98A12B" w14:textId="77777777" w:rsidR="001D00AE" w:rsidRPr="00C94DBC" w:rsidRDefault="001D00AE" w:rsidP="001D00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1D00AE" w:rsidRPr="00C94DBC" w:rsidRDefault="001D00AE" w:rsidP="001D00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53B6" w14:textId="77777777" w:rsidR="001D00AE" w:rsidRPr="00C94DBC" w:rsidRDefault="001D00AE" w:rsidP="001D00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pkt. uzyskanych z testu i pracy własnej.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Obecność na zajęciach zgodna z regulaminem studiów.</w:t>
            </w:r>
          </w:p>
        </w:tc>
      </w:tr>
      <w:tr w:rsidR="004409D7" w:rsidRPr="00C94DBC" w14:paraId="6A2F98B4" w14:textId="77777777" w:rsidTr="01940531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7060F" w14:textId="77777777" w:rsidR="004409D7" w:rsidRPr="00C94DBC" w:rsidRDefault="004409D7" w:rsidP="004409D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/laboratoria</w:t>
            </w:r>
            <w:r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 xml:space="preserve"> (C)*</w:t>
            </w:r>
          </w:p>
          <w:p w14:paraId="64C022BD" w14:textId="77777777" w:rsidR="004409D7" w:rsidRPr="00C94DBC" w:rsidRDefault="004409D7" w:rsidP="0194053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4409D7" w:rsidRPr="00C94DBC" w:rsidRDefault="004409D7" w:rsidP="004409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598" w14:textId="77777777" w:rsidR="004409D7" w:rsidRPr="00C94DBC" w:rsidRDefault="004409D7" w:rsidP="004409D7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61-68% pkt. uzyskanych z kolokwium. Student potrafi rozwiązać zadania, ale niedostatecznie je wyjaśnia i analizuje. Posługuje się narzędziami, ale słabo argumentuje uzyskane wyniki,</w:t>
            </w: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46B1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Podporządkowuje się pracy w zespole i przepisom, zna zagrożenia wynikające z niewłaściwie podejmowanych decyzji, ale nie w pełni je stosuje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Obecność na zajęciach zgodna z regulaminem studiów.</w:t>
            </w:r>
          </w:p>
        </w:tc>
      </w:tr>
      <w:tr w:rsidR="004409D7" w:rsidRPr="00C94DBC" w14:paraId="2B7CD5E1" w14:textId="77777777" w:rsidTr="01940531">
        <w:trPr>
          <w:trHeight w:val="255"/>
        </w:trPr>
        <w:tc>
          <w:tcPr>
            <w:tcW w:w="1063" w:type="dxa"/>
            <w:vMerge/>
          </w:tcPr>
          <w:p w14:paraId="2946DB82" w14:textId="77777777" w:rsidR="004409D7" w:rsidRPr="00C94DBC" w:rsidRDefault="004409D7" w:rsidP="004409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0A" w14:textId="77777777" w:rsidR="004409D7" w:rsidRPr="00C94DBC" w:rsidRDefault="004409D7" w:rsidP="004409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D45" w14:textId="77777777" w:rsidR="004409D7" w:rsidRPr="00C94DBC" w:rsidRDefault="004409D7" w:rsidP="004409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pkt. uzyskanych z testu. Student potrafi rozwiązać zadania, ale niedostatecznie je wyjaśnia i analizuje</w:t>
            </w:r>
            <w:r w:rsidRPr="00546B1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Posługuje się narzędziami, ale słabo argumentuje uzyskane wyniki,</w:t>
            </w: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46B1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Podporządkowuje się pracy w zespole i przepisom, zna zagrożenia wynikające z niewłaściwie podejmowanych decyzji, ale nie w pełni je stosuje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Obecność na zajęciach zgodna z regulaminem studiów.</w:t>
            </w:r>
          </w:p>
        </w:tc>
      </w:tr>
      <w:tr w:rsidR="004409D7" w:rsidRPr="00C94DBC" w14:paraId="0FD1740C" w14:textId="77777777" w:rsidTr="01940531">
        <w:trPr>
          <w:trHeight w:val="255"/>
        </w:trPr>
        <w:tc>
          <w:tcPr>
            <w:tcW w:w="1063" w:type="dxa"/>
            <w:vMerge/>
          </w:tcPr>
          <w:p w14:paraId="5997CC1D" w14:textId="77777777" w:rsidR="004409D7" w:rsidRPr="00C94DBC" w:rsidRDefault="004409D7" w:rsidP="004409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4409D7" w:rsidRPr="00C94DBC" w:rsidRDefault="004409D7" w:rsidP="004409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6CE" w14:textId="77777777" w:rsidR="004409D7" w:rsidRPr="00C94DBC" w:rsidRDefault="004409D7" w:rsidP="004409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77- 84% pkt. uzyskanych z testu. Student rozwiązuje i analizuje zadania, właściwie ocenia metody Stosuje narzędzia, potrafi analizować zjawiska, dokonuje prawidłowej interpretacji wyników, Jest świadomy zagrożeń środowiskowych i częściowo uwzględnia je w swoich działaniach, docenia pracę w zespol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Obecność na zajęciach zgodna z regulaminem studiów.</w:t>
            </w:r>
          </w:p>
        </w:tc>
      </w:tr>
      <w:tr w:rsidR="004409D7" w:rsidRPr="00C94DBC" w14:paraId="1B54E23A" w14:textId="77777777" w:rsidTr="01940531">
        <w:trPr>
          <w:trHeight w:val="255"/>
        </w:trPr>
        <w:tc>
          <w:tcPr>
            <w:tcW w:w="1063" w:type="dxa"/>
            <w:vMerge/>
          </w:tcPr>
          <w:p w14:paraId="110FFD37" w14:textId="77777777" w:rsidR="004409D7" w:rsidRPr="00C94DBC" w:rsidRDefault="004409D7" w:rsidP="004409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27B" w14:textId="77777777" w:rsidR="004409D7" w:rsidRPr="00C94DBC" w:rsidRDefault="004409D7" w:rsidP="004409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B411" w14:textId="77777777" w:rsidR="004409D7" w:rsidRPr="00C94DBC" w:rsidRDefault="004409D7" w:rsidP="004409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- 92% pkt. uzyskanych z testu. Student rozwiązuje i analizuje zadania, właściwie ocenia metody  Stosuje narzędzia, potrafi analizować zjawiska, dokonuje prawidłowej interpretacji wyników, Jest świadomy zagrożeń środowiskowych i częściowo uwzględnia je w swoich działaniach, docenia pracę w zespole.</w:t>
            </w:r>
            <w:r w:rsidRPr="00546B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Obecność na zajęciach zgodna z regulaminem studiów.</w:t>
            </w:r>
          </w:p>
        </w:tc>
      </w:tr>
      <w:tr w:rsidR="004409D7" w:rsidRPr="00C94DBC" w14:paraId="16DEDAD1" w14:textId="77777777" w:rsidTr="01940531">
        <w:trPr>
          <w:trHeight w:val="500"/>
        </w:trPr>
        <w:tc>
          <w:tcPr>
            <w:tcW w:w="1063" w:type="dxa"/>
            <w:vMerge/>
          </w:tcPr>
          <w:p w14:paraId="6B699379" w14:textId="77777777" w:rsidR="004409D7" w:rsidRPr="00C94DBC" w:rsidRDefault="004409D7" w:rsidP="004409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4409D7" w:rsidRPr="00C94DBC" w:rsidRDefault="004409D7" w:rsidP="004409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8D98" w14:textId="77777777" w:rsidR="004409D7" w:rsidRPr="00C94DBC" w:rsidRDefault="004409D7" w:rsidP="004409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6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pkt. uzyskanych z testu. Student w pełni rozwiązuje zadania problemowe, wykazuje twórcze zaangażowanie, odnosząc się do zastosowań w praktyce biotechnologicznej, Stosuje w pełni narzędzia, porównuje je oraz dobiera do rozwiązania konkretnego problemu, bardzo dobrze interpretuje wyniki, dokonuje bezbłędnych wyliczeń uzyskanych wyników, ocenia metody pod kątem ich przydatności w badaniach praktycznych, przypisuje znaczącą wagę do zagrożeń środowiskowych, uwzględnia je w swoich działaniach, wykazuje twórcze zaangażowanie w pracy zespołowej i indywidualne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Obecność na zajęciach zgodna z regulaminem studiów.</w:t>
            </w:r>
          </w:p>
        </w:tc>
      </w:tr>
    </w:tbl>
    <w:p w14:paraId="3FE9F23F" w14:textId="77777777" w:rsidR="001E4083" w:rsidRPr="00C94DBC" w:rsidRDefault="001E4083" w:rsidP="001511D9">
      <w:pPr>
        <w:rPr>
          <w:rFonts w:ascii="Times New Roman" w:hAnsi="Times New Roman" w:cs="Times New Roman"/>
          <w:color w:val="auto"/>
        </w:rPr>
      </w:pPr>
    </w:p>
    <w:p w14:paraId="100CB916" w14:textId="07549087" w:rsidR="001511D9" w:rsidRPr="00C94DBC" w:rsidRDefault="00A0184D" w:rsidP="00A0184D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5.</w:t>
      </w:r>
      <w:r w:rsidR="001511D9" w:rsidRPr="00C94D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94DBC" w14:paraId="06FE4F45" w14:textId="77777777" w:rsidTr="0194053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B2F" w14:textId="77777777" w:rsidR="001511D9" w:rsidRPr="00C94DB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220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94DBC" w14:paraId="153DBB1B" w14:textId="77777777" w:rsidTr="01940531">
        <w:trPr>
          <w:trHeight w:val="284"/>
        </w:trPr>
        <w:tc>
          <w:tcPr>
            <w:tcW w:w="6829" w:type="dxa"/>
            <w:vMerge/>
            <w:vAlign w:val="center"/>
          </w:tcPr>
          <w:p w14:paraId="1F72F646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5E7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440E62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F70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7FA260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94DBC" w14:paraId="3B18A2B9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D2D58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1898" w14:textId="3F146F5A" w:rsidR="002F5F1C" w:rsidRPr="00D52950" w:rsidRDefault="00D5295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A35C2" w14:textId="17A0FBA4" w:rsidR="002F5F1C" w:rsidRPr="00D52950" w:rsidRDefault="00D5295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C94DBC" w14:paraId="04F25D9B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46EC" w14:textId="298BD101" w:rsidR="001511D9" w:rsidRPr="00C94DB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700" w14:textId="45E27AFB" w:rsidR="001511D9" w:rsidRPr="00D52950" w:rsidRDefault="00D5295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906" w14:textId="2F2AA27B" w:rsidR="001511D9" w:rsidRPr="00D52950" w:rsidRDefault="00D5295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C94DBC" w14:paraId="7C1A572B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7DD3" w14:textId="065CA18E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BDA" w14:textId="4A77F60B" w:rsidR="002F5F1C" w:rsidRPr="00D52950" w:rsidRDefault="008C678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4836" w14:textId="27FC9938" w:rsidR="002F5F1C" w:rsidRPr="00D52950" w:rsidRDefault="008C678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</w:tr>
      <w:tr w:rsidR="008C6785" w:rsidRPr="00C94DBC" w14:paraId="6A4E78C8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3A4F" w14:textId="6458CEBD" w:rsidR="008C6785" w:rsidRPr="00C94DBC" w:rsidRDefault="008C67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A24" w14:textId="76CF7D8B" w:rsidR="008C6785" w:rsidRPr="00D52950" w:rsidRDefault="008C678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111" w14:textId="208EC4CC" w:rsidR="008C6785" w:rsidRPr="00D52950" w:rsidRDefault="008C678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</w:tr>
      <w:tr w:rsidR="002F5F1C" w:rsidRPr="00C94DBC" w14:paraId="0BB0BEDD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2D90C4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82D0C" w14:textId="403ED15E" w:rsidR="002F5F1C" w:rsidRPr="00D52950" w:rsidRDefault="00D52950" w:rsidP="019405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8EA849" w14:textId="7076E458" w:rsidR="002F5F1C" w:rsidRPr="00D52950" w:rsidRDefault="00D52950" w:rsidP="019405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30</w:t>
            </w:r>
          </w:p>
        </w:tc>
      </w:tr>
      <w:tr w:rsidR="00851733" w:rsidRPr="00C94DBC" w14:paraId="19CB2941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5C5" w14:textId="77777777" w:rsidR="00851733" w:rsidRPr="00C94DBC" w:rsidRDefault="00851733" w:rsidP="0085173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9756" w14:textId="77777777" w:rsidR="00851733" w:rsidRPr="00D52950" w:rsidRDefault="00851733" w:rsidP="0085173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71A" w14:textId="055889D6" w:rsidR="00851733" w:rsidRPr="00D52950" w:rsidRDefault="00D52950" w:rsidP="0085173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15</w:t>
            </w:r>
          </w:p>
        </w:tc>
      </w:tr>
      <w:tr w:rsidR="00851733" w:rsidRPr="00C94DBC" w14:paraId="0D56CB08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D096" w14:textId="77777777" w:rsidR="00851733" w:rsidRPr="00C94DBC" w:rsidRDefault="00851733" w:rsidP="0085173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projektu i 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5D4" w14:textId="44F2D9C4" w:rsidR="00851733" w:rsidRPr="00D52950" w:rsidRDefault="00D52950" w:rsidP="0085173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  <w:r w:rsidR="01940531" w:rsidRPr="00D5295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7CE" w14:textId="68366162" w:rsidR="00851733" w:rsidRPr="00D52950" w:rsidRDefault="00D52950" w:rsidP="0085173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C94DBC" w14:paraId="59DF12A2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6813A" w14:textId="77777777" w:rsidR="001511D9" w:rsidRPr="00C94DBC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C8039C" w14:textId="54451A40" w:rsidR="001511D9" w:rsidRPr="00D52950" w:rsidRDefault="00D52950" w:rsidP="0194053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C70749" w14:textId="62DA822D" w:rsidR="001511D9" w:rsidRPr="00D52950" w:rsidRDefault="00D52950" w:rsidP="0194053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D52950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C94DBC" w14:paraId="49EE131B" w14:textId="77777777" w:rsidTr="019405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34ADE9" w14:textId="77777777" w:rsidR="001511D9" w:rsidRPr="00C94DB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964D78" w14:textId="5BEC5577" w:rsidR="001511D9" w:rsidRPr="00D52950" w:rsidRDefault="00D5295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r w:rsidRPr="00D52950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310F6F" w14:textId="73C0E7FD" w:rsidR="001511D9" w:rsidRPr="00D52950" w:rsidRDefault="00D5295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r w:rsidRPr="00D52950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2</w:t>
            </w:r>
          </w:p>
        </w:tc>
      </w:tr>
    </w:tbl>
    <w:p w14:paraId="08CE6F91" w14:textId="77777777" w:rsidR="00FA6C7B" w:rsidRPr="00C94DBC" w:rsidRDefault="00FA6C7B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3C2737D" w14:textId="77777777" w:rsidR="005C5513" w:rsidRPr="00C94DBC" w:rsidRDefault="005C5513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C94DBC">
        <w:rPr>
          <w:b/>
          <w:i/>
          <w:sz w:val="20"/>
          <w:szCs w:val="20"/>
        </w:rPr>
        <w:t>Przyjmuję do realizacji</w:t>
      </w:r>
      <w:r w:rsidRPr="00C94DBC">
        <w:rPr>
          <w:i/>
          <w:sz w:val="16"/>
          <w:szCs w:val="16"/>
        </w:rPr>
        <w:t xml:space="preserve">    (data i</w:t>
      </w:r>
      <w:r w:rsidR="00EB24C1" w:rsidRPr="00C94DBC">
        <w:rPr>
          <w:i/>
          <w:sz w:val="16"/>
          <w:szCs w:val="16"/>
          <w:lang w:val="pl-PL"/>
        </w:rPr>
        <w:t xml:space="preserve"> czytelne </w:t>
      </w:r>
      <w:r w:rsidRPr="00C94DBC">
        <w:rPr>
          <w:i/>
          <w:sz w:val="16"/>
          <w:szCs w:val="16"/>
        </w:rPr>
        <w:t xml:space="preserve"> podpisy osób prowadzących przedmiot w danym roku akademickim)</w:t>
      </w:r>
    </w:p>
    <w:p w14:paraId="61CDCEAD" w14:textId="77777777" w:rsidR="005C5513" w:rsidRPr="00C94DBC" w:rsidRDefault="005C5513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BB9E253" w14:textId="77777777" w:rsidR="005625C2" w:rsidRPr="00C94DBC" w:rsidRDefault="005625C2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CAC1FF3" w14:textId="77777777" w:rsidR="005C5513" w:rsidRPr="00C94DBC" w:rsidRDefault="005C5513" w:rsidP="0082063F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C94DBC">
        <w:rPr>
          <w:i/>
          <w:sz w:val="16"/>
          <w:szCs w:val="16"/>
        </w:rPr>
        <w:tab/>
      </w:r>
      <w:r w:rsidRPr="00C94DBC">
        <w:rPr>
          <w:i/>
          <w:sz w:val="16"/>
          <w:szCs w:val="16"/>
        </w:rPr>
        <w:tab/>
      </w:r>
      <w:r w:rsidRPr="00C94DBC">
        <w:rPr>
          <w:i/>
          <w:sz w:val="16"/>
          <w:szCs w:val="16"/>
        </w:rPr>
        <w:tab/>
      </w:r>
      <w:r w:rsidR="0082063F" w:rsidRPr="00C94DBC">
        <w:rPr>
          <w:i/>
          <w:sz w:val="16"/>
          <w:szCs w:val="16"/>
          <w:lang w:val="pl-PL"/>
        </w:rPr>
        <w:t xml:space="preserve">             </w:t>
      </w:r>
      <w:r w:rsidRPr="00C94DBC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C94DB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DA0F" w14:textId="77777777" w:rsidR="00371E39" w:rsidRDefault="00371E39">
      <w:r>
        <w:separator/>
      </w:r>
    </w:p>
  </w:endnote>
  <w:endnote w:type="continuationSeparator" w:id="0">
    <w:p w14:paraId="1BDDE855" w14:textId="77777777" w:rsidR="00371E39" w:rsidRDefault="003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5692" w14:textId="77777777" w:rsidR="00371E39" w:rsidRDefault="00371E39"/>
  </w:footnote>
  <w:footnote w:type="continuationSeparator" w:id="0">
    <w:p w14:paraId="58572508" w14:textId="77777777" w:rsidR="00371E39" w:rsidRDefault="00371E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86B40C4E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801802396">
    <w:abstractNumId w:val="31"/>
  </w:num>
  <w:num w:numId="2" w16cid:durableId="1114906694">
    <w:abstractNumId w:val="13"/>
  </w:num>
  <w:num w:numId="3" w16cid:durableId="1117455543">
    <w:abstractNumId w:val="28"/>
  </w:num>
  <w:num w:numId="4" w16cid:durableId="957562867">
    <w:abstractNumId w:val="35"/>
  </w:num>
  <w:num w:numId="5" w16cid:durableId="285627400">
    <w:abstractNumId w:val="23"/>
  </w:num>
  <w:num w:numId="6" w16cid:durableId="697200754">
    <w:abstractNumId w:val="14"/>
  </w:num>
  <w:num w:numId="7" w16cid:durableId="1750275581">
    <w:abstractNumId w:val="32"/>
  </w:num>
  <w:num w:numId="8" w16cid:durableId="1330600829">
    <w:abstractNumId w:val="19"/>
  </w:num>
  <w:num w:numId="9" w16cid:durableId="1886411071">
    <w:abstractNumId w:val="27"/>
  </w:num>
  <w:num w:numId="10" w16cid:durableId="281616321">
    <w:abstractNumId w:val="21"/>
  </w:num>
  <w:num w:numId="11" w16cid:durableId="422192427">
    <w:abstractNumId w:val="16"/>
  </w:num>
  <w:num w:numId="12" w16cid:durableId="755784610">
    <w:abstractNumId w:val="15"/>
  </w:num>
  <w:num w:numId="13" w16cid:durableId="1746297434">
    <w:abstractNumId w:val="25"/>
  </w:num>
  <w:num w:numId="14" w16cid:durableId="1515462232">
    <w:abstractNumId w:val="8"/>
  </w:num>
  <w:num w:numId="15" w16cid:durableId="1865290191">
    <w:abstractNumId w:val="3"/>
  </w:num>
  <w:num w:numId="16" w16cid:durableId="77555012">
    <w:abstractNumId w:val="2"/>
  </w:num>
  <w:num w:numId="17" w16cid:durableId="2097284842">
    <w:abstractNumId w:val="1"/>
  </w:num>
  <w:num w:numId="18" w16cid:durableId="1276136884">
    <w:abstractNumId w:val="0"/>
  </w:num>
  <w:num w:numId="19" w16cid:durableId="1695424300">
    <w:abstractNumId w:val="9"/>
  </w:num>
  <w:num w:numId="20" w16cid:durableId="1093474404">
    <w:abstractNumId w:val="7"/>
  </w:num>
  <w:num w:numId="21" w16cid:durableId="462306675">
    <w:abstractNumId w:val="6"/>
  </w:num>
  <w:num w:numId="22" w16cid:durableId="586966152">
    <w:abstractNumId w:val="5"/>
  </w:num>
  <w:num w:numId="23" w16cid:durableId="1873028784">
    <w:abstractNumId w:val="4"/>
  </w:num>
  <w:num w:numId="24" w16cid:durableId="804784994">
    <w:abstractNumId w:val="22"/>
  </w:num>
  <w:num w:numId="25" w16cid:durableId="1318805634">
    <w:abstractNumId w:val="39"/>
  </w:num>
  <w:num w:numId="26" w16cid:durableId="1066605673">
    <w:abstractNumId w:val="12"/>
  </w:num>
  <w:num w:numId="27" w16cid:durableId="145173305">
    <w:abstractNumId w:val="34"/>
  </w:num>
  <w:num w:numId="28" w16cid:durableId="1704744507">
    <w:abstractNumId w:val="41"/>
  </w:num>
  <w:num w:numId="29" w16cid:durableId="301810223">
    <w:abstractNumId w:val="11"/>
  </w:num>
  <w:num w:numId="30" w16cid:durableId="669719076">
    <w:abstractNumId w:val="38"/>
  </w:num>
  <w:num w:numId="31" w16cid:durableId="759564338">
    <w:abstractNumId w:val="17"/>
  </w:num>
  <w:num w:numId="32" w16cid:durableId="644355942">
    <w:abstractNumId w:val="40"/>
  </w:num>
  <w:num w:numId="33" w16cid:durableId="612858995">
    <w:abstractNumId w:val="18"/>
  </w:num>
  <w:num w:numId="34" w16cid:durableId="1574705442">
    <w:abstractNumId w:val="24"/>
  </w:num>
  <w:num w:numId="35" w16cid:durableId="881748616">
    <w:abstractNumId w:val="37"/>
  </w:num>
  <w:num w:numId="36" w16cid:durableId="1460106103">
    <w:abstractNumId w:val="33"/>
  </w:num>
  <w:num w:numId="37" w16cid:durableId="326832319">
    <w:abstractNumId w:val="36"/>
  </w:num>
  <w:num w:numId="38" w16cid:durableId="1978139839">
    <w:abstractNumId w:val="29"/>
  </w:num>
  <w:num w:numId="39" w16cid:durableId="1448043104">
    <w:abstractNumId w:val="26"/>
  </w:num>
  <w:num w:numId="40" w16cid:durableId="561333772">
    <w:abstractNumId w:val="30"/>
  </w:num>
  <w:num w:numId="41" w16cid:durableId="1484155935">
    <w:abstractNumId w:val="20"/>
  </w:num>
  <w:num w:numId="42" w16cid:durableId="803935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5E75"/>
    <w:rsid w:val="000159F7"/>
    <w:rsid w:val="00023554"/>
    <w:rsid w:val="0002388A"/>
    <w:rsid w:val="0003485D"/>
    <w:rsid w:val="00043C38"/>
    <w:rsid w:val="00051A16"/>
    <w:rsid w:val="0005279A"/>
    <w:rsid w:val="0005418B"/>
    <w:rsid w:val="00060AD9"/>
    <w:rsid w:val="00062D39"/>
    <w:rsid w:val="00073B37"/>
    <w:rsid w:val="0008454A"/>
    <w:rsid w:val="00093139"/>
    <w:rsid w:val="000A380D"/>
    <w:rsid w:val="000A53D0"/>
    <w:rsid w:val="000A7B7D"/>
    <w:rsid w:val="000B12AE"/>
    <w:rsid w:val="000B34C0"/>
    <w:rsid w:val="000B3EB5"/>
    <w:rsid w:val="000B480F"/>
    <w:rsid w:val="000D34FA"/>
    <w:rsid w:val="000D62D8"/>
    <w:rsid w:val="000E1685"/>
    <w:rsid w:val="000E3B84"/>
    <w:rsid w:val="000E634B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00AE"/>
    <w:rsid w:val="001D4D83"/>
    <w:rsid w:val="001D544A"/>
    <w:rsid w:val="001D57BC"/>
    <w:rsid w:val="001E08E3"/>
    <w:rsid w:val="001E1B38"/>
    <w:rsid w:val="001E4083"/>
    <w:rsid w:val="001F2158"/>
    <w:rsid w:val="001F62F0"/>
    <w:rsid w:val="00214880"/>
    <w:rsid w:val="00240054"/>
    <w:rsid w:val="0024724B"/>
    <w:rsid w:val="00247F10"/>
    <w:rsid w:val="002500DF"/>
    <w:rsid w:val="0026398C"/>
    <w:rsid w:val="002658A4"/>
    <w:rsid w:val="00282DC0"/>
    <w:rsid w:val="00282F37"/>
    <w:rsid w:val="002833B9"/>
    <w:rsid w:val="00283E57"/>
    <w:rsid w:val="00295BD2"/>
    <w:rsid w:val="002C0946"/>
    <w:rsid w:val="002C5CAC"/>
    <w:rsid w:val="002D1675"/>
    <w:rsid w:val="002D48F9"/>
    <w:rsid w:val="002E3DFB"/>
    <w:rsid w:val="002F5F1C"/>
    <w:rsid w:val="00301365"/>
    <w:rsid w:val="00303338"/>
    <w:rsid w:val="00304D7D"/>
    <w:rsid w:val="003207B9"/>
    <w:rsid w:val="00355C21"/>
    <w:rsid w:val="00370D1D"/>
    <w:rsid w:val="00371E39"/>
    <w:rsid w:val="003B0B4A"/>
    <w:rsid w:val="003C28BC"/>
    <w:rsid w:val="003C59AC"/>
    <w:rsid w:val="003E774E"/>
    <w:rsid w:val="003F5099"/>
    <w:rsid w:val="003F75E6"/>
    <w:rsid w:val="00413AA8"/>
    <w:rsid w:val="0041771F"/>
    <w:rsid w:val="00420A29"/>
    <w:rsid w:val="004409D7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25D90"/>
    <w:rsid w:val="00641430"/>
    <w:rsid w:val="00653368"/>
    <w:rsid w:val="0066006C"/>
    <w:rsid w:val="0066524E"/>
    <w:rsid w:val="006801EB"/>
    <w:rsid w:val="00683581"/>
    <w:rsid w:val="006A4183"/>
    <w:rsid w:val="006B0A9A"/>
    <w:rsid w:val="006C3111"/>
    <w:rsid w:val="006C7E19"/>
    <w:rsid w:val="006E15D8"/>
    <w:rsid w:val="007034A2"/>
    <w:rsid w:val="00711C11"/>
    <w:rsid w:val="007122B3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56FD"/>
    <w:rsid w:val="00826CDB"/>
    <w:rsid w:val="00832ACF"/>
    <w:rsid w:val="00836D82"/>
    <w:rsid w:val="00845406"/>
    <w:rsid w:val="00851598"/>
    <w:rsid w:val="00851733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6785"/>
    <w:rsid w:val="008C73F6"/>
    <w:rsid w:val="008D7AC0"/>
    <w:rsid w:val="008F425E"/>
    <w:rsid w:val="00902BA2"/>
    <w:rsid w:val="00911266"/>
    <w:rsid w:val="00917D51"/>
    <w:rsid w:val="00922D6B"/>
    <w:rsid w:val="00924B69"/>
    <w:rsid w:val="00936747"/>
    <w:rsid w:val="009421CD"/>
    <w:rsid w:val="00951F9B"/>
    <w:rsid w:val="00975C01"/>
    <w:rsid w:val="009915E9"/>
    <w:rsid w:val="00991D38"/>
    <w:rsid w:val="00992C8B"/>
    <w:rsid w:val="009B6C40"/>
    <w:rsid w:val="009B7DA8"/>
    <w:rsid w:val="009C02CA"/>
    <w:rsid w:val="009C36EB"/>
    <w:rsid w:val="009D4B49"/>
    <w:rsid w:val="009E059B"/>
    <w:rsid w:val="00A0184D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4679"/>
    <w:rsid w:val="00B46D87"/>
    <w:rsid w:val="00B51C20"/>
    <w:rsid w:val="00B5462A"/>
    <w:rsid w:val="00B54E9B"/>
    <w:rsid w:val="00B60656"/>
    <w:rsid w:val="00B6239F"/>
    <w:rsid w:val="00B73B2D"/>
    <w:rsid w:val="00B87BE7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4DBC"/>
    <w:rsid w:val="00C962BF"/>
    <w:rsid w:val="00C97990"/>
    <w:rsid w:val="00CA32FE"/>
    <w:rsid w:val="00CB46FA"/>
    <w:rsid w:val="00CE7F64"/>
    <w:rsid w:val="00D034E2"/>
    <w:rsid w:val="00D043E7"/>
    <w:rsid w:val="00D20B14"/>
    <w:rsid w:val="00D31B1F"/>
    <w:rsid w:val="00D42CEB"/>
    <w:rsid w:val="00D52950"/>
    <w:rsid w:val="00D5308A"/>
    <w:rsid w:val="00D6440C"/>
    <w:rsid w:val="00D67467"/>
    <w:rsid w:val="00D85301"/>
    <w:rsid w:val="00D9346F"/>
    <w:rsid w:val="00DB1D0B"/>
    <w:rsid w:val="00DD67B6"/>
    <w:rsid w:val="00DD6A0A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55FB"/>
    <w:rsid w:val="00E87CB9"/>
    <w:rsid w:val="00EB24C1"/>
    <w:rsid w:val="00EC5FF3"/>
    <w:rsid w:val="00ED2415"/>
    <w:rsid w:val="00ED620C"/>
    <w:rsid w:val="00ED7499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0C78"/>
    <w:rsid w:val="00F725C5"/>
    <w:rsid w:val="00F90A1E"/>
    <w:rsid w:val="00F95A81"/>
    <w:rsid w:val="00FA60BB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19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7A9C2"/>
  <w15:chartTrackingRefBased/>
  <w15:docId w15:val="{70FA5EEC-24FC-4887-AC70-2142B523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7">
    <w:name w:val="Heading #27"/>
    <w:basedOn w:val="Normalny"/>
    <w:link w:val="Nagwek2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6">
    <w:name w:val="Body text (3)6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">
    <w:name w:val="Heading #1"/>
    <w:basedOn w:val="Normalny"/>
    <w:link w:val="Nagwek1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table" w:styleId="Zwykatabela2">
    <w:name w:val="Plain Table 2"/>
    <w:basedOn w:val="Standardowy"/>
    <w:uiPriority w:val="42"/>
    <w:rsid w:val="00D20B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82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10BC-663E-4087-BE3F-07206D90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120-2021 Tekst jednolity Załącznik nr 4</vt:lpstr>
    </vt:vector>
  </TitlesOfParts>
  <Company>Microsoft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 Załącznik nr 4</dc:title>
  <dc:subject/>
  <dc:creator>Rektor UJK</dc:creator>
  <cp:keywords/>
  <cp:lastModifiedBy>Beata Niebudek</cp:lastModifiedBy>
  <cp:revision>3</cp:revision>
  <cp:lastPrinted>2023-03-10T06:51:00Z</cp:lastPrinted>
  <dcterms:created xsi:type="dcterms:W3CDTF">2023-03-06T05:45:00Z</dcterms:created>
  <dcterms:modified xsi:type="dcterms:W3CDTF">2023-03-10T06:52:00Z</dcterms:modified>
</cp:coreProperties>
</file>