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52" w:rsidRDefault="00017252" w:rsidP="0001725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017252" w:rsidRDefault="00017252" w:rsidP="0001725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2"/>
        <w:gridCol w:w="1262"/>
        <w:gridCol w:w="6134"/>
      </w:tblGrid>
      <w:tr w:rsidR="00017252" w:rsidTr="00017252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252" w:rsidRDefault="00806C06" w:rsidP="00A925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6C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0915-7DI-F53-PPZ</w:t>
            </w:r>
            <w:bookmarkStart w:id="0" w:name="_GoBack"/>
            <w:bookmarkEnd w:id="0"/>
          </w:p>
        </w:tc>
      </w:tr>
      <w:tr w:rsidR="00017252" w:rsidTr="00017252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Podstawy promocji zdrowia </w:t>
            </w:r>
          </w:p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01725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Basics</w:t>
            </w:r>
            <w:proofErr w:type="spellEnd"/>
            <w:r w:rsidRPr="0001725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01725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healthpromotion</w:t>
            </w:r>
            <w:proofErr w:type="spellEnd"/>
          </w:p>
        </w:tc>
      </w:tr>
      <w:tr w:rsidR="00017252" w:rsidTr="00017252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017252" w:rsidRDefault="00017252" w:rsidP="0001725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17252" w:rsidRDefault="00017252" w:rsidP="0001725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3"/>
        <w:gridCol w:w="5145"/>
      </w:tblGrid>
      <w:tr w:rsidR="00017252" w:rsidTr="00017252">
        <w:trPr>
          <w:trHeight w:val="3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pStyle w:val="Style3"/>
              <w:widowControl/>
              <w:rPr>
                <w:rFonts w:ascii="Times New Roman" w:eastAsia="Times New Roman Bold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 Bold" w:hAnsi="Times New Roman" w:cs="Times New Roman"/>
                <w:b/>
                <w:sz w:val="20"/>
                <w:szCs w:val="20"/>
              </w:rPr>
              <w:t>DIETETYKA</w:t>
            </w:r>
          </w:p>
        </w:tc>
      </w:tr>
      <w:tr w:rsidR="00017252" w:rsidTr="0001725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Studia stacjonarne/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niestacjonalne</w:t>
            </w:r>
            <w:proofErr w:type="spellEnd"/>
          </w:p>
        </w:tc>
      </w:tr>
      <w:tr w:rsidR="00017252" w:rsidTr="0001725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Studia pierwszego stopnia licencjackie</w:t>
            </w:r>
          </w:p>
        </w:tc>
      </w:tr>
      <w:tr w:rsidR="00017252" w:rsidTr="0001725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Praktyczny</w:t>
            </w:r>
          </w:p>
        </w:tc>
      </w:tr>
      <w:tr w:rsidR="00017252" w:rsidTr="0001725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Brak</w:t>
            </w:r>
          </w:p>
        </w:tc>
      </w:tr>
      <w:tr w:rsidR="00017252" w:rsidTr="0001725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Wydział Lekarski i Nauk o Zdrowiu</w:t>
            </w:r>
            <w:r w:rsidR="00A925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 UJK</w:t>
            </w:r>
          </w:p>
        </w:tc>
      </w:tr>
      <w:tr w:rsidR="00017252" w:rsidTr="0001725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A925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Dr n. med. Edyta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Naszydłowska</w:t>
            </w:r>
            <w:proofErr w:type="spellEnd"/>
          </w:p>
        </w:tc>
      </w:tr>
      <w:tr w:rsidR="00017252" w:rsidTr="00017252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A925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Dr</w:t>
            </w:r>
            <w:r w:rsidRPr="00A925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n. med. Edyta </w:t>
            </w:r>
            <w:proofErr w:type="spellStart"/>
            <w:r w:rsidRPr="00A925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Naszydłowska</w:t>
            </w:r>
            <w:proofErr w:type="spellEnd"/>
          </w:p>
        </w:tc>
      </w:tr>
      <w:tr w:rsidR="00017252" w:rsidTr="00A92586">
        <w:trPr>
          <w:trHeight w:val="3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52" w:rsidRPr="00A92586" w:rsidRDefault="00A92586" w:rsidP="00A92586">
            <w:pPr>
              <w:pStyle w:val="Nagwek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A925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dytan01wp.pl</w:t>
            </w:r>
          </w:p>
        </w:tc>
      </w:tr>
    </w:tbl>
    <w:p w:rsidR="00017252" w:rsidRDefault="00017252" w:rsidP="0001725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17252" w:rsidRDefault="00017252" w:rsidP="0001725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7"/>
        <w:gridCol w:w="5121"/>
      </w:tblGrid>
      <w:tr w:rsidR="00017252" w:rsidTr="0001725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Fakultatywny I</w:t>
            </w:r>
          </w:p>
        </w:tc>
      </w:tr>
      <w:tr w:rsidR="00017252" w:rsidTr="0001725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017252" w:rsidTr="00017252">
        <w:trPr>
          <w:trHeight w:val="3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</w:t>
            </w:r>
          </w:p>
        </w:tc>
      </w:tr>
      <w:tr w:rsidR="00017252" w:rsidTr="0001725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E13356" w:rsidP="00E133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Brak </w:t>
            </w:r>
          </w:p>
        </w:tc>
      </w:tr>
    </w:tbl>
    <w:p w:rsidR="00017252" w:rsidRDefault="00017252" w:rsidP="0001725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17252" w:rsidRDefault="00017252" w:rsidP="0001725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59"/>
        <w:gridCol w:w="6237"/>
      </w:tblGrid>
      <w:tr w:rsidR="00017252" w:rsidTr="000172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Wykłady, ćwiczenia</w:t>
            </w:r>
          </w:p>
        </w:tc>
      </w:tr>
      <w:tr w:rsidR="00017252" w:rsidTr="000172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5062DF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w pomieszczeniach dydaktycznych UJK</w:t>
            </w:r>
          </w:p>
        </w:tc>
      </w:tr>
      <w:tr w:rsidR="00017252" w:rsidTr="000172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A92586" w:rsidP="00A9258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Zaliczenie z oceną/</w:t>
            </w:r>
            <w:r>
              <w:t xml:space="preserve"> z</w:t>
            </w:r>
            <w:r w:rsidRPr="00A92586">
              <w:rPr>
                <w:rFonts w:ascii="Times New Roman" w:eastAsia="Calibri" w:hAnsi="Times New Roman" w:cs="Times New Roman"/>
                <w:sz w:val="20"/>
                <w:szCs w:val="20"/>
              </w:rPr>
              <w:t>aliczenie z oceną</w:t>
            </w:r>
          </w:p>
        </w:tc>
      </w:tr>
      <w:tr w:rsidR="00017252" w:rsidTr="000172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F7" w:rsidRPr="009D61F7" w:rsidRDefault="00017252" w:rsidP="009D61F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61F7">
              <w:rPr>
                <w:rFonts w:ascii="Times New Roman" w:hAnsi="Times New Roman" w:cs="Times New Roman"/>
                <w:sz w:val="20"/>
                <w:szCs w:val="20"/>
              </w:rPr>
              <w:t>Wykład: informacyjny, konwersatoryjny</w:t>
            </w:r>
            <w:r w:rsidR="009D61F7" w:rsidRPr="009D61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61F7" w:rsidRPr="009D61F7" w:rsidRDefault="009D61F7" w:rsidP="009D61F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61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metody podające, </w:t>
            </w:r>
            <w:proofErr w:type="spellStart"/>
            <w:r w:rsidRPr="009D61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objaśnienie,metody</w:t>
            </w:r>
            <w:proofErr w:type="spellEnd"/>
            <w:r w:rsidRPr="009D61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problemowe</w:t>
            </w:r>
          </w:p>
          <w:p w:rsidR="00017252" w:rsidRPr="009D61F7" w:rsidRDefault="00017252" w:rsidP="005062D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D61F7">
              <w:rPr>
                <w:sz w:val="20"/>
                <w:szCs w:val="20"/>
              </w:rPr>
              <w:t xml:space="preserve">Ćwiczenia: prezentacja multimedialna, </w:t>
            </w:r>
            <w:r w:rsidR="005062DF" w:rsidRPr="009D61F7">
              <w:rPr>
                <w:sz w:val="20"/>
                <w:szCs w:val="20"/>
              </w:rPr>
              <w:t>dyskusja</w:t>
            </w:r>
            <w:r w:rsidRPr="009D61F7">
              <w:rPr>
                <w:sz w:val="20"/>
                <w:szCs w:val="20"/>
              </w:rPr>
              <w:t>.</w:t>
            </w:r>
          </w:p>
        </w:tc>
      </w:tr>
      <w:tr w:rsidR="00017252" w:rsidTr="00017252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piśmiennictwa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506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Karski J.B., Promocja zdrowia. PZWL, Warszawa, 2001.</w:t>
            </w:r>
          </w:p>
          <w:p w:rsidR="005062DF" w:rsidRDefault="00506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Barański J., Zdrowie i choroba. Atut, Wrocław, 2002.</w:t>
            </w:r>
          </w:p>
          <w:p w:rsidR="005062DF" w:rsidRDefault="00506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Karski J.B., Praktyka i teoria promocji zdrowia-wybrane zagadnienia.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CeDeWu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Warszawa, 2003. </w:t>
            </w:r>
          </w:p>
        </w:tc>
      </w:tr>
      <w:tr w:rsidR="00017252" w:rsidTr="00017252">
        <w:trPr>
          <w:trHeight w:val="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5062D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Narodowy Program Zdrowia. </w:t>
            </w:r>
            <w:r w:rsidR="005F78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Biuro Przekształceń Systemowych w Ochronie Zdrowia. Warszawa, 2005. </w:t>
            </w:r>
          </w:p>
          <w:p w:rsidR="005F78C6" w:rsidRDefault="005F78C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Tobiasz-Adamczyk B., Wybrane elementy zdrowia i choroby, WUJ, Kraków, 2000.</w:t>
            </w:r>
          </w:p>
        </w:tc>
      </w:tr>
    </w:tbl>
    <w:p w:rsidR="00017252" w:rsidRDefault="00017252" w:rsidP="0001725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17252" w:rsidRDefault="00017252" w:rsidP="0001725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0"/>
      </w:tblGrid>
      <w:tr w:rsidR="00017252" w:rsidTr="00017252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252" w:rsidRDefault="00017252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:rsidR="00017252" w:rsidRDefault="000172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Wykłady:</w:t>
            </w:r>
          </w:p>
          <w:p w:rsidR="00017252" w:rsidRDefault="000172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C1-Zapoznanie studentów z podstawowymi </w:t>
            </w:r>
            <w:r w:rsidR="007E13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pojęciami wchodzącymi w zakres promocji zdrowia.</w:t>
            </w:r>
          </w:p>
          <w:p w:rsidR="007E1369" w:rsidRDefault="000172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C2-</w:t>
            </w:r>
            <w:r w:rsidR="007E13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Prezentacja zachowań pro- i </w:t>
            </w:r>
            <w:proofErr w:type="spellStart"/>
            <w:r w:rsidR="007E1369">
              <w:rPr>
                <w:rFonts w:ascii="Times New Roman" w:eastAsia="Calibri" w:hAnsi="Times New Roman" w:cs="Times New Roman"/>
                <w:sz w:val="20"/>
                <w:szCs w:val="20"/>
              </w:rPr>
              <w:t>antyzdrowotnych</w:t>
            </w:r>
            <w:proofErr w:type="spellEnd"/>
            <w:r w:rsidR="007E136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17252" w:rsidRDefault="000172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C3-</w:t>
            </w:r>
            <w:r w:rsidR="007E13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Nabywanie zdolności różnicowania czynników </w:t>
            </w:r>
            <w:r w:rsidR="00A925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zagrażających </w:t>
            </w:r>
            <w:r w:rsidR="007E13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zdrowiu. </w:t>
            </w:r>
          </w:p>
          <w:p w:rsidR="00017252" w:rsidRDefault="000172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Ćwiczenia:</w:t>
            </w:r>
          </w:p>
          <w:p w:rsidR="00017252" w:rsidRDefault="000172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C1-</w:t>
            </w:r>
            <w:r w:rsidR="007E13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Nabycie zdolności do podejmowania działań edukacyjnych wobec osób w poszczególnych przedziałach wiekowych.</w:t>
            </w:r>
          </w:p>
          <w:p w:rsidR="00017252" w:rsidRDefault="007E13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C2-Kształtowanie umiejętności diagnozy potrzeb zdrowotnych społeczeństwa.</w:t>
            </w:r>
          </w:p>
        </w:tc>
      </w:tr>
      <w:tr w:rsidR="00017252" w:rsidTr="00017252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 (z uwzględnieniem formy zajęć)</w:t>
            </w:r>
          </w:p>
          <w:p w:rsidR="00017252" w:rsidRDefault="00017252">
            <w:pPr>
              <w:ind w:left="7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Wykłady:</w:t>
            </w:r>
          </w:p>
          <w:p w:rsidR="00325E08" w:rsidRDefault="009D61F7" w:rsidP="009D61F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6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Rys historyczny pojęcia zdrowia. Współczesne koncepcje zdrowia: model  patogenetyczny i </w:t>
            </w:r>
            <w:proofErr w:type="spellStart"/>
            <w:r w:rsidRPr="009D6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salutogenetyczny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9D61F7" w:rsidRPr="009D61F7" w:rsidRDefault="009D61F7" w:rsidP="009D61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6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Promocja  zdrowia.  Szkoła  promująca  zdrowie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</w:t>
            </w:r>
            <w:r w:rsidRPr="009D6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koncepcja  i  strategia  tworzenia szkoły promującej zdrowie. Doświadczenia polskie i </w:t>
            </w:r>
            <w:proofErr w:type="spellStart"/>
            <w:r w:rsidRPr="009D6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europejskie.Promocja</w:t>
            </w:r>
            <w:proofErr w:type="spellEnd"/>
            <w:r w:rsidRPr="009D6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zdrowia psychicznego. Poczucie </w:t>
            </w:r>
            <w:proofErr w:type="spellStart"/>
            <w:r w:rsidRPr="009D6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koherencji.Jakość</w:t>
            </w:r>
            <w:proofErr w:type="spellEnd"/>
            <w:r w:rsidRPr="009D6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życia w zdrowiu i </w:t>
            </w:r>
            <w:proofErr w:type="spellStart"/>
            <w:r w:rsidRPr="009D6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chorobie.Zdrowie</w:t>
            </w:r>
            <w:proofErr w:type="spellEnd"/>
            <w:r w:rsidRPr="009D6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jako wartość w życiu </w:t>
            </w:r>
            <w:proofErr w:type="spellStart"/>
            <w:r w:rsidRPr="009D6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człowieka.Seksualność</w:t>
            </w:r>
            <w:proofErr w:type="spellEnd"/>
            <w:r w:rsidRPr="009D6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człowieka –wybrane aspekty. Używanie substancji </w:t>
            </w:r>
          </w:p>
          <w:p w:rsidR="009D61F7" w:rsidRPr="009D61F7" w:rsidRDefault="009D61F7" w:rsidP="009D61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6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psychoaktywnych.</w:t>
            </w:r>
          </w:p>
          <w:p w:rsidR="00017252" w:rsidRDefault="00325E0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E0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Ćw</w:t>
            </w:r>
            <w:r w:rsidR="00017252" w:rsidRPr="00325E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iczenia</w:t>
            </w:r>
            <w:r w:rsidR="000172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</w:p>
          <w:p w:rsidR="00017252" w:rsidRPr="00325E08" w:rsidRDefault="00325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Zadania promocji zdrowia. Metody promowania zdrowia typowe dla poszczególnych przedziałów wiekowych. Sposoby promowania zdrowia. Czynniki zagrażające zdrowiu. </w:t>
            </w:r>
            <w:r w:rsidR="00EB1FC0">
              <w:rPr>
                <w:rFonts w:ascii="Times New Roman" w:hAnsi="Times New Roman" w:cs="Times New Roman"/>
                <w:sz w:val="20"/>
                <w:szCs w:val="20"/>
              </w:rPr>
              <w:t>Konstruowanie programu promocji zdrowia.</w:t>
            </w:r>
          </w:p>
        </w:tc>
      </w:tr>
    </w:tbl>
    <w:p w:rsidR="00017252" w:rsidRDefault="00017252" w:rsidP="0001725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017252" w:rsidRDefault="00017252" w:rsidP="00017252">
      <w:pPr>
        <w:numPr>
          <w:ilvl w:val="1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116"/>
        <w:gridCol w:w="263"/>
        <w:gridCol w:w="379"/>
        <w:gridCol w:w="379"/>
        <w:gridCol w:w="379"/>
        <w:gridCol w:w="232"/>
        <w:gridCol w:w="147"/>
        <w:gridCol w:w="379"/>
        <w:gridCol w:w="379"/>
        <w:gridCol w:w="379"/>
        <w:gridCol w:w="379"/>
        <w:gridCol w:w="24"/>
      </w:tblGrid>
      <w:tr w:rsidR="00017252" w:rsidTr="0060512A">
        <w:trPr>
          <w:cantSplit/>
          <w:trHeight w:val="284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7252" w:rsidRDefault="000172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017252" w:rsidTr="0060512A">
        <w:trPr>
          <w:trHeight w:val="284"/>
        </w:trPr>
        <w:tc>
          <w:tcPr>
            <w:tcW w:w="98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017252" w:rsidTr="00FE4AB5">
        <w:trPr>
          <w:trHeight w:val="382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 w:rsidP="009D61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32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Umiejętnie posługuje się terminologią z zakresu promocji zdrowia. 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252" w:rsidRDefault="00325E08">
            <w:pPr>
              <w:pStyle w:val="Default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D1P_W01</w:t>
            </w:r>
          </w:p>
        </w:tc>
      </w:tr>
      <w:tr w:rsidR="00017252" w:rsidTr="0060512A">
        <w:trPr>
          <w:trHeight w:val="284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52" w:rsidRDefault="00017252" w:rsidP="009D61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  <w:p w:rsidR="00017252" w:rsidRDefault="00017252" w:rsidP="009D61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FE4AB5" w:rsidP="00FE4A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wiedzę na temat</w:t>
            </w:r>
            <w:r w:rsidR="009D61F7" w:rsidRPr="009D6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styl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9D61F7" w:rsidRPr="009D6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życia </w:t>
            </w:r>
            <w:proofErr w:type="spellStart"/>
            <w:r w:rsidR="009D61F7" w:rsidRPr="009D6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wybranych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modeli</w:t>
            </w:r>
            <w:r w:rsidR="009D61F7" w:rsidRPr="009D6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prozdrowotnych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D61F7" w:rsidRPr="009D6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antyzdrowotnych</w:t>
            </w:r>
            <w:proofErr w:type="spellEnd"/>
            <w:r w:rsidR="009D61F7" w:rsidRPr="009D6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podejmowanych przez grup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9D61F7" w:rsidRPr="009D6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społeczn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="009D61F7" w:rsidRPr="009D6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252" w:rsidRDefault="00325E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D1P _W02</w:t>
            </w:r>
          </w:p>
        </w:tc>
      </w:tr>
      <w:tr w:rsidR="00017252" w:rsidTr="0060512A">
        <w:trPr>
          <w:trHeight w:val="284"/>
        </w:trPr>
        <w:tc>
          <w:tcPr>
            <w:tcW w:w="98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252" w:rsidRDefault="00017252" w:rsidP="009D61F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017252" w:rsidTr="0060512A">
        <w:trPr>
          <w:trHeight w:val="284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 w:rsidP="009D6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52" w:rsidRDefault="0060512A" w:rsidP="00635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opracować pro</w:t>
            </w:r>
            <w:r w:rsidR="00C00888">
              <w:rPr>
                <w:rFonts w:ascii="Times New Roman" w:hAnsi="Times New Roman" w:cs="Times New Roman"/>
                <w:sz w:val="20"/>
                <w:szCs w:val="20"/>
              </w:rPr>
              <w:t>gram działań promujących zdrowi</w:t>
            </w:r>
            <w:r w:rsidR="006354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00888">
              <w:rPr>
                <w:rFonts w:ascii="Times New Roman" w:hAnsi="Times New Roman" w:cs="Times New Roman"/>
                <w:sz w:val="20"/>
                <w:szCs w:val="20"/>
              </w:rPr>
              <w:t xml:space="preserve"> dla różnych grup.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252" w:rsidRDefault="006051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D1P_U01</w:t>
            </w:r>
          </w:p>
        </w:tc>
      </w:tr>
      <w:tr w:rsidR="00017252" w:rsidTr="0060512A">
        <w:trPr>
          <w:trHeight w:val="284"/>
        </w:trPr>
        <w:tc>
          <w:tcPr>
            <w:tcW w:w="98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252" w:rsidRDefault="00017252" w:rsidP="009D61F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17252" w:rsidTr="0060512A">
        <w:trPr>
          <w:trHeight w:val="284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 w:rsidP="009D6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547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Swoją postawą prezentuje zachowania prozdrowotne</w:t>
            </w:r>
            <w:r w:rsidR="00C00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252" w:rsidRDefault="006051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D1P_K01</w:t>
            </w:r>
          </w:p>
        </w:tc>
      </w:tr>
      <w:tr w:rsidR="00017252" w:rsidTr="00017252">
        <w:trPr>
          <w:gridBefore w:val="1"/>
          <w:gridAfter w:val="1"/>
          <w:wBefore w:w="35" w:type="dxa"/>
          <w:wAfter w:w="2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252" w:rsidRDefault="00017252">
            <w:pPr>
              <w:numPr>
                <w:ilvl w:val="1"/>
                <w:numId w:val="5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017252" w:rsidTr="00017252">
        <w:trPr>
          <w:gridBefore w:val="1"/>
          <w:gridAfter w:val="1"/>
          <w:wBefore w:w="35" w:type="dxa"/>
          <w:wAfter w:w="24" w:type="dxa"/>
          <w:trHeight w:val="284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017252" w:rsidRDefault="000172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017252" w:rsidTr="00162506">
        <w:trPr>
          <w:gridBefore w:val="1"/>
          <w:gridAfter w:val="1"/>
          <w:wBefore w:w="35" w:type="dxa"/>
          <w:wAfter w:w="24" w:type="dxa"/>
          <w:trHeight w:val="284"/>
        </w:trPr>
        <w:tc>
          <w:tcPr>
            <w:tcW w:w="18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252" w:rsidRDefault="0001725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</w:t>
            </w:r>
          </w:p>
          <w:p w:rsidR="00017252" w:rsidRDefault="0001725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test</w:t>
            </w:r>
          </w:p>
          <w:p w:rsidR="00017252" w:rsidRDefault="0001725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</w:p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praktyczne</w:t>
            </w:r>
          </w:p>
        </w:tc>
      </w:tr>
      <w:tr w:rsidR="00017252" w:rsidTr="0060512A">
        <w:trPr>
          <w:gridBefore w:val="1"/>
          <w:gridAfter w:val="1"/>
          <w:wBefore w:w="35" w:type="dxa"/>
          <w:wAfter w:w="24" w:type="dxa"/>
          <w:trHeight w:val="284"/>
        </w:trPr>
        <w:tc>
          <w:tcPr>
            <w:tcW w:w="18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252" w:rsidRDefault="0001725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017252" w:rsidTr="0060512A">
        <w:trPr>
          <w:gridBefore w:val="1"/>
          <w:gridAfter w:val="1"/>
          <w:wBefore w:w="35" w:type="dxa"/>
          <w:wAfter w:w="24" w:type="dxa"/>
          <w:trHeight w:val="284"/>
        </w:trPr>
        <w:tc>
          <w:tcPr>
            <w:tcW w:w="18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252" w:rsidRDefault="0001725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017252" w:rsidTr="00017252">
        <w:trPr>
          <w:gridBefore w:val="1"/>
          <w:gridAfter w:val="1"/>
          <w:wBefore w:w="35" w:type="dxa"/>
          <w:wAfter w:w="2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1625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17252" w:rsidTr="00017252">
        <w:trPr>
          <w:gridBefore w:val="1"/>
          <w:gridAfter w:val="1"/>
          <w:wBefore w:w="35" w:type="dxa"/>
          <w:wAfter w:w="2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1625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17252" w:rsidTr="00017252">
        <w:trPr>
          <w:gridBefore w:val="1"/>
          <w:gridAfter w:val="1"/>
          <w:wBefore w:w="35" w:type="dxa"/>
          <w:wAfter w:w="2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1625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17252" w:rsidTr="00017252">
        <w:trPr>
          <w:gridBefore w:val="1"/>
          <w:gridAfter w:val="1"/>
          <w:wBefore w:w="35" w:type="dxa"/>
          <w:wAfter w:w="2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52" w:rsidRDefault="001625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017252" w:rsidRDefault="00017252" w:rsidP="00017252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*niepotrzebne usunąć</w:t>
      </w:r>
    </w:p>
    <w:p w:rsidR="00017252" w:rsidRDefault="00017252" w:rsidP="00017252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720"/>
        <w:gridCol w:w="8268"/>
      </w:tblGrid>
      <w:tr w:rsidR="00017252" w:rsidTr="005C1E3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017252" w:rsidTr="005C1E3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C1E36" w:rsidTr="005C1E3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1E36" w:rsidRDefault="005C1E3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6" w:rsidRDefault="005C1E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6" w:rsidRPr="002624FB" w:rsidRDefault="005C1E36" w:rsidP="008A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61-68% o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panowanie treści programowych  na poziomie podstawowym,  odpowiedzi chaotyczne, konieczne pytania naprowadzające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1E36" w:rsidTr="005C1E3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6" w:rsidRDefault="005C1E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6" w:rsidRDefault="005C1E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6" w:rsidRPr="002624FB" w:rsidRDefault="005C1E36" w:rsidP="008A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69-76%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panowanie treści programowych  na poziomie podstawowym,  odpowiedzi usystematyzowane, wymaga pomocy nauczyciela.</w:t>
            </w:r>
          </w:p>
        </w:tc>
      </w:tr>
      <w:tr w:rsidR="005C1E36" w:rsidTr="005C1E3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6" w:rsidRDefault="005C1E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6" w:rsidRDefault="005C1E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6" w:rsidRPr="002624FB" w:rsidRDefault="005C1E36" w:rsidP="008A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77-84%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panowanie treści programowych  na poziomie podstawowym,  odpowiedzi usystematyzowane, samodzielne.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Rozwiązywanie problemów w sytuacjach typowych.</w:t>
            </w:r>
          </w:p>
        </w:tc>
      </w:tr>
      <w:tr w:rsidR="005C1E36" w:rsidTr="005C1E3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6" w:rsidRDefault="005C1E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6" w:rsidRDefault="005C1E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6" w:rsidRPr="002624FB" w:rsidRDefault="005C1E36" w:rsidP="008A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85-92%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akres prezentowanej wiedzy wykracza poza poziom podstawowy w oparciu o podane piśmiennictwo uzupełniające. Rozwiązywanie problemów w sytuacjach nowych i złożonych.</w:t>
            </w:r>
          </w:p>
        </w:tc>
      </w:tr>
      <w:tr w:rsidR="005C1E36" w:rsidTr="005C1E3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6" w:rsidRDefault="005C1E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6" w:rsidRDefault="005C1E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6" w:rsidRPr="002624FB" w:rsidRDefault="005C1E36" w:rsidP="008A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93-100%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akres prezentowanej wiedzy wykracza poza poziom podstawowy w oparciu o samodzielnie zdobyte naukowe  źródła  informacji.</w:t>
            </w:r>
          </w:p>
        </w:tc>
      </w:tr>
      <w:tr w:rsidR="005C1E36" w:rsidTr="005C1E3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1E36" w:rsidRDefault="005C1E3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6" w:rsidRDefault="005C1E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6" w:rsidRPr="002624FB" w:rsidRDefault="005C1E36" w:rsidP="008A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61-68% o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panowanie treści programowych  na poziomie podstawowym,  odpowiedzi chaotyczne, konieczne pytania naprowadzające.</w:t>
            </w:r>
          </w:p>
        </w:tc>
      </w:tr>
      <w:tr w:rsidR="005C1E36" w:rsidTr="005C1E3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6" w:rsidRDefault="005C1E36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6" w:rsidRDefault="005C1E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6" w:rsidRPr="002624FB" w:rsidRDefault="005C1E36" w:rsidP="008A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69-76%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 xml:space="preserve">panowanie treści programowych  na poziomie podstawowym,  odpowiedzi 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usystematyzowane, wymaga pomocy nauczyciela.</w:t>
            </w:r>
          </w:p>
        </w:tc>
      </w:tr>
      <w:tr w:rsidR="005C1E36" w:rsidTr="005C1E3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6" w:rsidRDefault="005C1E36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6" w:rsidRDefault="005C1E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6" w:rsidRPr="002624FB" w:rsidRDefault="005C1E36" w:rsidP="008A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77-84%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panowanie treści programowych  na poziomie podstawowym,  odpowiedzi usystematyzowane, samodzielne.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Rozwiązywanie problemów w sytuacjach typowych.</w:t>
            </w:r>
          </w:p>
        </w:tc>
      </w:tr>
      <w:tr w:rsidR="005C1E36" w:rsidTr="005C1E3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6" w:rsidRDefault="005C1E36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6" w:rsidRDefault="005C1E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6" w:rsidRPr="002624FB" w:rsidRDefault="005C1E36" w:rsidP="008A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85-92% z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akres prezentowanej wiedzy wykracza poza poziom podstawowy w oparciu o podane piśmiennictwo uzupełniające. Rozwiązywanie problemów w sytuacjach nowych i złożonych.</w:t>
            </w:r>
          </w:p>
        </w:tc>
      </w:tr>
      <w:tr w:rsidR="005C1E36" w:rsidTr="005C1E3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6" w:rsidRDefault="005C1E36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6" w:rsidRDefault="005C1E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6" w:rsidRPr="002624FB" w:rsidRDefault="005C1E36" w:rsidP="008A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93-100% z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akres prezentowanej wiedzy wykracza poza poziom podstawowy w oparciu o samodzielnie zdobyte naukowe  źródła  informacji.</w:t>
            </w:r>
          </w:p>
        </w:tc>
      </w:tr>
    </w:tbl>
    <w:p w:rsidR="00017252" w:rsidRDefault="00017252" w:rsidP="0001725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017252" w:rsidRDefault="00017252" w:rsidP="00017252">
      <w:pPr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8"/>
        <w:gridCol w:w="1476"/>
        <w:gridCol w:w="1476"/>
      </w:tblGrid>
      <w:tr w:rsidR="00017252" w:rsidTr="00845B32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017252" w:rsidTr="00845B32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017252" w:rsidRDefault="0001725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017252" w:rsidTr="00845B3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252" w:rsidRDefault="0001725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252" w:rsidRDefault="00845B32" w:rsidP="00A1611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252" w:rsidRDefault="00845B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017252" w:rsidTr="00845B3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52" w:rsidRDefault="00845B3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52" w:rsidRDefault="00845B32" w:rsidP="00A16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52" w:rsidRDefault="00845B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017252" w:rsidTr="00845B3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52" w:rsidRDefault="00017252" w:rsidP="00845B3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52" w:rsidRDefault="00845B32" w:rsidP="00A16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52" w:rsidRDefault="00845B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017252" w:rsidTr="00845B3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7252" w:rsidRDefault="0001725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7252" w:rsidRDefault="00845B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7252" w:rsidRDefault="00845B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845B32" w:rsidTr="00845B3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32" w:rsidRDefault="00845B3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B3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32" w:rsidRDefault="00845B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32" w:rsidRDefault="00845B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017252" w:rsidTr="00845B3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52" w:rsidRDefault="0001725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52" w:rsidRDefault="00845B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52" w:rsidRDefault="00845B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017252" w:rsidTr="00845B3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7252" w:rsidRDefault="00845B32" w:rsidP="00A1611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7252" w:rsidRDefault="00845B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017252" w:rsidTr="00845B3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7252" w:rsidRDefault="000172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7252" w:rsidRDefault="00845B3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7252" w:rsidRDefault="00845B3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017252" w:rsidRDefault="00017252" w:rsidP="0001725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0"/>
          <w:szCs w:val="20"/>
        </w:rPr>
      </w:pPr>
    </w:p>
    <w:p w:rsidR="00017252" w:rsidRDefault="00017252" w:rsidP="0001725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20"/>
          <w:szCs w:val="20"/>
        </w:rPr>
        <w:t xml:space="preserve">    (data i podpisy osób prowadzących przedmiot w danym roku akademickim)</w:t>
      </w:r>
    </w:p>
    <w:p w:rsidR="00017252" w:rsidRDefault="00017252" w:rsidP="0001725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017252" w:rsidRDefault="00017252" w:rsidP="0001725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017252" w:rsidRDefault="00017252" w:rsidP="00017252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</w:t>
      </w:r>
      <w:r w:rsidR="00FE4AB5">
        <w:rPr>
          <w:i/>
          <w:sz w:val="20"/>
          <w:szCs w:val="20"/>
        </w:rPr>
        <w:t>.......................................</w:t>
      </w:r>
      <w:r>
        <w:rPr>
          <w:i/>
          <w:sz w:val="20"/>
          <w:szCs w:val="20"/>
        </w:rPr>
        <w:t>.</w:t>
      </w:r>
    </w:p>
    <w:p w:rsidR="00CA09D1" w:rsidRDefault="00CA09D1"/>
    <w:sectPr w:rsidR="00CA09D1" w:rsidSect="00FC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3B22558D"/>
    <w:multiLevelType w:val="multilevel"/>
    <w:tmpl w:val="73EE122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430131AA"/>
    <w:multiLevelType w:val="hybridMultilevel"/>
    <w:tmpl w:val="08F86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6622F"/>
    <w:multiLevelType w:val="hybridMultilevel"/>
    <w:tmpl w:val="F87E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17252"/>
    <w:rsid w:val="00017252"/>
    <w:rsid w:val="00046B38"/>
    <w:rsid w:val="00162506"/>
    <w:rsid w:val="002210E8"/>
    <w:rsid w:val="00325E08"/>
    <w:rsid w:val="003B22BE"/>
    <w:rsid w:val="005062DF"/>
    <w:rsid w:val="005332DA"/>
    <w:rsid w:val="00547865"/>
    <w:rsid w:val="005C1E36"/>
    <w:rsid w:val="005F78C6"/>
    <w:rsid w:val="0060512A"/>
    <w:rsid w:val="00635454"/>
    <w:rsid w:val="007E1369"/>
    <w:rsid w:val="00806C06"/>
    <w:rsid w:val="00845B32"/>
    <w:rsid w:val="0086392F"/>
    <w:rsid w:val="00951368"/>
    <w:rsid w:val="009D61F7"/>
    <w:rsid w:val="00A16112"/>
    <w:rsid w:val="00A92586"/>
    <w:rsid w:val="00C00888"/>
    <w:rsid w:val="00CA09D1"/>
    <w:rsid w:val="00E13356"/>
    <w:rsid w:val="00EB1FC0"/>
    <w:rsid w:val="00FC179C"/>
    <w:rsid w:val="00FE4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2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2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7252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017252"/>
    <w:pPr>
      <w:ind w:left="720"/>
      <w:contextualSpacing/>
    </w:pPr>
  </w:style>
  <w:style w:type="character" w:customStyle="1" w:styleId="Bodytext3">
    <w:name w:val="Body text (3)_"/>
    <w:link w:val="Bodytext30"/>
    <w:locked/>
    <w:rsid w:val="0001725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1725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Default">
    <w:name w:val="Default"/>
    <w:uiPriority w:val="99"/>
    <w:qFormat/>
    <w:rsid w:val="000172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3">
    <w:name w:val="Style3"/>
    <w:uiPriority w:val="99"/>
    <w:rsid w:val="00017252"/>
    <w:pPr>
      <w:widowControl w:val="0"/>
      <w:spacing w:after="0" w:line="240" w:lineRule="auto"/>
    </w:pPr>
    <w:rPr>
      <w:rFonts w:ascii="Bookman Old Style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2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2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2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7252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017252"/>
    <w:pPr>
      <w:ind w:left="720"/>
      <w:contextualSpacing/>
    </w:pPr>
  </w:style>
  <w:style w:type="character" w:customStyle="1" w:styleId="Bodytext3">
    <w:name w:val="Body text (3)_"/>
    <w:link w:val="Bodytext30"/>
    <w:locked/>
    <w:rsid w:val="0001725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1725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Default">
    <w:name w:val="Default"/>
    <w:uiPriority w:val="99"/>
    <w:qFormat/>
    <w:rsid w:val="000172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3">
    <w:name w:val="Style3"/>
    <w:uiPriority w:val="99"/>
    <w:rsid w:val="00017252"/>
    <w:pPr>
      <w:widowControl w:val="0"/>
      <w:spacing w:after="0" w:line="240" w:lineRule="auto"/>
    </w:pPr>
    <w:rPr>
      <w:rFonts w:ascii="Bookman Old Style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2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Niebudek</cp:lastModifiedBy>
  <cp:revision>3</cp:revision>
  <dcterms:created xsi:type="dcterms:W3CDTF">2019-11-13T10:10:00Z</dcterms:created>
  <dcterms:modified xsi:type="dcterms:W3CDTF">2019-11-13T10:22:00Z</dcterms:modified>
</cp:coreProperties>
</file>