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6656" w14:textId="77777777"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14:paraId="1EFFBC2C" w14:textId="77777777"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14:paraId="53E2B009" w14:textId="77777777"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 w14:paraId="17F7236A" w14:textId="77777777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8311F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D142AA" w14:textId="77777777" w:rsidR="00D27847" w:rsidRPr="00475EB5" w:rsidRDefault="00560834">
            <w:pPr>
              <w:rPr>
                <w:rFonts w:ascii="Times New Roman" w:hAnsi="Times New Roman" w:cs="Times New Roman"/>
                <w:lang w:val="pl-PL"/>
              </w:rPr>
            </w:pPr>
            <w:r w:rsidRPr="00560834">
              <w:rPr>
                <w:rFonts w:ascii="Times New Roman" w:hAnsi="Times New Roman" w:cs="Times New Roman"/>
                <w:lang w:val="pl-PL"/>
              </w:rPr>
              <w:t>12.6-7PIEL-D5.3.1C-K</w:t>
            </w:r>
          </w:p>
        </w:tc>
      </w:tr>
      <w:tr w:rsidR="00D27847" w:rsidRPr="00475EB5" w14:paraId="64F0D71A" w14:textId="77777777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166110" w14:textId="77777777"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68E90" w14:textId="77777777"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E7E594" w14:textId="77777777" w:rsidR="00D27847" w:rsidRDefault="00560834">
            <w:pPr>
              <w:rPr>
                <w:rFonts w:ascii="Times New Roman" w:hAnsi="Times New Roman" w:cs="Times New Roman"/>
                <w:lang w:val="pl-PL"/>
              </w:rPr>
            </w:pPr>
            <w:r w:rsidRPr="00560834">
              <w:rPr>
                <w:rFonts w:ascii="Times New Roman" w:hAnsi="Times New Roman" w:cs="Times New Roman"/>
                <w:lang w:val="pl-PL"/>
              </w:rPr>
              <w:t xml:space="preserve">Chirurgia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560834">
              <w:rPr>
                <w:rFonts w:ascii="Times New Roman" w:hAnsi="Times New Roman" w:cs="Times New Roman"/>
                <w:lang w:val="pl-PL"/>
              </w:rPr>
              <w:t xml:space="preserve"> klinika</w:t>
            </w:r>
          </w:p>
          <w:p w14:paraId="755F529A" w14:textId="77777777" w:rsidR="00560834" w:rsidRPr="00560834" w:rsidRDefault="00560834">
            <w:pPr>
              <w:rPr>
                <w:rFonts w:ascii="Times New Roman" w:hAnsi="Times New Roman" w:cs="Times New Roman"/>
                <w:i/>
                <w:lang w:val="pl-PL"/>
              </w:rPr>
            </w:pPr>
            <w:proofErr w:type="spellStart"/>
            <w:r w:rsidRPr="00560834">
              <w:rPr>
                <w:rFonts w:ascii="Times New Roman" w:hAnsi="Times New Roman" w:cs="Times New Roman"/>
                <w:i/>
                <w:lang w:val="pl-PL"/>
              </w:rPr>
              <w:t>Surgery</w:t>
            </w:r>
            <w:proofErr w:type="spellEnd"/>
            <w:r w:rsidRPr="00560834">
              <w:rPr>
                <w:rFonts w:ascii="Times New Roman" w:hAnsi="Times New Roman" w:cs="Times New Roman"/>
                <w:i/>
                <w:lang w:val="pl-PL"/>
              </w:rPr>
              <w:t xml:space="preserve"> - </w:t>
            </w:r>
            <w:proofErr w:type="spellStart"/>
            <w:r w:rsidRPr="00560834">
              <w:rPr>
                <w:rFonts w:ascii="Times New Roman" w:hAnsi="Times New Roman" w:cs="Times New Roman"/>
                <w:i/>
                <w:lang w:val="pl-PL"/>
              </w:rPr>
              <w:t>clinic</w:t>
            </w:r>
            <w:proofErr w:type="spellEnd"/>
          </w:p>
        </w:tc>
      </w:tr>
      <w:tr w:rsidR="00D27847" w:rsidRPr="00475EB5" w14:paraId="6E58313C" w14:textId="77777777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F5B6" w14:textId="77777777"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04DB" w14:textId="77777777"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2392D" w14:textId="77777777"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865CC59" w14:textId="77777777"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14:paraId="045D4E6C" w14:textId="77777777"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 w14:paraId="0AB77E8C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641C8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4024" w14:textId="77777777"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 w14:paraId="761DBD2C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6FB1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A0EE" w14:textId="77777777"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 w14:paraId="1B925C3E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F44B5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BBA2F" w14:textId="77777777"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 w14:paraId="31AED5FD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6EB8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96B87" w14:textId="77777777"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B00A8B" w14:paraId="74758E1C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40A61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ED8F3" w14:textId="60230ED9" w:rsidR="00D27847" w:rsidRPr="00475EB5" w:rsidRDefault="00FA2A5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hab. prof. UJK Jarosław Andrychowski</w:t>
            </w:r>
          </w:p>
        </w:tc>
      </w:tr>
      <w:tr w:rsidR="00D27847" w:rsidRPr="00475EB5" w14:paraId="269853DB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9ABFA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784A4" w14:textId="5913FF3A" w:rsidR="00D27847" w:rsidRPr="00475EB5" w:rsidRDefault="00E41A22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anatomia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fizjologia</w:t>
            </w:r>
            <w:proofErr w:type="spellEnd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83">
              <w:rPr>
                <w:rFonts w:ascii="Times New Roman" w:hAnsi="Times New Roman" w:cs="Times New Roman"/>
                <w:sz w:val="18"/>
                <w:szCs w:val="18"/>
              </w:rPr>
              <w:t>patologia</w:t>
            </w:r>
            <w:proofErr w:type="spellEnd"/>
          </w:p>
        </w:tc>
      </w:tr>
    </w:tbl>
    <w:p w14:paraId="3CD5CEF4" w14:textId="77777777"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71712AAC" w14:textId="77777777"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 w14:paraId="31684ADF" w14:textId="77777777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05FE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9E57" w14:textId="77777777"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 w14:paraId="6637AEAD" w14:textId="77777777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D09A2" w14:textId="77777777"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73D4E" w14:textId="77777777"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1351EC9" w14:textId="77777777"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6DEAA2C3" w14:textId="77777777"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475EB5" w14:paraId="58B7C189" w14:textId="77777777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731750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5242D6" w14:textId="77777777"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DF5D" w14:textId="36F8F807" w:rsidR="00D27847" w:rsidRPr="00BC5C23" w:rsidRDefault="00124F18" w:rsidP="008D60D5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="00BC5C23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 xml:space="preserve"> </w:t>
            </w:r>
            <w:bookmarkStart w:id="0" w:name="_GoBack"/>
            <w:bookmarkEnd w:id="0"/>
          </w:p>
        </w:tc>
      </w:tr>
      <w:tr w:rsidR="00D27847" w:rsidRPr="00475EB5" w14:paraId="10BA3AB7" w14:textId="77777777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887AF1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E11EAE" w14:textId="77777777"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2DCB7" w14:textId="77777777" w:rsidR="00D27847" w:rsidRPr="00475EB5" w:rsidRDefault="005608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475EB5" w14:paraId="3C349AF9" w14:textId="77777777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6B36FA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28ED03" w14:textId="77777777"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95DE9" w14:textId="77777777" w:rsidR="00D27847" w:rsidRPr="00475EB5" w:rsidRDefault="005608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 , Egzamin</w:t>
            </w:r>
          </w:p>
        </w:tc>
      </w:tr>
      <w:tr w:rsidR="00D27847" w:rsidRPr="00475EB5" w14:paraId="22C0235B" w14:textId="77777777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2A0871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92A38D" w14:textId="77777777"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4385" w14:textId="77777777" w:rsidR="00D27847" w:rsidRPr="00475EB5" w:rsidRDefault="00BC5C23">
            <w:pPr>
              <w:rPr>
                <w:rFonts w:ascii="Times New Roman" w:hAnsi="Times New Roman" w:cs="Times New Roman"/>
                <w:lang w:val="pl-PL"/>
              </w:rPr>
            </w:pPr>
            <w:r w:rsidRPr="00BC5C23">
              <w:rPr>
                <w:rFonts w:ascii="Times New Roman" w:hAnsi="Times New Roman" w:cs="Times New Roman"/>
                <w:lang w:val="pl-PL"/>
              </w:rPr>
              <w:t>Wykład konwersatoryjny</w:t>
            </w:r>
          </w:p>
        </w:tc>
      </w:tr>
      <w:tr w:rsidR="00D27847" w:rsidRPr="00475EB5" w14:paraId="4BA8CFCC" w14:textId="77777777" w:rsidTr="00E41A22">
        <w:trPr>
          <w:trHeight w:hRule="exact" w:val="729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40190BF6" w14:textId="77777777"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1BECB529" w14:textId="77777777"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EA2BC" w14:textId="77777777"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14E3E" w14:textId="77777777" w:rsidR="00E41A22" w:rsidRPr="00906F83" w:rsidRDefault="00E41A22" w:rsidP="00E41A22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Głuszek S. (red.): Chirurgia. Podstawy. Wydawnictwo Lekarskie PZWL 2019.</w:t>
            </w:r>
          </w:p>
          <w:p w14:paraId="0BE3921E" w14:textId="77777777" w:rsidR="00E41A22" w:rsidRPr="00906F83" w:rsidRDefault="00E41A22" w:rsidP="00E41A22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Walewska E. (red.): Podstawy pielęgniarstwa chirurgicznego. Wydawnictwo Lekarskie PZWL. Warszawa 2012.</w:t>
            </w:r>
          </w:p>
          <w:p w14:paraId="77E5F304" w14:textId="77777777"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27847" w:rsidRPr="00475EB5" w14:paraId="33403153" w14:textId="77777777" w:rsidTr="00E41A22">
        <w:trPr>
          <w:trHeight w:hRule="exact" w:val="2115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26389BF4" w14:textId="77777777"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64C3A71F" w14:textId="77777777"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350A" w14:textId="77777777"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21FDF" w14:textId="77777777" w:rsidR="00E41A22" w:rsidRPr="00906F83" w:rsidRDefault="00E41A22" w:rsidP="00E41A22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Andres J (red.),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Chmielniak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S. (red.), Dobrogowski J. (red.): Ogólne powikłania pooperacyjne. PZWL 2009.</w:t>
            </w:r>
          </w:p>
          <w:p w14:paraId="1D7D671C" w14:textId="77777777" w:rsidR="00E41A22" w:rsidRPr="00B00A8B" w:rsidRDefault="00E41A22" w:rsidP="00E41A22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B00A8B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Kołodziej M., Woźniewski J.: Rehabilitacja w chirurgii PZWL Warszawa 2006</w:t>
            </w:r>
          </w:p>
          <w:p w14:paraId="6EE96061" w14:textId="77777777" w:rsidR="00E41A22" w:rsidRPr="00906F83" w:rsidRDefault="00E41A22" w:rsidP="00E41A22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A8B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Szewczyk M.T, Jawień A. (red.).: Leczenie ran przewlekłych. </w:t>
            </w:r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PZWL 2014 </w:t>
            </w:r>
          </w:p>
          <w:p w14:paraId="0A2366D2" w14:textId="77777777" w:rsidR="00E41A22" w:rsidRPr="00906F83" w:rsidRDefault="00E41A22" w:rsidP="00E41A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Czasopisma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0B2C4A41" w14:textId="77777777" w:rsidR="00E41A22" w:rsidRPr="00906F83" w:rsidRDefault="00E41A22" w:rsidP="00E41A22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Pielęgniarstwo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Chirurgiczne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Angiologiczne</w:t>
            </w:r>
            <w:proofErr w:type="spellEnd"/>
          </w:p>
          <w:p w14:paraId="3D29496C" w14:textId="77777777" w:rsidR="00E41A22" w:rsidRPr="00906F83" w:rsidRDefault="00E41A22" w:rsidP="00E41A22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Problemy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Pielęgniarstwa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3D2A63D" w14:textId="73F29BB5" w:rsidR="00D27847" w:rsidRPr="00475EB5" w:rsidRDefault="00E41A22" w:rsidP="00E41A22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Studia</w:t>
            </w:r>
            <w:proofErr w:type="spellEnd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83">
              <w:rPr>
                <w:rFonts w:ascii="Times New Roman" w:eastAsia="Times New Roman" w:hAnsi="Times New Roman" w:cs="Times New Roman"/>
                <w:sz w:val="18"/>
                <w:szCs w:val="18"/>
              </w:rPr>
              <w:t>Medyczne</w:t>
            </w:r>
            <w:proofErr w:type="spellEnd"/>
          </w:p>
        </w:tc>
      </w:tr>
    </w:tbl>
    <w:p w14:paraId="40B11BB6" w14:textId="77777777"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6580F7CC" w14:textId="77777777" w:rsidR="00D27847" w:rsidRPr="00475EB5" w:rsidRDefault="0055646B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 w14:anchorId="7DDA8D84"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14:paraId="1FAF2F6B" w14:textId="77777777"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14:paraId="1EBADB56" w14:textId="77777777" w:rsidR="00BC5C23" w:rsidRPr="00BC5C23" w:rsidRDefault="00124F18" w:rsidP="00BC5C23">
      <w:pPr>
        <w:ind w:left="146" w:right="537"/>
        <w:rPr>
          <w:rFonts w:ascii="Times New Roman" w:hAnsi="Times New Roman" w:cs="Times New Roman"/>
          <w:b/>
          <w:i/>
          <w:sz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BC5C23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BC5C23" w:rsidRPr="00BC5C23">
        <w:rPr>
          <w:rFonts w:ascii="Times New Roman" w:hAnsi="Times New Roman" w:cs="Times New Roman"/>
          <w:i/>
          <w:sz w:val="18"/>
          <w:lang w:val="pl-PL"/>
        </w:rPr>
        <w:t>Student pozna objawy kliniczne i metody  leczenia chirurgicznego wybranych chorób.</w:t>
      </w:r>
    </w:p>
    <w:p w14:paraId="017D4651" w14:textId="77777777" w:rsidR="00D27847" w:rsidRPr="00475EB5" w:rsidRDefault="00124F18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BC5C23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BC5C23" w:rsidRPr="00BC5C23">
        <w:rPr>
          <w:rFonts w:ascii="Times New Roman" w:hAnsi="Times New Roman" w:cs="Times New Roman"/>
          <w:i/>
          <w:sz w:val="18"/>
          <w:lang w:val="pl-PL"/>
        </w:rPr>
        <w:t xml:space="preserve">Student pozna czynniki zwiększające ryzyko </w:t>
      </w:r>
      <w:proofErr w:type="spellStart"/>
      <w:r w:rsidR="00BC5C23" w:rsidRPr="00BC5C23">
        <w:rPr>
          <w:rFonts w:ascii="Times New Roman" w:hAnsi="Times New Roman" w:cs="Times New Roman"/>
          <w:i/>
          <w:sz w:val="18"/>
          <w:lang w:val="pl-PL"/>
        </w:rPr>
        <w:t>okołoopercyjne</w:t>
      </w:r>
      <w:proofErr w:type="spellEnd"/>
    </w:p>
    <w:p w14:paraId="3DFF3D42" w14:textId="77777777" w:rsidR="00D27847" w:rsidRPr="00475EB5" w:rsidRDefault="00D27847" w:rsidP="00BC5C23">
      <w:pPr>
        <w:spacing w:line="207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46B0BDC" w14:textId="1CFCDD95" w:rsidR="00D27847" w:rsidRPr="002276E0" w:rsidRDefault="00124F18" w:rsidP="002276E0">
      <w:pPr>
        <w:numPr>
          <w:ilvl w:val="1"/>
          <w:numId w:val="1"/>
        </w:numPr>
        <w:tabs>
          <w:tab w:val="left" w:pos="644"/>
        </w:tabs>
        <w:spacing w:before="8" w:line="220" w:lineRule="exact"/>
        <w:ind w:hanging="283"/>
        <w:rPr>
          <w:rFonts w:ascii="Times New Roman" w:hAnsi="Times New Roman" w:cs="Times New Roman"/>
          <w:lang w:val="pl-PL"/>
        </w:rPr>
      </w:pPr>
      <w:r w:rsidRPr="002276E0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2276E0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2276E0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2276E0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2276E0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2276E0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2276E0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2276E0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2276E0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2276E0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14:paraId="49B2E3A4" w14:textId="77777777" w:rsidR="00D27847" w:rsidRPr="00475EB5" w:rsidRDefault="00124F18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Wykłady</w:t>
      </w:r>
    </w:p>
    <w:p w14:paraId="11C0022E" w14:textId="77777777" w:rsidR="004A17E3" w:rsidRPr="003A5C3B" w:rsidRDefault="004A17E3" w:rsidP="004A17E3">
      <w:pPr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5C3B">
        <w:rPr>
          <w:rFonts w:ascii="Times New Roman" w:eastAsia="Times New Roman" w:hAnsi="Times New Roman" w:cs="Times New Roman"/>
          <w:b/>
          <w:sz w:val="20"/>
          <w:szCs w:val="20"/>
        </w:rPr>
        <w:t>SEMESTR II</w:t>
      </w:r>
    </w:p>
    <w:p w14:paraId="0C64C5ED" w14:textId="77777777" w:rsidR="004A17E3" w:rsidRPr="00B00A8B" w:rsidRDefault="004A17E3" w:rsidP="004A17E3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00A8B">
        <w:rPr>
          <w:rFonts w:ascii="Times New Roman" w:eastAsia="Times New Roman" w:hAnsi="Times New Roman" w:cs="Times New Roman"/>
          <w:sz w:val="20"/>
          <w:szCs w:val="20"/>
          <w:lang w:val="pl-PL"/>
        </w:rPr>
        <w:t>Metabolizm w chirurgii: podział ustroju, prawa równowagi wodno- elektrolitowej i kwasowo- zasadowej, skład elektrolitowy osocza i płynu śródkomórkowego, zapotrzebowanie na podstawowe składniki pokarmowe, najważniejsze zaburzenia gospodarki wodno- elektrolitowej i kwasowo- zasadowej.</w:t>
      </w:r>
    </w:p>
    <w:p w14:paraId="1109D96F" w14:textId="77777777" w:rsidR="004A17E3" w:rsidRPr="003A5C3B" w:rsidRDefault="004A17E3" w:rsidP="004A17E3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Wpływ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urazu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ustrój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E743FA" w14:textId="0D8FB226" w:rsidR="004A17E3" w:rsidRPr="003A5C3B" w:rsidRDefault="004A17E3" w:rsidP="004A17E3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Choroby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żołądka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dwunastnicy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27A0B0" w14:textId="394E28CF" w:rsidR="004A17E3" w:rsidRPr="003A5C3B" w:rsidRDefault="004A17E3" w:rsidP="004A17E3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Nowotwory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jelita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grubego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4C7C17" w14:textId="0393E3A0" w:rsidR="004A17E3" w:rsidRPr="003A5C3B" w:rsidRDefault="004A17E3" w:rsidP="004A17E3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Nieswoiste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choroby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zapalne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jelit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417DBB" w14:textId="77777777" w:rsidR="004A17E3" w:rsidRPr="003A5C3B" w:rsidRDefault="004A17E3" w:rsidP="004A17E3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Rodzaje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leczenie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przepuklin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81670C" w14:textId="41CDD128" w:rsidR="004A17E3" w:rsidRPr="00B00A8B" w:rsidRDefault="004A17E3" w:rsidP="004A17E3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00A8B">
        <w:rPr>
          <w:rFonts w:ascii="Times New Roman" w:eastAsia="Times New Roman" w:hAnsi="Times New Roman" w:cs="Times New Roman"/>
          <w:sz w:val="20"/>
          <w:szCs w:val="20"/>
          <w:lang w:val="pl-PL"/>
        </w:rPr>
        <w:t>Choroby wątroby i dróg żółciowych.</w:t>
      </w:r>
    </w:p>
    <w:p w14:paraId="4E5AF16E" w14:textId="47433DB4" w:rsidR="004A17E3" w:rsidRPr="003A5C3B" w:rsidRDefault="004A17E3" w:rsidP="004A17E3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Chirurgia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trzustki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1ECDA09" w14:textId="77777777" w:rsidR="004A17E3" w:rsidRPr="003A5C3B" w:rsidRDefault="004A17E3" w:rsidP="004A17E3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Choroby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gruczołu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piersiowego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41933B" w14:textId="77777777" w:rsidR="004A17E3" w:rsidRDefault="004A17E3" w:rsidP="004A17E3">
      <w:pPr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755347" w14:textId="78AF183B" w:rsidR="004A17E3" w:rsidRPr="003A5C3B" w:rsidRDefault="004A17E3" w:rsidP="004A17E3">
      <w:pPr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5C3B">
        <w:rPr>
          <w:rFonts w:ascii="Times New Roman" w:eastAsia="Times New Roman" w:hAnsi="Times New Roman" w:cs="Times New Roman"/>
          <w:b/>
          <w:sz w:val="20"/>
          <w:szCs w:val="20"/>
        </w:rPr>
        <w:t>SEMESTR III</w:t>
      </w:r>
    </w:p>
    <w:p w14:paraId="1E0893A0" w14:textId="7EA75E99" w:rsidR="004A17E3" w:rsidRPr="003A5C3B" w:rsidRDefault="004A17E3" w:rsidP="004A17E3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Chirurgia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tarczycy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1429E1" w14:textId="77777777" w:rsidR="004A17E3" w:rsidRPr="003A5C3B" w:rsidRDefault="004A17E3" w:rsidP="004A17E3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Chirurgia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nadnerczy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29784E5" w14:textId="71E9C41B" w:rsidR="004A17E3" w:rsidRPr="003A5C3B" w:rsidRDefault="004A17E3" w:rsidP="004A17E3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lastRenderedPageBreak/>
        <w:t>Chirurgia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urazowa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narządu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ruchu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D1E4BD" w14:textId="77777777" w:rsidR="004A17E3" w:rsidRPr="003A5C3B" w:rsidRDefault="004A17E3" w:rsidP="004A17E3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Urazy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głowy</w:t>
      </w:r>
      <w:proofErr w:type="spellEnd"/>
    </w:p>
    <w:p w14:paraId="5440EC32" w14:textId="77777777" w:rsidR="004A17E3" w:rsidRPr="003A5C3B" w:rsidRDefault="004A17E3" w:rsidP="004A17E3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Urazy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kręgosłupa</w:t>
      </w:r>
      <w:proofErr w:type="spellEnd"/>
    </w:p>
    <w:p w14:paraId="59B21A36" w14:textId="395F8F2F" w:rsidR="004A17E3" w:rsidRPr="003A5C3B" w:rsidRDefault="004A17E3" w:rsidP="004A17E3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Obrażenia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klatki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piersiowej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A4754B" w14:textId="2D802D54" w:rsidR="004A17E3" w:rsidRPr="003A5C3B" w:rsidRDefault="004A17E3" w:rsidP="004A17E3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Choroby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przełyku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347265" w14:textId="77777777" w:rsidR="004A17E3" w:rsidRPr="003A5C3B" w:rsidRDefault="004A17E3" w:rsidP="004A17E3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Oparzenia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5C3B">
        <w:rPr>
          <w:rFonts w:ascii="Times New Roman" w:eastAsia="Times New Roman" w:hAnsi="Times New Roman" w:cs="Times New Roman"/>
          <w:sz w:val="20"/>
          <w:szCs w:val="20"/>
        </w:rPr>
        <w:t>odmrożenia</w:t>
      </w:r>
      <w:proofErr w:type="spellEnd"/>
      <w:r w:rsidRPr="003A5C3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A0AA38" w14:textId="77777777" w:rsidR="004A17E3" w:rsidRPr="00B00A8B" w:rsidRDefault="004A17E3" w:rsidP="004A17E3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B00A8B">
        <w:rPr>
          <w:rFonts w:ascii="Times New Roman" w:eastAsia="Times New Roman" w:hAnsi="Times New Roman" w:cs="Times New Roman"/>
          <w:sz w:val="20"/>
          <w:szCs w:val="20"/>
          <w:lang w:val="pl-PL"/>
        </w:rPr>
        <w:t>Choroby dróg moczowych leczone chirurgicznie: kamica dróg moczowych.</w:t>
      </w:r>
    </w:p>
    <w:p w14:paraId="08D543D5" w14:textId="2957C8D5" w:rsidR="00BC5C23" w:rsidRPr="004A17E3" w:rsidRDefault="004A17E3" w:rsidP="004A17E3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17E3">
        <w:rPr>
          <w:rFonts w:ascii="Times New Roman" w:eastAsia="Times New Roman" w:hAnsi="Times New Roman" w:cs="Times New Roman"/>
          <w:sz w:val="20"/>
          <w:szCs w:val="20"/>
        </w:rPr>
        <w:t>Chirurgia</w:t>
      </w:r>
      <w:proofErr w:type="spellEnd"/>
      <w:r w:rsidRPr="004A1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17E3">
        <w:rPr>
          <w:rFonts w:ascii="Times New Roman" w:eastAsia="Times New Roman" w:hAnsi="Times New Roman" w:cs="Times New Roman"/>
          <w:sz w:val="20"/>
          <w:szCs w:val="20"/>
        </w:rPr>
        <w:t>małoinwazyjna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97F51A" w14:textId="77777777" w:rsidR="00BC5C23" w:rsidRDefault="00BC5C23" w:rsidP="00BC5C23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p w14:paraId="78A2E585" w14:textId="77777777" w:rsidR="00BC5C23" w:rsidRDefault="00BC5C23" w:rsidP="00BC5C23">
      <w:pPr>
        <w:spacing w:before="2" w:line="204" w:lineRule="exact"/>
        <w:ind w:left="146" w:right="537"/>
        <w:rPr>
          <w:rFonts w:ascii="Times New Roman" w:hAnsi="Times New Roman" w:cs="Times New Roman"/>
          <w:b/>
          <w:spacing w:val="-2"/>
          <w:sz w:val="18"/>
          <w:lang w:val="pl-PL"/>
        </w:rPr>
      </w:pPr>
    </w:p>
    <w:tbl>
      <w:tblPr>
        <w:tblStyle w:val="TableNormal"/>
        <w:tblpPr w:leftFromText="141" w:rightFromText="141" w:vertAnchor="text" w:horzAnchor="margin" w:tblpY="1080"/>
        <w:tblW w:w="0" w:type="auto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2276E0" w:rsidRPr="00B00A8B" w14:paraId="57DF80E2" w14:textId="77777777" w:rsidTr="002276E0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8289EC8" w14:textId="77777777" w:rsidR="002276E0" w:rsidRPr="00475EB5" w:rsidRDefault="002276E0" w:rsidP="002276E0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14:paraId="0960350D" w14:textId="77777777" w:rsidR="002276E0" w:rsidRPr="00475EB5" w:rsidRDefault="002276E0" w:rsidP="002276E0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FF7C2" w14:textId="77777777" w:rsidR="002276E0" w:rsidRPr="00475EB5" w:rsidRDefault="002276E0" w:rsidP="002276E0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14:paraId="0D30A49F" w14:textId="77777777" w:rsidR="002276E0" w:rsidRPr="00475EB5" w:rsidRDefault="002276E0" w:rsidP="002276E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E2824C1" w14:textId="77777777" w:rsidR="002276E0" w:rsidRPr="00475EB5" w:rsidRDefault="002276E0" w:rsidP="002276E0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D469" w14:textId="77777777" w:rsidR="002276E0" w:rsidRPr="00475EB5" w:rsidRDefault="002276E0" w:rsidP="002276E0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2276E0" w:rsidRPr="00475EB5" w14:paraId="69F2EE5C" w14:textId="77777777" w:rsidTr="002276E0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0358B" w14:textId="77777777" w:rsidR="002276E0" w:rsidRPr="00475EB5" w:rsidRDefault="002276E0" w:rsidP="002276E0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zna:</w:t>
            </w:r>
          </w:p>
        </w:tc>
      </w:tr>
      <w:tr w:rsidR="002276E0" w:rsidRPr="00475EB5" w14:paraId="2D8A5E1D" w14:textId="77777777" w:rsidTr="002276E0">
        <w:trPr>
          <w:trHeight w:hRule="exact" w:val="57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2999" w14:textId="77777777" w:rsidR="002276E0" w:rsidRPr="00475EB5" w:rsidRDefault="002276E0" w:rsidP="002276E0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B94D3" w14:textId="77777777" w:rsidR="002276E0" w:rsidRPr="00475EB5" w:rsidRDefault="002276E0" w:rsidP="002276E0">
            <w:pPr>
              <w:rPr>
                <w:rFonts w:ascii="Times New Roman" w:hAnsi="Times New Roman" w:cs="Times New Roman"/>
                <w:lang w:val="pl-PL"/>
              </w:rPr>
            </w:pPr>
            <w:r w:rsidRPr="009F113F">
              <w:rPr>
                <w:rFonts w:ascii="Times New Roman" w:hAnsi="Times New Roman" w:cs="Times New Roman"/>
                <w:lang w:val="pl-PL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905A5" w14:textId="77777777" w:rsidR="002276E0" w:rsidRPr="00432C41" w:rsidRDefault="002276E0" w:rsidP="002276E0">
            <w:pPr>
              <w:jc w:val="center"/>
              <w:rPr>
                <w:rFonts w:ascii="Times New Roman" w:hAnsi="Times New Roman" w:cs="Times New Roman"/>
                <w:i/>
                <w:sz w:val="24"/>
                <w:lang w:val="pl-PL"/>
              </w:rPr>
            </w:pPr>
            <w:r w:rsidRPr="00432C41">
              <w:rPr>
                <w:rFonts w:ascii="Times New Roman" w:hAnsi="Times New Roman" w:cs="Times New Roman"/>
                <w:i/>
                <w:lang w:val="pl-PL"/>
              </w:rPr>
              <w:t>PIEL1P_W102</w:t>
            </w:r>
            <w:r>
              <w:rPr>
                <w:rFonts w:ascii="Times New Roman" w:hAnsi="Times New Roman" w:cs="Times New Roman"/>
                <w:i/>
                <w:sz w:val="24"/>
                <w:lang w:val="pl-PL"/>
              </w:rPr>
              <w:t>*</w:t>
            </w:r>
          </w:p>
        </w:tc>
      </w:tr>
      <w:tr w:rsidR="002276E0" w:rsidRPr="00475EB5" w14:paraId="6BF22E23" w14:textId="77777777" w:rsidTr="002276E0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949D7" w14:textId="77777777" w:rsidR="002276E0" w:rsidRPr="00475EB5" w:rsidRDefault="002276E0" w:rsidP="002276E0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85A4" w14:textId="77777777" w:rsidR="002276E0" w:rsidRPr="00475EB5" w:rsidRDefault="002276E0" w:rsidP="002276E0">
            <w:pPr>
              <w:rPr>
                <w:rFonts w:ascii="Times New Roman" w:hAnsi="Times New Roman" w:cs="Times New Roman"/>
                <w:lang w:val="pl-PL"/>
              </w:rPr>
            </w:pPr>
            <w:r w:rsidRPr="009F113F">
              <w:rPr>
                <w:rFonts w:ascii="Times New Roman" w:hAnsi="Times New Roman" w:cs="Times New Roman"/>
                <w:lang w:val="pl-PL"/>
              </w:rPr>
              <w:t xml:space="preserve">czynniki zwiększające ryzyko </w:t>
            </w:r>
            <w:r>
              <w:rPr>
                <w:rFonts w:ascii="Times New Roman" w:hAnsi="Times New Roman" w:cs="Times New Roman"/>
                <w:lang w:val="pl-PL"/>
              </w:rPr>
              <w:t>o</w:t>
            </w:r>
            <w:r w:rsidRPr="009F113F">
              <w:rPr>
                <w:rFonts w:ascii="Times New Roman" w:hAnsi="Times New Roman" w:cs="Times New Roman"/>
                <w:lang w:val="pl-PL"/>
              </w:rPr>
              <w:t>kołooperacyjne;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D9176" w14:textId="77777777" w:rsidR="002276E0" w:rsidRPr="00475EB5" w:rsidRDefault="002276E0" w:rsidP="002276E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F113F">
              <w:rPr>
                <w:rFonts w:ascii="Times New Roman" w:hAnsi="Times New Roman" w:cs="Times New Roman"/>
                <w:lang w:val="pl-PL"/>
              </w:rPr>
              <w:t>PIEL1P_W123</w:t>
            </w:r>
          </w:p>
        </w:tc>
      </w:tr>
    </w:tbl>
    <w:p w14:paraId="28A561C2" w14:textId="77777777" w:rsidR="00D27847" w:rsidRPr="00475EB5" w:rsidRDefault="00124F18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się</w:t>
      </w:r>
    </w:p>
    <w:p w14:paraId="0E9F6C18" w14:textId="77777777" w:rsidR="002276E0" w:rsidRPr="002276E0" w:rsidRDefault="002276E0" w:rsidP="002276E0">
      <w:pPr>
        <w:rPr>
          <w:rFonts w:ascii="Times New Roman" w:hAnsi="Times New Roman" w:cs="Times New Roman"/>
          <w:lang w:val="pl-PL"/>
        </w:rPr>
      </w:pPr>
    </w:p>
    <w:p w14:paraId="2009D6FD" w14:textId="77777777" w:rsidR="002276E0" w:rsidRPr="002276E0" w:rsidRDefault="002276E0" w:rsidP="002276E0">
      <w:pPr>
        <w:rPr>
          <w:rFonts w:ascii="Times New Roman" w:hAnsi="Times New Roman" w:cs="Times New Roman"/>
          <w:lang w:val="pl-PL"/>
        </w:rPr>
      </w:pPr>
    </w:p>
    <w:p w14:paraId="188E8815" w14:textId="77777777" w:rsidR="002276E0" w:rsidRPr="002276E0" w:rsidRDefault="002276E0" w:rsidP="002276E0">
      <w:pPr>
        <w:rPr>
          <w:rFonts w:ascii="Times New Roman" w:hAnsi="Times New Roman" w:cs="Times New Roman"/>
          <w:lang w:val="pl-PL"/>
        </w:rPr>
      </w:pPr>
    </w:p>
    <w:p w14:paraId="597CF707" w14:textId="77777777" w:rsidR="00D27847" w:rsidRPr="00475EB5" w:rsidRDefault="00432C41" w:rsidP="00432C41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  <w:r w:rsidRPr="00432C41">
        <w:rPr>
          <w:rFonts w:ascii="Times New Roman" w:hAnsi="Times New Roman" w:cs="Times New Roman"/>
          <w:sz w:val="20"/>
          <w:szCs w:val="20"/>
          <w:lang w:val="pl-PL"/>
        </w:rPr>
        <w:t>*efekty realizowane na kilku przedmiotach</w:t>
      </w:r>
    </w:p>
    <w:p w14:paraId="2A1DB9F6" w14:textId="77777777"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173D3DB" w14:textId="77777777"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B00A8B" w14:paraId="72F00E0A" w14:textId="77777777" w:rsidTr="00BC5C23">
        <w:tc>
          <w:tcPr>
            <w:tcW w:w="10132" w:type="dxa"/>
            <w:gridSpan w:val="22"/>
          </w:tcPr>
          <w:p w14:paraId="639348F4" w14:textId="77777777" w:rsidR="00421779" w:rsidRPr="00475EB5" w:rsidRDefault="00421779" w:rsidP="00200C9C">
            <w:pPr>
              <w:pStyle w:val="Default"/>
              <w:rPr>
                <w:color w:val="auto"/>
              </w:rPr>
            </w:pPr>
          </w:p>
          <w:p w14:paraId="2462B506" w14:textId="77777777" w:rsidR="00421779" w:rsidRPr="00475EB5" w:rsidRDefault="00421779" w:rsidP="00200C9C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14:paraId="79C76EBC" w14:textId="77777777" w:rsidR="00421779" w:rsidRPr="00475EB5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475EB5" w14:paraId="079E37A3" w14:textId="77777777" w:rsidTr="00BC5C23">
        <w:trPr>
          <w:trHeight w:val="251"/>
        </w:trPr>
        <w:tc>
          <w:tcPr>
            <w:tcW w:w="1366" w:type="dxa"/>
            <w:vMerge w:val="restart"/>
            <w:vAlign w:val="center"/>
          </w:tcPr>
          <w:p w14:paraId="7E579DA0" w14:textId="77777777" w:rsidR="00421779" w:rsidRPr="00475EB5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14:paraId="0246F70B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14:paraId="77801478" w14:textId="77777777" w:rsidR="00421779" w:rsidRPr="00475EB5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B00A8B" w14:paraId="5BCF41C4" w14:textId="77777777" w:rsidTr="00BC5C23">
        <w:trPr>
          <w:trHeight w:val="951"/>
        </w:trPr>
        <w:tc>
          <w:tcPr>
            <w:tcW w:w="1366" w:type="dxa"/>
            <w:vMerge/>
            <w:vAlign w:val="center"/>
          </w:tcPr>
          <w:p w14:paraId="5BC90BF4" w14:textId="77777777"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4ADC8221" w14:textId="77777777"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Egzamin </w:t>
            </w:r>
            <w:r w:rsidRPr="002276E0">
              <w:rPr>
                <w:b/>
                <w:bCs/>
                <w:strike/>
                <w:sz w:val="16"/>
                <w:szCs w:val="16"/>
              </w:rPr>
              <w:t>ustny</w:t>
            </w:r>
            <w:r w:rsidRPr="00475EB5">
              <w:rPr>
                <w:b/>
                <w:bCs/>
                <w:sz w:val="16"/>
                <w:szCs w:val="16"/>
              </w:rPr>
              <w:t>/pisemny*</w:t>
            </w:r>
          </w:p>
        </w:tc>
        <w:tc>
          <w:tcPr>
            <w:tcW w:w="1247" w:type="dxa"/>
            <w:gridSpan w:val="3"/>
            <w:vAlign w:val="center"/>
          </w:tcPr>
          <w:p w14:paraId="08791AD0" w14:textId="77777777"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14:paraId="2906437A" w14:textId="77777777"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14:paraId="705775B6" w14:textId="77777777"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14:paraId="664BB183" w14:textId="77777777"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14:paraId="00E5EC19" w14:textId="77777777"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14:paraId="0F9F3814" w14:textId="77777777"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14:paraId="6A370532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475EB5" w14:paraId="45169ACB" w14:textId="77777777" w:rsidTr="00BC5C23">
        <w:trPr>
          <w:trHeight w:val="212"/>
        </w:trPr>
        <w:tc>
          <w:tcPr>
            <w:tcW w:w="1366" w:type="dxa"/>
            <w:vMerge/>
            <w:vAlign w:val="center"/>
          </w:tcPr>
          <w:p w14:paraId="391AE242" w14:textId="77777777"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5766C096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1BF726B1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739412DD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12A49BD4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4FFACB16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634DF83C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41390F8E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475EB5" w14:paraId="0C76435D" w14:textId="77777777" w:rsidTr="00BC5C23">
        <w:trPr>
          <w:trHeight w:val="150"/>
        </w:trPr>
        <w:tc>
          <w:tcPr>
            <w:tcW w:w="1366" w:type="dxa"/>
            <w:vMerge/>
            <w:vAlign w:val="center"/>
          </w:tcPr>
          <w:p w14:paraId="0F3D4048" w14:textId="77777777"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14:paraId="3BD7B82A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14:paraId="5DC0EAF6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14:paraId="4D02D90D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014DA0F7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1A24E406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144C67D1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52376D4B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3368A675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50C6AE52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711A5521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1A40CEEC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434EF7FF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478CB752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7C619BC7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47A21D13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31423E71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5562350A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33999F1E" w14:textId="77777777"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277A1D9D" w14:textId="77777777"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14:paraId="12CED01A" w14:textId="77777777"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14:paraId="23123489" w14:textId="77777777"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475EB5" w14:paraId="2FFB405F" w14:textId="77777777" w:rsidTr="00BC5C23">
        <w:tc>
          <w:tcPr>
            <w:tcW w:w="1366" w:type="dxa"/>
            <w:vAlign w:val="center"/>
          </w:tcPr>
          <w:p w14:paraId="3003073A" w14:textId="77777777" w:rsidR="00421779" w:rsidRPr="00475EB5" w:rsidRDefault="00421779" w:rsidP="00BC5C23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14:paraId="7F38F7A3" w14:textId="7BCD52B6" w:rsidR="00421779" w:rsidRPr="00475EB5" w:rsidRDefault="002276E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6" w:type="dxa"/>
            <w:vAlign w:val="center"/>
          </w:tcPr>
          <w:p w14:paraId="47811190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3D8BAA23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20ADEFA" w14:textId="6BF1DF1E" w:rsidR="00421779" w:rsidRPr="00475EB5" w:rsidRDefault="002276E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14:paraId="6618E3A0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3E163EA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8C2EC56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48F18166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3FDFDF1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2040939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FE2C785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A0CFDE0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F745BEF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DF7A654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0B4E1CC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6471D8F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3145D79C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F6D3B49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C884186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246A200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AC19844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14:paraId="17119838" w14:textId="77777777" w:rsidTr="00BC5C23">
        <w:tc>
          <w:tcPr>
            <w:tcW w:w="1366" w:type="dxa"/>
            <w:vAlign w:val="center"/>
          </w:tcPr>
          <w:p w14:paraId="54E143EB" w14:textId="77777777" w:rsidR="00421779" w:rsidRPr="00475EB5" w:rsidRDefault="00BC5C23" w:rsidP="00BC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49" w:type="dxa"/>
            <w:vAlign w:val="center"/>
          </w:tcPr>
          <w:p w14:paraId="60F76C2E" w14:textId="0EEB1784" w:rsidR="00421779" w:rsidRPr="00475EB5" w:rsidRDefault="002276E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86" w:type="dxa"/>
            <w:vAlign w:val="center"/>
          </w:tcPr>
          <w:p w14:paraId="0EFE0A70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42E3297A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FBB0F67" w14:textId="39097CA2" w:rsidR="00421779" w:rsidRPr="00475EB5" w:rsidRDefault="002276E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5" w:type="dxa"/>
            <w:vAlign w:val="center"/>
          </w:tcPr>
          <w:p w14:paraId="664AB357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ACEF109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001DDB4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2A330C2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99271AB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21F9C3E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1B9B863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CE37AD9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DEC88E2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564C2CD4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3609BFB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C4CB34A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5587062F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8050CEB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4CD7707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495C1159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C1259F2" w14:textId="77777777"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096733" w14:textId="77777777"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420" w:right="660" w:bottom="280" w:left="1160" w:header="708" w:footer="708" w:gutter="0"/>
          <w:cols w:space="708"/>
        </w:sectPr>
      </w:pPr>
    </w:p>
    <w:p w14:paraId="18C8D49D" w14:textId="77777777" w:rsidR="00D27847" w:rsidRPr="00475EB5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14:paraId="6B9150A4" w14:textId="77777777" w:rsidR="00D27847" w:rsidRPr="00475EB5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694" w:type="dxa"/>
        <w:tblLayout w:type="fixed"/>
        <w:tblLook w:val="01E0" w:firstRow="1" w:lastRow="1" w:firstColumn="1" w:lastColumn="1" w:noHBand="0" w:noVBand="0"/>
      </w:tblPr>
      <w:tblGrid>
        <w:gridCol w:w="784"/>
        <w:gridCol w:w="713"/>
        <w:gridCol w:w="8197"/>
      </w:tblGrid>
      <w:tr w:rsidR="00923755" w:rsidRPr="00B00A8B" w14:paraId="77527244" w14:textId="77777777" w:rsidTr="00487C66">
        <w:trPr>
          <w:trHeight w:hRule="exact" w:val="457"/>
        </w:trPr>
        <w:tc>
          <w:tcPr>
            <w:tcW w:w="9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F99F7" w14:textId="77777777" w:rsidR="00923755" w:rsidRPr="00475EB5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475EB5" w14:paraId="44060C59" w14:textId="77777777" w:rsidTr="00487C66">
        <w:trPr>
          <w:trHeight w:hRule="exact" w:val="723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9D3B" w14:textId="77777777" w:rsidR="00923755" w:rsidRPr="00475EB5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AA417" w14:textId="77777777" w:rsidR="00923755" w:rsidRPr="00475EB5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60762" w14:textId="77777777" w:rsidR="00923755" w:rsidRPr="00475EB5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487C66" w:rsidRPr="00B00A8B" w14:paraId="7EFAC699" w14:textId="77777777" w:rsidTr="00487C66">
        <w:trPr>
          <w:trHeight w:hRule="exact" w:val="411"/>
        </w:trPr>
        <w:tc>
          <w:tcPr>
            <w:tcW w:w="7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71492B1" w14:textId="77777777" w:rsidR="00487C66" w:rsidRPr="00475EB5" w:rsidRDefault="00487C66" w:rsidP="00487C66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14:paraId="2B4C5A68" w14:textId="77777777" w:rsidR="00487C66" w:rsidRPr="00475EB5" w:rsidRDefault="00487C66" w:rsidP="00487C66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14:paraId="2B3513E9" w14:textId="77777777" w:rsidR="00487C66" w:rsidRPr="00475EB5" w:rsidRDefault="00487C66" w:rsidP="00487C66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99A1A" w14:textId="77777777" w:rsidR="00487C66" w:rsidRPr="00475EB5" w:rsidRDefault="00487C66" w:rsidP="00487C6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A3B9" w14:textId="41AE06C7" w:rsidR="00487C66" w:rsidRPr="00475EB5" w:rsidRDefault="00487C66" w:rsidP="00487C66">
            <w:pPr>
              <w:rPr>
                <w:rFonts w:ascii="Times New Roman" w:hAnsi="Times New Roman" w:cs="Times New Roman"/>
                <w:lang w:val="pl-PL"/>
              </w:rPr>
            </w:pPr>
            <w:r w:rsidRPr="00B00A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testu egzaminacyjnego weryfikującego osiągnięcie efektów kształcenia w zakresie wiedzy i umiejętności na poziomie od 60 do 67%</w:t>
            </w:r>
          </w:p>
        </w:tc>
      </w:tr>
      <w:tr w:rsidR="00487C66" w:rsidRPr="00B00A8B" w14:paraId="68FA4364" w14:textId="77777777" w:rsidTr="00487C66">
        <w:trPr>
          <w:trHeight w:hRule="exact" w:val="408"/>
        </w:trPr>
        <w:tc>
          <w:tcPr>
            <w:tcW w:w="78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5A1C5FA" w14:textId="77777777" w:rsidR="00487C66" w:rsidRPr="00475EB5" w:rsidRDefault="00487C66" w:rsidP="00487C6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50553" w14:textId="77777777" w:rsidR="00487C66" w:rsidRPr="00475EB5" w:rsidRDefault="00487C66" w:rsidP="00487C66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2495" w14:textId="3261F63F" w:rsidR="00487C66" w:rsidRPr="00475EB5" w:rsidRDefault="00487C66" w:rsidP="00487C66">
            <w:pPr>
              <w:rPr>
                <w:rFonts w:ascii="Times New Roman" w:hAnsi="Times New Roman" w:cs="Times New Roman"/>
                <w:lang w:val="pl-PL"/>
              </w:rPr>
            </w:pPr>
            <w:r w:rsidRPr="00B00A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testu egzaminacyjnego weryfikującego osiągnięcie efektów kształcenia w zakresie wiedzy i umiejętności na poziomie od 68 do 75%</w:t>
            </w:r>
          </w:p>
        </w:tc>
      </w:tr>
      <w:tr w:rsidR="00487C66" w:rsidRPr="00B00A8B" w14:paraId="7E1EEE2D" w14:textId="77777777" w:rsidTr="00487C66">
        <w:trPr>
          <w:trHeight w:hRule="exact" w:val="411"/>
        </w:trPr>
        <w:tc>
          <w:tcPr>
            <w:tcW w:w="78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3F8364E" w14:textId="77777777" w:rsidR="00487C66" w:rsidRPr="00475EB5" w:rsidRDefault="00487C66" w:rsidP="00487C6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4C84" w14:textId="77777777" w:rsidR="00487C66" w:rsidRPr="00475EB5" w:rsidRDefault="00487C66" w:rsidP="00487C6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394C" w14:textId="5CDD4F6D" w:rsidR="00487C66" w:rsidRPr="00475EB5" w:rsidRDefault="00487C66" w:rsidP="00487C66">
            <w:pPr>
              <w:rPr>
                <w:rFonts w:ascii="Times New Roman" w:hAnsi="Times New Roman" w:cs="Times New Roman"/>
                <w:lang w:val="pl-PL"/>
              </w:rPr>
            </w:pPr>
            <w:r w:rsidRPr="00B00A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testu egzaminacyjnego weryfikującego osiągnięcie efektów kształcenia w zakresie wiedzy i umiejętności na poziomie od 76 do 83%</w:t>
            </w:r>
          </w:p>
        </w:tc>
      </w:tr>
      <w:tr w:rsidR="00487C66" w:rsidRPr="00B00A8B" w14:paraId="4F7AF971" w14:textId="77777777" w:rsidTr="00487C66">
        <w:trPr>
          <w:trHeight w:hRule="exact" w:val="408"/>
        </w:trPr>
        <w:tc>
          <w:tcPr>
            <w:tcW w:w="78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3A41ED3" w14:textId="77777777" w:rsidR="00487C66" w:rsidRPr="00475EB5" w:rsidRDefault="00487C66" w:rsidP="00487C6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F3C79" w14:textId="77777777" w:rsidR="00487C66" w:rsidRPr="00475EB5" w:rsidRDefault="00487C66" w:rsidP="00487C66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D428" w14:textId="3805DE26" w:rsidR="00487C66" w:rsidRPr="00475EB5" w:rsidRDefault="00487C66" w:rsidP="00487C66">
            <w:pPr>
              <w:rPr>
                <w:rFonts w:ascii="Times New Roman" w:hAnsi="Times New Roman" w:cs="Times New Roman"/>
                <w:lang w:val="pl-PL"/>
              </w:rPr>
            </w:pPr>
            <w:r w:rsidRPr="00B00A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Zaliczenie testu egzaminacyjnego weryfikującego osiągnięcie efektów kształcenia w zakresie wiedzy i umiejętności na poziomie od 84% do 91% </w:t>
            </w:r>
          </w:p>
        </w:tc>
      </w:tr>
      <w:tr w:rsidR="00487C66" w:rsidRPr="00B00A8B" w14:paraId="24BF2CA2" w14:textId="77777777" w:rsidTr="00487C66">
        <w:trPr>
          <w:trHeight w:hRule="exact" w:val="594"/>
        </w:trPr>
        <w:tc>
          <w:tcPr>
            <w:tcW w:w="7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BC04815" w14:textId="77777777" w:rsidR="00487C66" w:rsidRPr="00475EB5" w:rsidRDefault="00487C66" w:rsidP="00487C66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A13E9" w14:textId="77777777" w:rsidR="00487C66" w:rsidRPr="00475EB5" w:rsidRDefault="00487C66" w:rsidP="00487C66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BA05" w14:textId="6A181A8C" w:rsidR="00487C66" w:rsidRPr="00475EB5" w:rsidRDefault="00487C66" w:rsidP="00487C66">
            <w:pPr>
              <w:rPr>
                <w:rFonts w:ascii="Times New Roman" w:hAnsi="Times New Roman" w:cs="Times New Roman"/>
                <w:lang w:val="pl-PL"/>
              </w:rPr>
            </w:pPr>
            <w:r w:rsidRPr="00B00A8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Zaliczenie testu egzaminacyjnego weryfikującego osiągnięcie efektów kształcenia w zakresie wiedzy i umiejętności na poziomie 92% i więcej </w:t>
            </w:r>
          </w:p>
        </w:tc>
      </w:tr>
    </w:tbl>
    <w:p w14:paraId="551FFC05" w14:textId="77777777" w:rsidR="00D27847" w:rsidRPr="00475EB5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5EB5">
        <w:rPr>
          <w:rFonts w:ascii="Times New Roman" w:hAnsi="Times New Roman" w:cs="Times New Roman"/>
          <w:lang w:val="pl-PL"/>
        </w:rPr>
        <w:br w:type="column"/>
      </w:r>
    </w:p>
    <w:p w14:paraId="47143C5C" w14:textId="77777777" w:rsidR="00D27847" w:rsidRPr="00475EB5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14:paraId="6E5C6884" w14:textId="77777777"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14:paraId="193AA474" w14:textId="77777777" w:rsidTr="00923755">
        <w:trPr>
          <w:trHeight w:val="313"/>
        </w:trPr>
        <w:tc>
          <w:tcPr>
            <w:tcW w:w="6829" w:type="dxa"/>
            <w:vMerge w:val="restart"/>
          </w:tcPr>
          <w:p w14:paraId="6A227AA6" w14:textId="77777777"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47C82552" w14:textId="77777777"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14:paraId="644C8DA8" w14:textId="77777777"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14:paraId="67E3622F" w14:textId="77777777"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14:paraId="7D314D57" w14:textId="77777777" w:rsidTr="00923755">
        <w:trPr>
          <w:trHeight w:val="277"/>
        </w:trPr>
        <w:tc>
          <w:tcPr>
            <w:tcW w:w="6829" w:type="dxa"/>
            <w:vMerge/>
          </w:tcPr>
          <w:p w14:paraId="79C3C7E2" w14:textId="77777777"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14:paraId="66D82FD2" w14:textId="77777777"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14:paraId="0EAF7BE9" w14:textId="77777777"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14:paraId="1F3437A1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14:paraId="67710F8B" w14:textId="77777777"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14:paraId="776E3AF5" w14:textId="77777777"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14:paraId="5AD8C5AF" w14:textId="77777777" w:rsidR="008457EA" w:rsidRPr="00475EB5" w:rsidRDefault="00BC5C2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40</w:t>
            </w:r>
          </w:p>
        </w:tc>
        <w:tc>
          <w:tcPr>
            <w:tcW w:w="1480" w:type="dxa"/>
            <w:shd w:val="clear" w:color="auto" w:fill="D9D9D9"/>
          </w:tcPr>
          <w:p w14:paraId="4924AE01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14:paraId="5A337729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14:paraId="3146D81B" w14:textId="77777777"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14:paraId="05DD5BA1" w14:textId="77777777" w:rsidR="008457EA" w:rsidRPr="00475EB5" w:rsidRDefault="00BC5C2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40</w:t>
            </w:r>
          </w:p>
        </w:tc>
        <w:tc>
          <w:tcPr>
            <w:tcW w:w="1480" w:type="dxa"/>
          </w:tcPr>
          <w:p w14:paraId="1810DE79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B00A8B" w14:paraId="0E95C94A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14:paraId="036F4A5F" w14:textId="77777777"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14:paraId="5F84D642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061C8137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B00A8B" w14:paraId="0678E2D6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14:paraId="2357D91A" w14:textId="77777777"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14:paraId="7C307D47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6B430DE4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B00A8B" w14:paraId="6B048B87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14:paraId="66A2DAB8" w14:textId="77777777" w:rsidR="008457EA" w:rsidRPr="00475EB5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475EB5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14:paraId="10ADC0C7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74C95666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14:paraId="72C8A7A7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14:paraId="28699947" w14:textId="77777777"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14:paraId="762A0D89" w14:textId="77777777" w:rsidR="008457EA" w:rsidRPr="00475EB5" w:rsidRDefault="00BC5C2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  <w:shd w:val="clear" w:color="auto" w:fill="DFDFDF"/>
          </w:tcPr>
          <w:p w14:paraId="46562B51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14:paraId="6387F23B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14:paraId="16D49AB8" w14:textId="77777777" w:rsidR="008457EA" w:rsidRPr="00475EB5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14:paraId="754051CB" w14:textId="77777777" w:rsidR="008457EA" w:rsidRPr="00475EB5" w:rsidRDefault="00BC5C2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3F8EC77E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B00A8B" w14:paraId="6C48EB60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14:paraId="7164A9E2" w14:textId="77777777"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14:paraId="3DD624E2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5B51CD96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14:paraId="6FB8E8F3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14:paraId="447AB3B1" w14:textId="77777777"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14:paraId="324C63D8" w14:textId="77777777" w:rsidR="008457EA" w:rsidRPr="00475EB5" w:rsidRDefault="00BC5C2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379F2771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B00A8B" w14:paraId="473953F7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14:paraId="23CD9662" w14:textId="77777777"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14:paraId="210EFADB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56BA6173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14:paraId="40705834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14:paraId="7D5706BD" w14:textId="77777777"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14:paraId="0EAA82F7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3E6EEC69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14:paraId="70A9750E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8"/>
        </w:trPr>
        <w:tc>
          <w:tcPr>
            <w:tcW w:w="6829" w:type="dxa"/>
          </w:tcPr>
          <w:p w14:paraId="30F4977C" w14:textId="77777777"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14:paraId="32644CA9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4CDDB65A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14:paraId="12DBDF06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14:paraId="2FFC9C8A" w14:textId="77777777"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14:paraId="090E16C1" w14:textId="77777777" w:rsidR="008457EA" w:rsidRPr="00475EB5" w:rsidRDefault="00BC5C2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60</w:t>
            </w:r>
          </w:p>
        </w:tc>
        <w:tc>
          <w:tcPr>
            <w:tcW w:w="1480" w:type="dxa"/>
            <w:shd w:val="clear" w:color="auto" w:fill="DFDFDF"/>
          </w:tcPr>
          <w:p w14:paraId="7C8B9B90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14:paraId="067CFF9B" w14:textId="77777777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14:paraId="18079876" w14:textId="77777777"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14:paraId="7670B1F1" w14:textId="77777777" w:rsidR="008457EA" w:rsidRPr="00475EB5" w:rsidRDefault="00BC5C23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14:paraId="5C676AE7" w14:textId="77777777"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4668F11" w14:textId="77777777" w:rsidR="008457EA" w:rsidRPr="00475EB5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14:paraId="6D8B23AA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0DE41C35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031AE304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3983C80D" w14:textId="77777777"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0F9E6C07" w14:textId="77777777"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4BA2EFBB" w14:textId="77777777" w:rsidR="008457EA" w:rsidRPr="00475EB5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475EB5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14:paraId="44D3B2B3" w14:textId="77777777" w:rsidR="008457EA" w:rsidRPr="00475EB5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14:paraId="087B47BC" w14:textId="77777777" w:rsidR="008457EA" w:rsidRPr="00475EB5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7C7BAE71" w14:textId="77777777" w:rsidR="008457EA" w:rsidRPr="00475EB5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475EB5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475EB5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475EB5">
        <w:rPr>
          <w:rFonts w:ascii="Times New Roman" w:hAnsi="Times New Roman" w:cs="Times New Roman"/>
          <w:i/>
          <w:sz w:val="16"/>
          <w:lang w:val="pl-PL"/>
        </w:rPr>
        <w:t>i</w:t>
      </w:r>
      <w:r w:rsidRPr="00475EB5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475EB5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475EB5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z w:val="16"/>
          <w:lang w:val="pl-PL"/>
        </w:rPr>
        <w:t>w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475EB5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14:paraId="2FE01944" w14:textId="77777777" w:rsidR="008457EA" w:rsidRPr="00475EB5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336150D" w14:textId="77777777" w:rsidR="008457EA" w:rsidRPr="00475EB5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0CD27B47" w14:textId="77777777" w:rsidR="008457EA" w:rsidRPr="00475EB5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14:paraId="01D00752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24B594EE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651F3485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792EBCC9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110D6F7F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4B7B1402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4BBB6565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6F2DB745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47DCBB44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7A08FA70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457C999E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581E10D9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1479357E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0905E264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41CAD1F9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1CE6076A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3FB72BB3" w14:textId="77777777"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14:paraId="711442B9" w14:textId="77777777"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3150A519" w14:textId="77777777"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18B7" w14:textId="77777777" w:rsidR="0055646B" w:rsidRDefault="0055646B" w:rsidP="003509C2">
      <w:r>
        <w:separator/>
      </w:r>
    </w:p>
  </w:endnote>
  <w:endnote w:type="continuationSeparator" w:id="0">
    <w:p w14:paraId="26B2EA42" w14:textId="77777777" w:rsidR="0055646B" w:rsidRDefault="0055646B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01C8" w14:textId="77777777"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C15B" w14:textId="77777777"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A28C" w14:textId="77777777"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930D2" w14:textId="77777777" w:rsidR="0055646B" w:rsidRDefault="0055646B" w:rsidP="003509C2">
      <w:r>
        <w:separator/>
      </w:r>
    </w:p>
  </w:footnote>
  <w:footnote w:type="continuationSeparator" w:id="0">
    <w:p w14:paraId="04275FCE" w14:textId="77777777" w:rsidR="0055646B" w:rsidRDefault="0055646B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7D95" w14:textId="77777777"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7AF6" w14:textId="77777777"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64F3" w14:textId="77777777"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" w15:restartNumberingAfterBreak="0">
    <w:nsid w:val="35AE1F78"/>
    <w:multiLevelType w:val="hybridMultilevel"/>
    <w:tmpl w:val="15CA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3637"/>
    <w:multiLevelType w:val="hybridMultilevel"/>
    <w:tmpl w:val="FC38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46EF9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5" w15:restartNumberingAfterBreak="0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847"/>
    <w:rsid w:val="00076381"/>
    <w:rsid w:val="00113D7C"/>
    <w:rsid w:val="00124F18"/>
    <w:rsid w:val="001C36EF"/>
    <w:rsid w:val="00204CA9"/>
    <w:rsid w:val="002276E0"/>
    <w:rsid w:val="00235494"/>
    <w:rsid w:val="003509C2"/>
    <w:rsid w:val="003E756A"/>
    <w:rsid w:val="00421779"/>
    <w:rsid w:val="00432C41"/>
    <w:rsid w:val="00446218"/>
    <w:rsid w:val="00475EB5"/>
    <w:rsid w:val="00487C66"/>
    <w:rsid w:val="004A17E3"/>
    <w:rsid w:val="00505626"/>
    <w:rsid w:val="00553D6B"/>
    <w:rsid w:val="0055646B"/>
    <w:rsid w:val="00560834"/>
    <w:rsid w:val="005E0FCB"/>
    <w:rsid w:val="00746EF7"/>
    <w:rsid w:val="008457EA"/>
    <w:rsid w:val="008D60D5"/>
    <w:rsid w:val="00901AA0"/>
    <w:rsid w:val="00923755"/>
    <w:rsid w:val="009A014B"/>
    <w:rsid w:val="009F113F"/>
    <w:rsid w:val="00B00A8B"/>
    <w:rsid w:val="00BC5C23"/>
    <w:rsid w:val="00BE4173"/>
    <w:rsid w:val="00D27847"/>
    <w:rsid w:val="00E41A22"/>
    <w:rsid w:val="00EC07DE"/>
    <w:rsid w:val="00EC24BE"/>
    <w:rsid w:val="00F6167B"/>
    <w:rsid w:val="00F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  <w14:docId w14:val="7386B2E2"/>
  <w15:docId w15:val="{A35E06BF-8B82-40D3-9969-F548EB5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DBA5-F6DC-4A1F-813E-93B68E5A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Małgorzata Kaczmarczyk</cp:lastModifiedBy>
  <cp:revision>18</cp:revision>
  <dcterms:created xsi:type="dcterms:W3CDTF">2020-02-21T08:28:00Z</dcterms:created>
  <dcterms:modified xsi:type="dcterms:W3CDTF">2020-10-07T21:04:00Z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