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CD" w:rsidRPr="00050805" w:rsidRDefault="006515CD" w:rsidP="006515CD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050805">
        <w:rPr>
          <w:rFonts w:ascii="Arial" w:hAnsi="Arial" w:cs="Arial"/>
          <w:b/>
          <w:color w:val="000000"/>
        </w:rPr>
        <w:t xml:space="preserve">Program kursu </w:t>
      </w:r>
      <w:r w:rsidRPr="00050805">
        <w:rPr>
          <w:rFonts w:ascii="Arial" w:hAnsi="Arial" w:cs="Arial"/>
          <w:b/>
          <w:i/>
          <w:color w:val="000000"/>
        </w:rPr>
        <w:t xml:space="preserve">“Fizjoterapia w geriatrii” </w:t>
      </w:r>
      <w:r w:rsidRPr="00050805">
        <w:rPr>
          <w:rFonts w:ascii="Arial" w:hAnsi="Arial" w:cs="Arial"/>
          <w:b/>
          <w:color w:val="000000"/>
        </w:rPr>
        <w:t>dla Studentów UJK w Kielcach</w:t>
      </w:r>
    </w:p>
    <w:p w:rsidR="006515CD" w:rsidRPr="006515CD" w:rsidRDefault="006515CD" w:rsidP="006515CD">
      <w:pPr>
        <w:spacing w:line="276" w:lineRule="auto"/>
        <w:jc w:val="center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b/>
          <w:color w:val="000000"/>
          <w:lang w:val="en-US"/>
        </w:rPr>
        <w:t>Edycja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3 -  </w:t>
      </w:r>
      <w:proofErr w:type="spellStart"/>
      <w:r>
        <w:rPr>
          <w:rFonts w:ascii="Arial" w:hAnsi="Arial" w:cs="Arial"/>
          <w:b/>
          <w:color w:val="000000"/>
          <w:lang w:val="en-US"/>
        </w:rPr>
        <w:t>Październik-Listopad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2020</w:t>
      </w:r>
      <w:bookmarkStart w:id="0" w:name="_GoBack"/>
      <w:bookmarkEnd w:id="0"/>
    </w:p>
    <w:tbl>
      <w:tblPr>
        <w:tblStyle w:val="Tabela-Siatka"/>
        <w:tblW w:w="12651" w:type="dxa"/>
        <w:tblLayout w:type="fixed"/>
        <w:tblLook w:val="04A0" w:firstRow="1" w:lastRow="0" w:firstColumn="1" w:lastColumn="0" w:noHBand="0" w:noVBand="1"/>
      </w:tblPr>
      <w:tblGrid>
        <w:gridCol w:w="1361"/>
        <w:gridCol w:w="18"/>
        <w:gridCol w:w="2698"/>
        <w:gridCol w:w="1608"/>
        <w:gridCol w:w="6919"/>
        <w:gridCol w:w="47"/>
      </w:tblGrid>
      <w:tr w:rsidR="006515CD" w:rsidRPr="00950850" w:rsidTr="00AB0C9F">
        <w:trPr>
          <w:trHeight w:val="686"/>
        </w:trPr>
        <w:tc>
          <w:tcPr>
            <w:tcW w:w="1379" w:type="dxa"/>
            <w:gridSpan w:val="2"/>
          </w:tcPr>
          <w:p w:rsidR="006515CD" w:rsidRPr="00423C02" w:rsidRDefault="006515CD" w:rsidP="00AB0C9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2698" w:type="dxa"/>
          </w:tcPr>
          <w:p w:rsidR="006515CD" w:rsidRPr="00423C02" w:rsidRDefault="006515CD" w:rsidP="00AB0C9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Prowadzący</w:t>
            </w: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Czas trwania</w:t>
            </w:r>
          </w:p>
          <w:p w:rsidR="006515CD" w:rsidRPr="00A2701E" w:rsidRDefault="006515CD" w:rsidP="00AB0C9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zajęć</w:t>
            </w:r>
          </w:p>
        </w:tc>
        <w:tc>
          <w:tcPr>
            <w:tcW w:w="6966" w:type="dxa"/>
            <w:gridSpan w:val="2"/>
          </w:tcPr>
          <w:p w:rsidR="006515CD" w:rsidRPr="00423C02" w:rsidRDefault="006515CD" w:rsidP="00AB0C9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Temat</w:t>
            </w:r>
          </w:p>
        </w:tc>
      </w:tr>
      <w:tr w:rsidR="006515CD" w:rsidRPr="00950850" w:rsidTr="00AB0C9F">
        <w:trPr>
          <w:gridAfter w:val="1"/>
          <w:wAfter w:w="47" w:type="dxa"/>
          <w:trHeight w:val="591"/>
        </w:trPr>
        <w:tc>
          <w:tcPr>
            <w:tcW w:w="1361" w:type="dxa"/>
            <w:vMerge w:val="restart"/>
          </w:tcPr>
          <w:p w:rsidR="006515CD" w:rsidRPr="005F1193" w:rsidRDefault="006515CD" w:rsidP="00AB0C9F">
            <w:pPr>
              <w:tabs>
                <w:tab w:val="left" w:pos="240"/>
                <w:tab w:val="center" w:pos="1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7CEB">
              <w:rPr>
                <w:rFonts w:ascii="Arial" w:hAnsi="Arial" w:cs="Arial"/>
                <w:b/>
                <w:sz w:val="20"/>
                <w:szCs w:val="20"/>
              </w:rPr>
              <w:t>24.10.2020</w:t>
            </w:r>
          </w:p>
          <w:p w:rsidR="006515CD" w:rsidRPr="005F1193" w:rsidRDefault="006515CD" w:rsidP="00AB0C9F">
            <w:pPr>
              <w:tabs>
                <w:tab w:val="left" w:pos="240"/>
                <w:tab w:val="center" w:pos="12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(sobota)</w:t>
            </w:r>
          </w:p>
        </w:tc>
        <w:tc>
          <w:tcPr>
            <w:tcW w:w="2716" w:type="dxa"/>
            <w:gridSpan w:val="2"/>
            <w:vMerge w:val="restart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hab. prof.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nzw</w:t>
            </w:r>
            <w:proofErr w:type="spellEnd"/>
            <w:r w:rsidRPr="009508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Marek Żak </w:t>
            </w: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10.00 – 13.00</w:t>
            </w:r>
          </w:p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Teoria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Starzenie polskiej populacji i jego konsekwencje dla fizjoterapii.</w:t>
            </w:r>
          </w:p>
          <w:p w:rsidR="006515CD" w:rsidRPr="0095085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Fizjoterapii w geri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atrii najistotniejsze zasady w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codziennej praktyce</w:t>
            </w:r>
          </w:p>
        </w:tc>
      </w:tr>
      <w:tr w:rsidR="006515CD" w:rsidRPr="00950850" w:rsidTr="00AB0C9F">
        <w:trPr>
          <w:gridAfter w:val="1"/>
          <w:wAfter w:w="47" w:type="dxa"/>
          <w:trHeight w:val="205"/>
        </w:trPr>
        <w:tc>
          <w:tcPr>
            <w:tcW w:w="1361" w:type="dxa"/>
            <w:vMerge/>
          </w:tcPr>
          <w:p w:rsidR="006515CD" w:rsidRPr="005F1193" w:rsidRDefault="006515CD" w:rsidP="00AB0C9F">
            <w:pPr>
              <w:tabs>
                <w:tab w:val="left" w:pos="240"/>
                <w:tab w:val="center" w:pos="1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13.00 – 16.00</w:t>
            </w:r>
          </w:p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Praktyka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“Wielkie Problemy Geriatryczne”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praktyczne 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zagadnienia wybrane dla potrzeb fizjoterapii</w:t>
            </w:r>
          </w:p>
        </w:tc>
      </w:tr>
      <w:tr w:rsidR="006515CD" w:rsidRPr="00950850" w:rsidTr="00AB0C9F">
        <w:trPr>
          <w:gridAfter w:val="1"/>
          <w:wAfter w:w="47" w:type="dxa"/>
          <w:trHeight w:val="593"/>
        </w:trPr>
        <w:tc>
          <w:tcPr>
            <w:tcW w:w="1361" w:type="dxa"/>
            <w:vMerge w:val="restart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CEB">
              <w:rPr>
                <w:rFonts w:ascii="Arial" w:hAnsi="Arial" w:cs="Arial"/>
                <w:b/>
                <w:sz w:val="20"/>
                <w:szCs w:val="20"/>
              </w:rPr>
              <w:t>25.10.2020</w:t>
            </w:r>
            <w:r w:rsidRPr="005F1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(niedziela)</w:t>
            </w:r>
          </w:p>
        </w:tc>
        <w:tc>
          <w:tcPr>
            <w:tcW w:w="2716" w:type="dxa"/>
            <w:gridSpan w:val="2"/>
            <w:vMerge w:val="restart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hab. prof.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nzw</w:t>
            </w:r>
            <w:proofErr w:type="spellEnd"/>
            <w:r w:rsidRPr="009508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>Marek Żak</w:t>
            </w:r>
          </w:p>
          <w:p w:rsidR="006515CD" w:rsidRPr="00950850" w:rsidRDefault="006515CD" w:rsidP="00AB0C9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9.00-12.00</w:t>
            </w:r>
          </w:p>
          <w:p w:rsidR="006515CD" w:rsidRPr="00A2701E" w:rsidRDefault="006515CD" w:rsidP="00AB0C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 xml:space="preserve">Teoria 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 xml:space="preserve">Całościowa Ocena Geriatryczna (COG) w fizjoterapii </w:t>
            </w:r>
          </w:p>
        </w:tc>
      </w:tr>
      <w:tr w:rsidR="006515CD" w:rsidRPr="00950850" w:rsidTr="00AB0C9F">
        <w:trPr>
          <w:gridAfter w:val="1"/>
          <w:wAfter w:w="47" w:type="dxa"/>
          <w:trHeight w:val="343"/>
        </w:trPr>
        <w:tc>
          <w:tcPr>
            <w:tcW w:w="1361" w:type="dxa"/>
            <w:vMerge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12.00-15.00</w:t>
            </w:r>
          </w:p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Praktyka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Praktyczne aspekty wykorzystania Całościowej Oceny Geriatrycznej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(COG) 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przez fizjoterapeutę</w:t>
            </w:r>
          </w:p>
        </w:tc>
      </w:tr>
      <w:tr w:rsidR="006515CD" w:rsidRPr="00950850" w:rsidTr="00AB0C9F">
        <w:trPr>
          <w:gridAfter w:val="1"/>
          <w:wAfter w:w="47" w:type="dxa"/>
          <w:trHeight w:val="756"/>
        </w:trPr>
        <w:tc>
          <w:tcPr>
            <w:tcW w:w="1361" w:type="dxa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CEB">
              <w:rPr>
                <w:rFonts w:ascii="Arial" w:hAnsi="Arial" w:cs="Arial"/>
                <w:b/>
                <w:sz w:val="20"/>
                <w:szCs w:val="20"/>
              </w:rPr>
              <w:t>07.11.2020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(sobota)</w:t>
            </w: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prof. zw. dr hab. </w:t>
            </w:r>
          </w:p>
          <w:p w:rsidR="006515CD" w:rsidRPr="00423C02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Zbigniew Śliwiński </w:t>
            </w: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8.00-14.00</w:t>
            </w:r>
          </w:p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Praktyka</w:t>
            </w:r>
          </w:p>
        </w:tc>
        <w:tc>
          <w:tcPr>
            <w:tcW w:w="6919" w:type="dxa"/>
          </w:tcPr>
          <w:p w:rsidR="006515CD" w:rsidRPr="00E8534D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Zaburzenia postawy ciała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kontroli motorycznej u pacjentów w starszym wieku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praktyczne możliwości oceny</w:t>
            </w:r>
          </w:p>
        </w:tc>
      </w:tr>
      <w:tr w:rsidR="006515CD" w:rsidRPr="00950850" w:rsidTr="00AB0C9F">
        <w:trPr>
          <w:gridAfter w:val="1"/>
          <w:wAfter w:w="47" w:type="dxa"/>
        </w:trPr>
        <w:tc>
          <w:tcPr>
            <w:tcW w:w="1361" w:type="dxa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FD9">
              <w:rPr>
                <w:rFonts w:ascii="Arial" w:hAnsi="Arial" w:cs="Arial"/>
                <w:b/>
                <w:sz w:val="20"/>
                <w:szCs w:val="20"/>
              </w:rPr>
              <w:t>08.11.2020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(niedziela)</w:t>
            </w: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n. med. Marek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Kiljański</w:t>
            </w:r>
            <w:proofErr w:type="spellEnd"/>
          </w:p>
          <w:p w:rsidR="006515CD" w:rsidRPr="00950850" w:rsidRDefault="006515CD" w:rsidP="00AB0C9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10.00-16.00</w:t>
            </w:r>
          </w:p>
          <w:p w:rsidR="006515CD" w:rsidRPr="00A2701E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Teoria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>Fizjoterapia osób w starszym wieku w warunkach ambulatoryjny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ch, domowych, instytucjonalnych</w:t>
            </w:r>
            <w:r w:rsidRPr="00950850">
              <w:rPr>
                <w:rFonts w:ascii="Arial" w:hAnsi="Arial" w:cs="Arial"/>
                <w:color w:val="000000"/>
                <w:sz w:val="20"/>
                <w:szCs w:val="20"/>
              </w:rPr>
              <w:t xml:space="preserve"> (Szpital, ZOL)</w:t>
            </w:r>
          </w:p>
        </w:tc>
      </w:tr>
      <w:tr w:rsidR="006515CD" w:rsidRPr="00950850" w:rsidTr="00AB0C9F">
        <w:trPr>
          <w:gridAfter w:val="1"/>
          <w:wAfter w:w="47" w:type="dxa"/>
          <w:trHeight w:val="561"/>
        </w:trPr>
        <w:tc>
          <w:tcPr>
            <w:tcW w:w="1361" w:type="dxa"/>
            <w:vMerge w:val="restart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FD9">
              <w:rPr>
                <w:rFonts w:ascii="Arial" w:hAnsi="Arial" w:cs="Arial"/>
                <w:b/>
                <w:sz w:val="20"/>
                <w:szCs w:val="20"/>
              </w:rPr>
              <w:t>14.11.2020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(sobota)</w:t>
            </w: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n. med. Marek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Kiljański</w:t>
            </w:r>
            <w:proofErr w:type="spellEnd"/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 xml:space="preserve"> 8.00-11.00</w:t>
            </w:r>
          </w:p>
          <w:p w:rsidR="006515CD" w:rsidRPr="00A2701E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 xml:space="preserve">  Praktyka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0850">
              <w:rPr>
                <w:rFonts w:ascii="Arial" w:hAnsi="Arial" w:cs="Arial"/>
                <w:sz w:val="20"/>
                <w:szCs w:val="20"/>
              </w:rPr>
              <w:t>przęty pomocnicze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ortezy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protezy</w:t>
            </w:r>
            <w:r w:rsidRPr="00950850">
              <w:rPr>
                <w:rFonts w:ascii="Arial" w:hAnsi="Arial" w:cs="Arial"/>
                <w:sz w:val="20"/>
                <w:szCs w:val="20"/>
              </w:rPr>
              <w:t xml:space="preserve"> stosowane w geriatrii</w:t>
            </w:r>
          </w:p>
        </w:tc>
      </w:tr>
      <w:tr w:rsidR="006515CD" w:rsidRPr="00950850" w:rsidTr="00AB0C9F">
        <w:trPr>
          <w:gridAfter w:val="1"/>
          <w:wAfter w:w="47" w:type="dxa"/>
          <w:trHeight w:val="540"/>
        </w:trPr>
        <w:tc>
          <w:tcPr>
            <w:tcW w:w="1361" w:type="dxa"/>
            <w:vMerge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515CD" w:rsidRPr="00050805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 xml:space="preserve"> hab. prof. </w:t>
            </w:r>
            <w:proofErr w:type="spellStart"/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>nzw</w:t>
            </w:r>
            <w:proofErr w:type="spellEnd"/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6515CD" w:rsidRPr="00050805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 xml:space="preserve">Waldemar </w:t>
            </w:r>
            <w:proofErr w:type="spellStart"/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>Brola</w:t>
            </w:r>
            <w:proofErr w:type="spellEnd"/>
          </w:p>
        </w:tc>
        <w:tc>
          <w:tcPr>
            <w:tcW w:w="1608" w:type="dxa"/>
          </w:tcPr>
          <w:p w:rsidR="006515CD" w:rsidRPr="00A2701E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 w:rsidRPr="000508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2701E">
              <w:rPr>
                <w:rFonts w:ascii="Arial" w:hAnsi="Arial" w:cs="Arial"/>
                <w:sz w:val="20"/>
                <w:szCs w:val="20"/>
              </w:rPr>
              <w:t xml:space="preserve">11.00-14.00 </w:t>
            </w:r>
          </w:p>
          <w:p w:rsidR="006515CD" w:rsidRPr="00A2701E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 xml:space="preserve"> Praktyka</w:t>
            </w:r>
          </w:p>
        </w:tc>
        <w:tc>
          <w:tcPr>
            <w:tcW w:w="6919" w:type="dxa"/>
          </w:tcPr>
          <w:p w:rsidR="006515CD" w:rsidRPr="00950850" w:rsidRDefault="006515CD" w:rsidP="00AB0C9F">
            <w:pPr>
              <w:spacing w:line="276" w:lineRule="auto"/>
              <w:ind w:left="-66" w:right="-651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Zaburzenia procesów poznawczych u osób w starszym wieku w odniesieniu do </w:t>
            </w:r>
            <w:r>
              <w:rPr>
                <w:rFonts w:ascii="Arial" w:hAnsi="Arial" w:cs="Arial"/>
                <w:sz w:val="20"/>
                <w:szCs w:val="20"/>
              </w:rPr>
              <w:t xml:space="preserve">pracy </w:t>
            </w:r>
            <w:r w:rsidRPr="00950850">
              <w:rPr>
                <w:rFonts w:ascii="Arial" w:hAnsi="Arial" w:cs="Arial"/>
                <w:sz w:val="20"/>
                <w:szCs w:val="20"/>
              </w:rPr>
              <w:t>fizjoterap</w:t>
            </w:r>
            <w:r>
              <w:rPr>
                <w:rFonts w:ascii="Arial" w:hAnsi="Arial" w:cs="Arial"/>
                <w:sz w:val="20"/>
                <w:szCs w:val="20"/>
              </w:rPr>
              <w:t>euty</w:t>
            </w:r>
          </w:p>
        </w:tc>
      </w:tr>
      <w:tr w:rsidR="006515CD" w:rsidRPr="00950850" w:rsidTr="00AB0C9F">
        <w:trPr>
          <w:gridAfter w:val="1"/>
          <w:wAfter w:w="47" w:type="dxa"/>
          <w:trHeight w:val="562"/>
        </w:trPr>
        <w:tc>
          <w:tcPr>
            <w:tcW w:w="1361" w:type="dxa"/>
            <w:vMerge w:val="restart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B07">
              <w:rPr>
                <w:rFonts w:ascii="Arial" w:hAnsi="Arial" w:cs="Arial"/>
                <w:b/>
                <w:sz w:val="20"/>
                <w:szCs w:val="20"/>
              </w:rPr>
              <w:t>21.11.2020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(sobota)</w:t>
            </w: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>dr n.med. Alicja Klich-Rączka</w:t>
            </w:r>
          </w:p>
          <w:p w:rsidR="006515CD" w:rsidRPr="00950850" w:rsidRDefault="006515CD" w:rsidP="00AB0C9F">
            <w:pPr>
              <w:ind w:right="-6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6515CD" w:rsidRPr="00A2701E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6919" w:type="dxa"/>
          </w:tcPr>
          <w:p w:rsidR="006515CD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Pacjent w starszym wieku z wieloma problemami zdrowotnymi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odniesieniu do fizjoterapii</w:t>
            </w:r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CD" w:rsidRPr="00950850" w:rsidTr="00AB0C9F">
        <w:trPr>
          <w:gridAfter w:val="1"/>
          <w:wAfter w:w="47" w:type="dxa"/>
          <w:trHeight w:val="643"/>
        </w:trPr>
        <w:tc>
          <w:tcPr>
            <w:tcW w:w="1361" w:type="dxa"/>
            <w:vMerge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hab. prof.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nzw</w:t>
            </w:r>
            <w:proofErr w:type="spellEnd"/>
            <w:r w:rsidRPr="009508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5CD" w:rsidRPr="00950850" w:rsidRDefault="006515CD" w:rsidP="00AB0C9F">
            <w:pPr>
              <w:ind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>Marek Żak</w:t>
            </w:r>
          </w:p>
        </w:tc>
        <w:tc>
          <w:tcPr>
            <w:tcW w:w="1608" w:type="dxa"/>
          </w:tcPr>
          <w:p w:rsidR="006515CD" w:rsidRPr="00A2701E" w:rsidRDefault="006515CD" w:rsidP="00AB0C9F">
            <w:pPr>
              <w:ind w:right="-6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15.30-18.15</w:t>
            </w:r>
          </w:p>
          <w:p w:rsidR="006515CD" w:rsidRPr="00A2701E" w:rsidRDefault="006515CD" w:rsidP="00AB0C9F">
            <w:pPr>
              <w:ind w:right="-6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1E">
              <w:rPr>
                <w:rFonts w:ascii="Arial" w:hAnsi="Arial" w:cs="Arial"/>
                <w:color w:val="000000"/>
                <w:sz w:val="20"/>
                <w:szCs w:val="20"/>
              </w:rPr>
              <w:t>Praktyka</w:t>
            </w:r>
          </w:p>
        </w:tc>
        <w:tc>
          <w:tcPr>
            <w:tcW w:w="6919" w:type="dxa"/>
          </w:tcPr>
          <w:p w:rsidR="006515CD" w:rsidRDefault="006515CD" w:rsidP="00AB0C9F">
            <w:pPr>
              <w:ind w:right="-6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A90">
              <w:rPr>
                <w:rFonts w:ascii="Arial" w:hAnsi="Arial" w:cs="Arial"/>
                <w:color w:val="000000"/>
                <w:sz w:val="20"/>
                <w:szCs w:val="20"/>
              </w:rPr>
              <w:t xml:space="preserve">Fizjoterapia w sporcie i wyczynowej aktywności fizycznej </w:t>
            </w:r>
          </w:p>
          <w:p w:rsidR="006515CD" w:rsidRDefault="006515CD" w:rsidP="00AB0C9F">
            <w:pPr>
              <w:ind w:right="-651"/>
              <w:rPr>
                <w:rFonts w:ascii="Arial" w:hAnsi="Arial" w:cs="Arial"/>
                <w:sz w:val="20"/>
                <w:szCs w:val="20"/>
              </w:rPr>
            </w:pPr>
            <w:r w:rsidRPr="005C7A90">
              <w:rPr>
                <w:rFonts w:ascii="Arial" w:hAnsi="Arial" w:cs="Arial"/>
                <w:color w:val="000000"/>
                <w:sz w:val="20"/>
                <w:szCs w:val="20"/>
              </w:rPr>
              <w:t>seniorów – możliwości działań praktycznych</w:t>
            </w:r>
          </w:p>
          <w:p w:rsidR="006515CD" w:rsidRPr="00950850" w:rsidRDefault="006515CD" w:rsidP="00AB0C9F">
            <w:pPr>
              <w:ind w:right="-6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CD" w:rsidRPr="00950850" w:rsidTr="00AB0C9F">
        <w:trPr>
          <w:gridAfter w:val="1"/>
          <w:wAfter w:w="47" w:type="dxa"/>
        </w:trPr>
        <w:tc>
          <w:tcPr>
            <w:tcW w:w="1361" w:type="dxa"/>
          </w:tcPr>
          <w:p w:rsidR="006515CD" w:rsidRPr="005F1193" w:rsidRDefault="006515CD" w:rsidP="00AB0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FD9">
              <w:rPr>
                <w:rFonts w:ascii="Arial" w:hAnsi="Arial" w:cs="Arial"/>
                <w:b/>
                <w:sz w:val="20"/>
                <w:szCs w:val="20"/>
              </w:rPr>
              <w:t>22.11.2020</w:t>
            </w:r>
          </w:p>
          <w:p w:rsidR="006515CD" w:rsidRPr="005F1193" w:rsidRDefault="006515CD" w:rsidP="00AB0C9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193">
              <w:rPr>
                <w:rFonts w:ascii="Arial" w:hAnsi="Arial" w:cs="Arial"/>
                <w:b/>
                <w:sz w:val="20"/>
                <w:szCs w:val="20"/>
              </w:rPr>
              <w:t>(niedziela)</w:t>
            </w:r>
          </w:p>
        </w:tc>
        <w:tc>
          <w:tcPr>
            <w:tcW w:w="2716" w:type="dxa"/>
            <w:gridSpan w:val="2"/>
          </w:tcPr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 xml:space="preserve">dr hab. prof. </w:t>
            </w:r>
            <w:proofErr w:type="spellStart"/>
            <w:r w:rsidRPr="00950850">
              <w:rPr>
                <w:rFonts w:ascii="Arial" w:hAnsi="Arial" w:cs="Arial"/>
                <w:sz w:val="20"/>
                <w:szCs w:val="20"/>
              </w:rPr>
              <w:t>nzw</w:t>
            </w:r>
            <w:proofErr w:type="spellEnd"/>
            <w:r w:rsidRPr="009508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5CD" w:rsidRPr="00950850" w:rsidRDefault="006515CD" w:rsidP="00AB0C9F">
            <w:pPr>
              <w:ind w:left="-66" w:right="-6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850">
              <w:rPr>
                <w:rFonts w:ascii="Arial" w:hAnsi="Arial" w:cs="Arial"/>
                <w:sz w:val="20"/>
                <w:szCs w:val="20"/>
              </w:rPr>
              <w:t>Marek Żak</w:t>
            </w:r>
          </w:p>
          <w:p w:rsidR="006515CD" w:rsidRPr="00950850" w:rsidRDefault="006515CD" w:rsidP="00AB0C9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15CD" w:rsidRPr="00A2701E" w:rsidRDefault="006515CD" w:rsidP="00AB0C9F">
            <w:pPr>
              <w:ind w:right="-651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>9.00-12.00</w:t>
            </w:r>
          </w:p>
          <w:p w:rsidR="006515CD" w:rsidRPr="00A2701E" w:rsidRDefault="006515CD" w:rsidP="00AB0C9F">
            <w:pPr>
              <w:ind w:right="-651"/>
              <w:rPr>
                <w:rFonts w:ascii="Arial" w:hAnsi="Arial" w:cs="Arial"/>
                <w:sz w:val="20"/>
                <w:szCs w:val="20"/>
              </w:rPr>
            </w:pPr>
            <w:r w:rsidRPr="00A2701E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6919" w:type="dxa"/>
          </w:tcPr>
          <w:p w:rsidR="006515CD" w:rsidRDefault="006515CD" w:rsidP="00AB0C9F">
            <w:pPr>
              <w:ind w:right="-6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 technologiczny – możliwości wykorzystania w fizjoterapii</w:t>
            </w:r>
          </w:p>
          <w:p w:rsidR="006515CD" w:rsidRPr="005C7A90" w:rsidRDefault="006515CD" w:rsidP="00AB0C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osób starszych</w:t>
            </w:r>
          </w:p>
        </w:tc>
      </w:tr>
    </w:tbl>
    <w:p w:rsidR="00FC79E8" w:rsidRPr="006515CD" w:rsidRDefault="00FC79E8" w:rsidP="006515CD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sectPr w:rsidR="00FC79E8" w:rsidRPr="006515CD" w:rsidSect="00471CFD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68" w:rsidRDefault="00371468" w:rsidP="00DE05C3">
      <w:r>
        <w:separator/>
      </w:r>
    </w:p>
  </w:endnote>
  <w:endnote w:type="continuationSeparator" w:id="0">
    <w:p w:rsidR="00371468" w:rsidRDefault="0037146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FD" w:rsidRDefault="00471CFD" w:rsidP="00471CFD">
    <w:pPr>
      <w:pStyle w:val="Stopka"/>
      <w:tabs>
        <w:tab w:val="left" w:pos="851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3C88871" wp14:editId="0F27195E">
              <wp:simplePos x="0" y="0"/>
              <wp:positionH relativeFrom="column">
                <wp:posOffset>1224280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CFD" w:rsidRPr="0035403E" w:rsidRDefault="00471CFD" w:rsidP="00354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6" style="position:absolute;left:0;text-align:left;margin-left:96.4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">
              <v:rect id="Prostokąt 22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471CFD" w:rsidRPr="0035403E" w:rsidRDefault="00471CFD" w:rsidP="00354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04D51B" wp14:editId="567062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8476615" cy="497205"/>
              <wp:effectExtent l="0" t="0" r="63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661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CFD" w:rsidRPr="00B1751A" w:rsidRDefault="00471CFD" w:rsidP="00471CF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left:0;text-align:left;margin-left:41.65pt;margin-top:3.45pt;width:667.4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" fillcolor="white [3201]" stroked="f" strokeweight=".5pt">
              <v:path arrowok="t"/>
              <v:textbox>
                <w:txbxContent>
                  <w:p w:rsidR="00471CFD" w:rsidRPr="00B1751A" w:rsidRDefault="00471CFD" w:rsidP="00471CFD">
                    <w:pPr>
                      <w:jc w:val="center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74F063" wp14:editId="1136CAF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CFD" w:rsidRPr="00324F0A" w:rsidRDefault="00471CFD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471CFD" w:rsidRPr="00324F0A" w:rsidRDefault="00471CFD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left:0;text-align:left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471CFD" w:rsidRPr="00324F0A" w:rsidRDefault="00471CFD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471CFD" w:rsidRPr="00324F0A" w:rsidRDefault="00471CFD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68" w:rsidRDefault="00371468" w:rsidP="00DE05C3">
      <w:r>
        <w:separator/>
      </w:r>
    </w:p>
  </w:footnote>
  <w:footnote w:type="continuationSeparator" w:id="0">
    <w:p w:rsidR="00371468" w:rsidRDefault="00371468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71CFD" w:rsidTr="00471CFD">
      <w:trPr>
        <w:trHeight w:val="846"/>
        <w:jc w:val="center"/>
      </w:trPr>
      <w:tc>
        <w:tcPr>
          <w:tcW w:w="2212" w:type="dxa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BD1DFEA" wp14:editId="1D87F27F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71CFD" w:rsidRDefault="00471CFD" w:rsidP="009E4B98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36EA77D" wp14:editId="471C2679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1DFCD56A" wp14:editId="0793F4BD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220B719" wp14:editId="4C1D1C0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71CFD" w:rsidRDefault="00471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44A62"/>
    <w:lvl w:ilvl="0">
      <w:numFmt w:val="bullet"/>
      <w:lvlText w:val="*"/>
      <w:lvlJc w:val="left"/>
    </w:lvl>
  </w:abstractNum>
  <w:abstractNum w:abstractNumId="1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3">
    <w:nsid w:val="107C08EF"/>
    <w:multiLevelType w:val="singleLevel"/>
    <w:tmpl w:val="A060FD6C"/>
    <w:lvl w:ilvl="0">
      <w:start w:val="4"/>
      <w:numFmt w:val="decimal"/>
      <w:lvlText w:val="%1."/>
      <w:legacy w:legacy="1" w:legacySpace="0" w:legacyIndent="245"/>
      <w:lvlJc w:val="left"/>
      <w:rPr>
        <w:rFonts w:asciiTheme="minorHAnsi" w:hAnsiTheme="minorHAnsi" w:cs="Arial" w:hint="default"/>
      </w:rPr>
    </w:lvl>
  </w:abstractNum>
  <w:abstractNum w:abstractNumId="4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19D71415"/>
    <w:multiLevelType w:val="hybridMultilevel"/>
    <w:tmpl w:val="0E088690"/>
    <w:lvl w:ilvl="0" w:tplc="6EE0EF90">
      <w:start w:val="1"/>
      <w:numFmt w:val="decimal"/>
      <w:lvlText w:val="%1."/>
      <w:lvlJc w:val="left"/>
      <w:pPr>
        <w:ind w:left="489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3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6">
    <w:nsid w:val="38AC6737"/>
    <w:multiLevelType w:val="hybridMultilevel"/>
    <w:tmpl w:val="8FD09DEC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4F665D"/>
    <w:multiLevelType w:val="hybridMultilevel"/>
    <w:tmpl w:val="83FE458A"/>
    <w:lvl w:ilvl="0" w:tplc="06CCFB4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7162"/>
    <w:multiLevelType w:val="hybridMultilevel"/>
    <w:tmpl w:val="F8DEE1F6"/>
    <w:lvl w:ilvl="0" w:tplc="528E73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A3F5C"/>
    <w:multiLevelType w:val="singleLevel"/>
    <w:tmpl w:val="FFECAD00"/>
    <w:lvl w:ilvl="0">
      <w:start w:val="12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>
    <w:nsid w:val="56D14E1A"/>
    <w:multiLevelType w:val="hybridMultilevel"/>
    <w:tmpl w:val="E7AE8E44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BD0096"/>
    <w:multiLevelType w:val="singleLevel"/>
    <w:tmpl w:val="20EA21BC"/>
    <w:lvl w:ilvl="0">
      <w:start w:val="1"/>
      <w:numFmt w:val="decimal"/>
      <w:lvlText w:val="%1."/>
      <w:legacy w:legacy="1" w:legacySpace="0" w:legacyIndent="224"/>
      <w:lvlJc w:val="left"/>
      <w:rPr>
        <w:rFonts w:asciiTheme="minorHAnsi" w:hAnsiTheme="minorHAnsi" w:cs="Arial" w:hint="default"/>
      </w:rPr>
    </w:lvl>
  </w:abstractNum>
  <w:abstractNum w:abstractNumId="26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F3EAA"/>
    <w:multiLevelType w:val="singleLevel"/>
    <w:tmpl w:val="8EB2B6E2"/>
    <w:lvl w:ilvl="0">
      <w:start w:val="10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0"/>
        <w:szCs w:val="20"/>
      </w:rPr>
    </w:lvl>
  </w:abstractNum>
  <w:abstractNum w:abstractNumId="38">
    <w:nsid w:val="7FBA5861"/>
    <w:multiLevelType w:val="hybridMultilevel"/>
    <w:tmpl w:val="DBE686E6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4"/>
  </w:num>
  <w:num w:numId="5">
    <w:abstractNumId w:val="7"/>
  </w:num>
  <w:num w:numId="6">
    <w:abstractNumId w:val="30"/>
  </w:num>
  <w:num w:numId="7">
    <w:abstractNumId w:val="27"/>
  </w:num>
  <w:num w:numId="8">
    <w:abstractNumId w:val="33"/>
  </w:num>
  <w:num w:numId="9">
    <w:abstractNumId w:val="31"/>
  </w:num>
  <w:num w:numId="10">
    <w:abstractNumId w:val="20"/>
  </w:num>
  <w:num w:numId="11">
    <w:abstractNumId w:val="28"/>
  </w:num>
  <w:num w:numId="12">
    <w:abstractNumId w:val="34"/>
  </w:num>
  <w:num w:numId="13">
    <w:abstractNumId w:val="22"/>
  </w:num>
  <w:num w:numId="14">
    <w:abstractNumId w:val="29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4"/>
  </w:num>
  <w:num w:numId="20">
    <w:abstractNumId w:val="7"/>
  </w:num>
  <w:num w:numId="21">
    <w:abstractNumId w:val="30"/>
  </w:num>
  <w:num w:numId="22">
    <w:abstractNumId w:val="27"/>
  </w:num>
  <w:num w:numId="23">
    <w:abstractNumId w:val="33"/>
  </w:num>
  <w:num w:numId="24">
    <w:abstractNumId w:val="31"/>
  </w:num>
  <w:num w:numId="25">
    <w:abstractNumId w:val="36"/>
  </w:num>
  <w:num w:numId="26">
    <w:abstractNumId w:val="17"/>
  </w:num>
  <w:num w:numId="27">
    <w:abstractNumId w:val="5"/>
  </w:num>
  <w:num w:numId="28">
    <w:abstractNumId w:val="9"/>
  </w:num>
  <w:num w:numId="29">
    <w:abstractNumId w:val="11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  <w:num w:numId="34">
    <w:abstractNumId w:val="14"/>
  </w:num>
  <w:num w:numId="35">
    <w:abstractNumId w:val="1"/>
  </w:num>
  <w:num w:numId="36">
    <w:abstractNumId w:val="6"/>
  </w:num>
  <w:num w:numId="37">
    <w:abstractNumId w:val="13"/>
  </w:num>
  <w:num w:numId="38">
    <w:abstractNumId w:val="2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40">
    <w:abstractNumId w:val="3"/>
  </w:num>
  <w:num w:numId="41">
    <w:abstractNumId w:val="37"/>
  </w:num>
  <w:num w:numId="42">
    <w:abstractNumId w:val="23"/>
  </w:num>
  <w:num w:numId="43">
    <w:abstractNumId w:val="24"/>
  </w:num>
  <w:num w:numId="44">
    <w:abstractNumId w:val="16"/>
  </w:num>
  <w:num w:numId="45">
    <w:abstractNumId w:val="38"/>
  </w:num>
  <w:num w:numId="46">
    <w:abstractNumId w:val="21"/>
  </w:num>
  <w:num w:numId="47">
    <w:abstractNumId w:val="19"/>
  </w:num>
  <w:num w:numId="4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5B9F"/>
    <w:rsid w:val="000172A1"/>
    <w:rsid w:val="00050805"/>
    <w:rsid w:val="00053F70"/>
    <w:rsid w:val="00076EE4"/>
    <w:rsid w:val="0008290B"/>
    <w:rsid w:val="000A515B"/>
    <w:rsid w:val="000B0C40"/>
    <w:rsid w:val="000C6F2B"/>
    <w:rsid w:val="00107B01"/>
    <w:rsid w:val="0012094E"/>
    <w:rsid w:val="00127DBF"/>
    <w:rsid w:val="00140581"/>
    <w:rsid w:val="00142A8D"/>
    <w:rsid w:val="00142F55"/>
    <w:rsid w:val="00153C53"/>
    <w:rsid w:val="00163AA6"/>
    <w:rsid w:val="00163FDE"/>
    <w:rsid w:val="00175275"/>
    <w:rsid w:val="00176AC1"/>
    <w:rsid w:val="0018049B"/>
    <w:rsid w:val="001A5841"/>
    <w:rsid w:val="001A59E5"/>
    <w:rsid w:val="001B2A00"/>
    <w:rsid w:val="001B59BC"/>
    <w:rsid w:val="001C562E"/>
    <w:rsid w:val="001D3B03"/>
    <w:rsid w:val="001E4D28"/>
    <w:rsid w:val="001E4F54"/>
    <w:rsid w:val="001E5540"/>
    <w:rsid w:val="001E5867"/>
    <w:rsid w:val="00227222"/>
    <w:rsid w:val="00241E29"/>
    <w:rsid w:val="002574AF"/>
    <w:rsid w:val="002658FD"/>
    <w:rsid w:val="00277BB9"/>
    <w:rsid w:val="00296246"/>
    <w:rsid w:val="002964A0"/>
    <w:rsid w:val="0029761E"/>
    <w:rsid w:val="002A02B1"/>
    <w:rsid w:val="002C282B"/>
    <w:rsid w:val="002C6C2F"/>
    <w:rsid w:val="002D0B13"/>
    <w:rsid w:val="002D0E94"/>
    <w:rsid w:val="002F3586"/>
    <w:rsid w:val="00300A46"/>
    <w:rsid w:val="0030545D"/>
    <w:rsid w:val="00312F2B"/>
    <w:rsid w:val="003135C8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1468"/>
    <w:rsid w:val="003734E2"/>
    <w:rsid w:val="00376D34"/>
    <w:rsid w:val="00384DA7"/>
    <w:rsid w:val="00396BF9"/>
    <w:rsid w:val="003A1BC3"/>
    <w:rsid w:val="003C0398"/>
    <w:rsid w:val="003C4B19"/>
    <w:rsid w:val="003D470D"/>
    <w:rsid w:val="003D63BA"/>
    <w:rsid w:val="003E29FC"/>
    <w:rsid w:val="003E7FCB"/>
    <w:rsid w:val="003F70A8"/>
    <w:rsid w:val="00405AA0"/>
    <w:rsid w:val="004215B3"/>
    <w:rsid w:val="004265E2"/>
    <w:rsid w:val="00427DC7"/>
    <w:rsid w:val="00442A66"/>
    <w:rsid w:val="00443130"/>
    <w:rsid w:val="00470F60"/>
    <w:rsid w:val="00471CFD"/>
    <w:rsid w:val="004908AA"/>
    <w:rsid w:val="004D1A78"/>
    <w:rsid w:val="004D619A"/>
    <w:rsid w:val="004E3FCF"/>
    <w:rsid w:val="004E58DC"/>
    <w:rsid w:val="00500A69"/>
    <w:rsid w:val="00503495"/>
    <w:rsid w:val="005066F3"/>
    <w:rsid w:val="005229C9"/>
    <w:rsid w:val="00550F3C"/>
    <w:rsid w:val="005547ED"/>
    <w:rsid w:val="005969CB"/>
    <w:rsid w:val="005A0279"/>
    <w:rsid w:val="005A65BB"/>
    <w:rsid w:val="005A7FC7"/>
    <w:rsid w:val="005B2632"/>
    <w:rsid w:val="005B590B"/>
    <w:rsid w:val="005F2E67"/>
    <w:rsid w:val="005F3B21"/>
    <w:rsid w:val="005F44DE"/>
    <w:rsid w:val="006145A3"/>
    <w:rsid w:val="00616B0E"/>
    <w:rsid w:val="006213D3"/>
    <w:rsid w:val="0062696A"/>
    <w:rsid w:val="0063701E"/>
    <w:rsid w:val="006373E4"/>
    <w:rsid w:val="006515CD"/>
    <w:rsid w:val="00665BC7"/>
    <w:rsid w:val="00671305"/>
    <w:rsid w:val="00696600"/>
    <w:rsid w:val="00696A52"/>
    <w:rsid w:val="006A5946"/>
    <w:rsid w:val="006B5579"/>
    <w:rsid w:val="006C460D"/>
    <w:rsid w:val="006E5BC9"/>
    <w:rsid w:val="0071190D"/>
    <w:rsid w:val="007119D7"/>
    <w:rsid w:val="00712B70"/>
    <w:rsid w:val="007165D6"/>
    <w:rsid w:val="00720F0C"/>
    <w:rsid w:val="007259AD"/>
    <w:rsid w:val="00733066"/>
    <w:rsid w:val="00734AD5"/>
    <w:rsid w:val="00761995"/>
    <w:rsid w:val="00784BF0"/>
    <w:rsid w:val="00787123"/>
    <w:rsid w:val="00787FF7"/>
    <w:rsid w:val="007B729C"/>
    <w:rsid w:val="007C2F0F"/>
    <w:rsid w:val="007D0ABB"/>
    <w:rsid w:val="007F2DD5"/>
    <w:rsid w:val="007F54D3"/>
    <w:rsid w:val="007F63E1"/>
    <w:rsid w:val="008038D4"/>
    <w:rsid w:val="00804536"/>
    <w:rsid w:val="008130AD"/>
    <w:rsid w:val="008178B3"/>
    <w:rsid w:val="008306C9"/>
    <w:rsid w:val="00844301"/>
    <w:rsid w:val="00847DD6"/>
    <w:rsid w:val="00852806"/>
    <w:rsid w:val="00864BBC"/>
    <w:rsid w:val="00871326"/>
    <w:rsid w:val="00890410"/>
    <w:rsid w:val="00895A5C"/>
    <w:rsid w:val="008B2B47"/>
    <w:rsid w:val="008B36F7"/>
    <w:rsid w:val="008C03AD"/>
    <w:rsid w:val="008C0413"/>
    <w:rsid w:val="008C0E3B"/>
    <w:rsid w:val="008C7F68"/>
    <w:rsid w:val="008D1E92"/>
    <w:rsid w:val="008D72BA"/>
    <w:rsid w:val="008F5278"/>
    <w:rsid w:val="00915509"/>
    <w:rsid w:val="00934E6A"/>
    <w:rsid w:val="00936401"/>
    <w:rsid w:val="00942066"/>
    <w:rsid w:val="009536DC"/>
    <w:rsid w:val="00970F08"/>
    <w:rsid w:val="00976162"/>
    <w:rsid w:val="00976608"/>
    <w:rsid w:val="009A574E"/>
    <w:rsid w:val="009B5803"/>
    <w:rsid w:val="009B593E"/>
    <w:rsid w:val="009C4950"/>
    <w:rsid w:val="009D6123"/>
    <w:rsid w:val="009E4B98"/>
    <w:rsid w:val="009E6C8D"/>
    <w:rsid w:val="009F59DD"/>
    <w:rsid w:val="00A46E27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063D2"/>
    <w:rsid w:val="00B13FCA"/>
    <w:rsid w:val="00B1751A"/>
    <w:rsid w:val="00B234B9"/>
    <w:rsid w:val="00B23F7D"/>
    <w:rsid w:val="00B72EDA"/>
    <w:rsid w:val="00B73CF8"/>
    <w:rsid w:val="00B92B22"/>
    <w:rsid w:val="00BA7300"/>
    <w:rsid w:val="00BA7BE1"/>
    <w:rsid w:val="00BE3AFF"/>
    <w:rsid w:val="00BF338A"/>
    <w:rsid w:val="00C01357"/>
    <w:rsid w:val="00C12492"/>
    <w:rsid w:val="00C15877"/>
    <w:rsid w:val="00C21A0D"/>
    <w:rsid w:val="00C27E01"/>
    <w:rsid w:val="00C52496"/>
    <w:rsid w:val="00C60113"/>
    <w:rsid w:val="00C62B6A"/>
    <w:rsid w:val="00C66D45"/>
    <w:rsid w:val="00C71C91"/>
    <w:rsid w:val="00C82011"/>
    <w:rsid w:val="00CA5286"/>
    <w:rsid w:val="00CA67E0"/>
    <w:rsid w:val="00CB053E"/>
    <w:rsid w:val="00CB4397"/>
    <w:rsid w:val="00CF38A0"/>
    <w:rsid w:val="00D10DAC"/>
    <w:rsid w:val="00D14DFC"/>
    <w:rsid w:val="00D30BAB"/>
    <w:rsid w:val="00D52803"/>
    <w:rsid w:val="00D679C8"/>
    <w:rsid w:val="00D705DF"/>
    <w:rsid w:val="00D756A1"/>
    <w:rsid w:val="00D80489"/>
    <w:rsid w:val="00D80896"/>
    <w:rsid w:val="00D863F8"/>
    <w:rsid w:val="00D91111"/>
    <w:rsid w:val="00DB107C"/>
    <w:rsid w:val="00DD5956"/>
    <w:rsid w:val="00DE05C3"/>
    <w:rsid w:val="00DE149F"/>
    <w:rsid w:val="00DE5A82"/>
    <w:rsid w:val="00DF5380"/>
    <w:rsid w:val="00DF7734"/>
    <w:rsid w:val="00E11057"/>
    <w:rsid w:val="00E2719A"/>
    <w:rsid w:val="00E507C6"/>
    <w:rsid w:val="00E52B8B"/>
    <w:rsid w:val="00E6083C"/>
    <w:rsid w:val="00E62CAC"/>
    <w:rsid w:val="00E71C4B"/>
    <w:rsid w:val="00E82ADE"/>
    <w:rsid w:val="00EA41FB"/>
    <w:rsid w:val="00EC6A19"/>
    <w:rsid w:val="00EC7E19"/>
    <w:rsid w:val="00EF7893"/>
    <w:rsid w:val="00F14042"/>
    <w:rsid w:val="00F22D26"/>
    <w:rsid w:val="00F26A5D"/>
    <w:rsid w:val="00F30AB6"/>
    <w:rsid w:val="00F760C2"/>
    <w:rsid w:val="00F91E2B"/>
    <w:rsid w:val="00F978E2"/>
    <w:rsid w:val="00FA280A"/>
    <w:rsid w:val="00FB0958"/>
    <w:rsid w:val="00FB6B05"/>
    <w:rsid w:val="00FC3355"/>
    <w:rsid w:val="00FC79E8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C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C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C4A3-E67E-4E79-B03A-14A7617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Gaweł</cp:lastModifiedBy>
  <cp:revision>4</cp:revision>
  <cp:lastPrinted>2020-06-18T09:53:00Z</cp:lastPrinted>
  <dcterms:created xsi:type="dcterms:W3CDTF">2020-10-23T11:57:00Z</dcterms:created>
  <dcterms:modified xsi:type="dcterms:W3CDTF">2020-10-26T09:10:00Z</dcterms:modified>
</cp:coreProperties>
</file>