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40835" w:rsidRPr="0084540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45406" w:rsidRDefault="00D4083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835" w:rsidRPr="00D80E3F" w:rsidRDefault="00D40835" w:rsidP="00D80E3F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D80E3F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12.6-7POŁ-B2.1A</w:t>
            </w:r>
          </w:p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40835" w:rsidRPr="00845406" w:rsidTr="0039075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45406" w:rsidRDefault="00D40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jc w:val="center"/>
            </w:pPr>
            <w:r w:rsidRPr="00895DB3">
              <w:t>FIZJOLOGIA</w:t>
            </w:r>
          </w:p>
        </w:tc>
      </w:tr>
      <w:tr w:rsidR="001511D9" w:rsidRPr="0084540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Położnictwo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9821CA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564B5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B5F">
              <w:rPr>
                <w:rFonts w:ascii="Times New Roman" w:hAnsi="Times New Roman" w:cs="Times New Roman"/>
                <w:sz w:val="20"/>
                <w:szCs w:val="20"/>
              </w:rPr>
              <w:t>IPiP</w:t>
            </w:r>
            <w:proofErr w:type="spellEnd"/>
          </w:p>
        </w:tc>
      </w:tr>
      <w:tr w:rsidR="00D40835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45406" w:rsidRDefault="00D40835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proofErr w:type="spellStart"/>
            <w:r w:rsidRPr="00895DB3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895DB3">
              <w:rPr>
                <w:sz w:val="20"/>
                <w:szCs w:val="20"/>
                <w:lang w:val="en-US"/>
              </w:rPr>
              <w:t xml:space="preserve"> hab. n. med. </w:t>
            </w:r>
            <w:proofErr w:type="spellStart"/>
            <w:r>
              <w:rPr>
                <w:sz w:val="20"/>
                <w:szCs w:val="20"/>
                <w:lang w:val="en-US"/>
              </w:rPr>
              <w:t>Aldona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Kowalska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prof UJK</w:t>
            </w:r>
          </w:p>
        </w:tc>
      </w:tr>
      <w:tr w:rsidR="00D40835" w:rsidRPr="00BA1DD8" w:rsidTr="003E6C5C">
        <w:trPr>
          <w:trHeight w:val="5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45406" w:rsidRDefault="00D40835" w:rsidP="00BB04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proofErr w:type="spellStart"/>
            <w:r w:rsidRPr="00895DB3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895DB3">
              <w:rPr>
                <w:sz w:val="20"/>
                <w:szCs w:val="20"/>
                <w:lang w:val="en-US"/>
              </w:rPr>
              <w:t xml:space="preserve"> hab. n. </w:t>
            </w:r>
            <w:r>
              <w:rPr>
                <w:sz w:val="20"/>
                <w:szCs w:val="20"/>
                <w:lang w:val="en-US"/>
              </w:rPr>
              <w:t xml:space="preserve">med. </w:t>
            </w:r>
            <w:proofErr w:type="spellStart"/>
            <w:r>
              <w:rPr>
                <w:sz w:val="20"/>
                <w:szCs w:val="20"/>
                <w:lang w:val="en-US"/>
              </w:rPr>
              <w:t>Aldona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Kowalska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prof UJK</w:t>
            </w:r>
          </w:p>
        </w:tc>
      </w:tr>
      <w:tr w:rsidR="003E6C5C" w:rsidRPr="00BA1DD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5B5676" w:rsidRDefault="003E6C5C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5C" w:rsidRPr="00451E1F" w:rsidRDefault="003E6C5C" w:rsidP="00D40835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Godziny konsultacyjne wg harmonogramu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C4393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9821CA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51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78751F" w:rsidRDefault="00DA6368" w:rsidP="0051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062D3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821CA" w:rsidRPr="00BA1DD8" w:rsidTr="009821C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BA1DD8" w:rsidRDefault="009821CA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D40835" w:rsidRDefault="00D40835" w:rsidP="00D408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4083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Wiadomości podstawowe z zakresu biologii</w:t>
            </w:r>
          </w:p>
          <w:p w:rsidR="00D40835" w:rsidRPr="00D40835" w:rsidRDefault="00D40835" w:rsidP="00D408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4083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komórki, budowy tkanek i narządów</w:t>
            </w:r>
          </w:p>
          <w:p w:rsidR="009821CA" w:rsidRPr="0078751F" w:rsidRDefault="00D40835" w:rsidP="00D4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3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człowieka na poziomie licealnym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A" w:rsidRPr="00845406" w:rsidRDefault="009821CA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Wykłady – </w:t>
            </w:r>
            <w:r>
              <w:rPr>
                <w:sz w:val="20"/>
                <w:szCs w:val="20"/>
              </w:rPr>
              <w:t>20</w:t>
            </w:r>
            <w:r w:rsidRPr="00451E1F">
              <w:rPr>
                <w:sz w:val="20"/>
                <w:szCs w:val="20"/>
              </w:rPr>
              <w:t xml:space="preserve">, ćwiczenia- 45, godziny </w:t>
            </w:r>
            <w:proofErr w:type="spellStart"/>
            <w:r w:rsidRPr="00451E1F">
              <w:rPr>
                <w:sz w:val="20"/>
                <w:szCs w:val="20"/>
              </w:rPr>
              <w:t>niekontaktowe</w:t>
            </w:r>
            <w:proofErr w:type="spellEnd"/>
            <w:r w:rsidRPr="00451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451E1F">
              <w:rPr>
                <w:sz w:val="20"/>
                <w:szCs w:val="20"/>
              </w:rPr>
              <w:t>.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Sale wykładowe wydziału 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451E1F" w:rsidRDefault="00DA6368" w:rsidP="00CE023A">
            <w:pPr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 xml:space="preserve">W- </w:t>
            </w:r>
            <w:proofErr w:type="spellStart"/>
            <w:r w:rsidR="00D40835">
              <w:rPr>
                <w:sz w:val="20"/>
                <w:szCs w:val="20"/>
              </w:rPr>
              <w:t>zal</w:t>
            </w:r>
            <w:proofErr w:type="spellEnd"/>
            <w:r w:rsidR="00D40835">
              <w:rPr>
                <w:sz w:val="20"/>
                <w:szCs w:val="20"/>
              </w:rPr>
              <w:t xml:space="preserve">., </w:t>
            </w:r>
            <w:r w:rsidRPr="00451E1F">
              <w:rPr>
                <w:sz w:val="20"/>
                <w:szCs w:val="20"/>
              </w:rPr>
              <w:t>Egzamin, C-</w:t>
            </w:r>
            <w:proofErr w:type="spellStart"/>
            <w:r w:rsidRPr="00451E1F">
              <w:rPr>
                <w:sz w:val="20"/>
                <w:szCs w:val="20"/>
              </w:rPr>
              <w:t>zal</w:t>
            </w:r>
            <w:proofErr w:type="spellEnd"/>
            <w:r w:rsidRPr="00451E1F">
              <w:rPr>
                <w:sz w:val="20"/>
                <w:szCs w:val="20"/>
              </w:rPr>
              <w:t xml:space="preserve"> z oceną</w:t>
            </w:r>
          </w:p>
        </w:tc>
      </w:tr>
      <w:tr w:rsidR="00DA6368" w:rsidRPr="0084540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68" w:rsidRPr="00845406" w:rsidRDefault="00DA6368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D40835" w:rsidRDefault="00D40835" w:rsidP="00D408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408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Wykład; wykład informacyjny, wykład problemowy</w:t>
            </w:r>
          </w:p>
          <w:p w:rsidR="00D40835" w:rsidRPr="00D40835" w:rsidRDefault="00D40835" w:rsidP="00D4083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408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Ćwiczenia: ćwiczenia przedmiotowe, pokaz z opisem,  interaktywny system do nauki fizjologii człowieka</w:t>
            </w:r>
          </w:p>
          <w:p w:rsidR="00DA6368" w:rsidRPr="00451E1F" w:rsidRDefault="00DA6368" w:rsidP="00CE023A">
            <w:pPr>
              <w:rPr>
                <w:sz w:val="20"/>
                <w:szCs w:val="20"/>
              </w:rPr>
            </w:pPr>
          </w:p>
        </w:tc>
      </w:tr>
      <w:tr w:rsidR="00D40835" w:rsidRPr="00BA1DD8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BA1DD8" w:rsidRDefault="00D40835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BA1DD8" w:rsidRDefault="00D40835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1.Red. Jan Górski Fizjologia człowieka; PZWL; 2010</w:t>
            </w:r>
          </w:p>
          <w:p w:rsidR="00D40835" w:rsidRPr="00910E50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2.</w:t>
            </w:r>
            <w:r w:rsidRPr="00910E50">
              <w:rPr>
                <w:sz w:val="20"/>
                <w:szCs w:val="20"/>
              </w:rPr>
              <w:t>Borodulin-Nadzieja L, Fizjologia człowieka   - podręcznik dla</w:t>
            </w:r>
          </w:p>
          <w:p w:rsidR="00D40835" w:rsidRPr="00910E50" w:rsidRDefault="00D40835" w:rsidP="000C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studentów </w:t>
            </w:r>
            <w:r w:rsidRPr="00910E50">
              <w:rPr>
                <w:sz w:val="20"/>
                <w:szCs w:val="20"/>
              </w:rPr>
              <w:t>licencjatów   medycznych,   Wyd.   Med.   Górnicki,</w:t>
            </w:r>
          </w:p>
          <w:p w:rsidR="00D40835" w:rsidRPr="00910E50" w:rsidRDefault="00D40835" w:rsidP="000C1E17">
            <w:pPr>
              <w:rPr>
                <w:sz w:val="20"/>
                <w:szCs w:val="20"/>
              </w:rPr>
            </w:pPr>
            <w:r w:rsidRPr="00910E50">
              <w:rPr>
                <w:sz w:val="20"/>
                <w:szCs w:val="20"/>
              </w:rPr>
              <w:t>Wrocław, 2005.</w:t>
            </w:r>
          </w:p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3.Red. J. Górski Fizjologiczne podstawy wysiłku fizycznego, PZWL, 2007</w:t>
            </w:r>
          </w:p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 xml:space="preserve">4.W. Traczyk, A. </w:t>
            </w:r>
            <w:proofErr w:type="spellStart"/>
            <w:r w:rsidRPr="00895DB3">
              <w:rPr>
                <w:sz w:val="20"/>
                <w:szCs w:val="20"/>
              </w:rPr>
              <w:t>Trzebski</w:t>
            </w:r>
            <w:proofErr w:type="spellEnd"/>
            <w:r w:rsidRPr="00895DB3">
              <w:rPr>
                <w:sz w:val="20"/>
                <w:szCs w:val="20"/>
              </w:rPr>
              <w:t xml:space="preserve">  Fizjologia człowieka z elementami fizjologii lekarskiej, PZWL, W-</w:t>
            </w:r>
            <w:proofErr w:type="spellStart"/>
            <w:r w:rsidRPr="00895DB3">
              <w:rPr>
                <w:sz w:val="20"/>
                <w:szCs w:val="20"/>
              </w:rPr>
              <w:t>wa</w:t>
            </w:r>
            <w:proofErr w:type="spellEnd"/>
            <w:r w:rsidRPr="00895DB3">
              <w:rPr>
                <w:sz w:val="20"/>
                <w:szCs w:val="20"/>
              </w:rPr>
              <w:t>, 1989</w:t>
            </w:r>
          </w:p>
        </w:tc>
      </w:tr>
      <w:tr w:rsidR="00D40835" w:rsidRPr="00BA1DD8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BA1DD8" w:rsidRDefault="00D4083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BA1DD8" w:rsidRDefault="00D4083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 xml:space="preserve">1.W. Traczyk, A. </w:t>
            </w:r>
            <w:proofErr w:type="spellStart"/>
            <w:r w:rsidRPr="00895DB3">
              <w:rPr>
                <w:sz w:val="20"/>
                <w:szCs w:val="20"/>
              </w:rPr>
              <w:t>Trzebski</w:t>
            </w:r>
            <w:proofErr w:type="spellEnd"/>
            <w:r w:rsidRPr="00895DB3">
              <w:rPr>
                <w:sz w:val="20"/>
                <w:szCs w:val="20"/>
              </w:rPr>
              <w:t xml:space="preserve">  Fizjologia człowieka z elementami fizjologii stosowanej i klinicznej, PZWL,W-</w:t>
            </w:r>
            <w:proofErr w:type="spellStart"/>
            <w:r w:rsidRPr="00895DB3">
              <w:rPr>
                <w:sz w:val="20"/>
                <w:szCs w:val="20"/>
              </w:rPr>
              <w:t>wa</w:t>
            </w:r>
            <w:proofErr w:type="spellEnd"/>
            <w:r w:rsidRPr="00895DB3">
              <w:rPr>
                <w:sz w:val="20"/>
                <w:szCs w:val="20"/>
              </w:rPr>
              <w:t>, 2001</w:t>
            </w:r>
          </w:p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 xml:space="preserve">2.J. Bullock Fizjologia, </w:t>
            </w:r>
            <w:proofErr w:type="spellStart"/>
            <w:r w:rsidRPr="00895DB3">
              <w:rPr>
                <w:sz w:val="20"/>
                <w:szCs w:val="20"/>
              </w:rPr>
              <w:t>Urban&amp;Partner</w:t>
            </w:r>
            <w:proofErr w:type="spellEnd"/>
            <w:r w:rsidRPr="00895DB3">
              <w:rPr>
                <w:sz w:val="20"/>
                <w:szCs w:val="20"/>
              </w:rPr>
              <w:t>, WM Wrocław, 1997, 2004</w:t>
            </w:r>
          </w:p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 xml:space="preserve">3.red. S.J. Konturek  Fizjologia człowieka, </w:t>
            </w:r>
            <w:proofErr w:type="spellStart"/>
            <w:r w:rsidRPr="00895DB3">
              <w:rPr>
                <w:sz w:val="20"/>
                <w:szCs w:val="20"/>
              </w:rPr>
              <w:t>Urban&amp;Partner</w:t>
            </w:r>
            <w:proofErr w:type="spellEnd"/>
            <w:r w:rsidRPr="00895DB3">
              <w:rPr>
                <w:sz w:val="20"/>
                <w:szCs w:val="20"/>
              </w:rPr>
              <w:t>, WM Worcław,2007</w:t>
            </w:r>
          </w:p>
        </w:tc>
      </w:tr>
    </w:tbl>
    <w:p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40835" w:rsidRPr="00895DB3" w:rsidRDefault="00D40835" w:rsidP="00D40835">
            <w:pPr>
              <w:ind w:left="720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- poznanie podstaw fizjologii ogólnej z uwzględnieniem podstawowych aspektów fizjologii komórki</w:t>
            </w:r>
          </w:p>
          <w:p w:rsidR="00D40835" w:rsidRPr="00895DB3" w:rsidRDefault="00D40835" w:rsidP="00D40835">
            <w:pPr>
              <w:ind w:left="720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- poznanie ogólnych pojęć i zasad będących podstawą funkcjonowania wszystkich układów i narządów organizmu</w:t>
            </w:r>
          </w:p>
          <w:p w:rsidR="00D40835" w:rsidRPr="00895DB3" w:rsidRDefault="00D40835" w:rsidP="00D40835">
            <w:pPr>
              <w:ind w:left="720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- umożliwienie zrozumienia zasad funkcjonowania ustroju ludzkiego poprzez wykształ</w:t>
            </w:r>
            <w:r>
              <w:rPr>
                <w:sz w:val="20"/>
                <w:szCs w:val="20"/>
              </w:rPr>
              <w:t>cenie nawyku naukowego myślenia i</w:t>
            </w:r>
            <w:r w:rsidRPr="00895DB3">
              <w:rPr>
                <w:sz w:val="20"/>
                <w:szCs w:val="20"/>
              </w:rPr>
              <w:t xml:space="preserve"> logicznej interpretacji faktów</w:t>
            </w:r>
            <w:r>
              <w:rPr>
                <w:sz w:val="20"/>
                <w:szCs w:val="20"/>
              </w:rPr>
              <w:t>.</w:t>
            </w:r>
          </w:p>
          <w:p w:rsidR="0066006C" w:rsidRPr="00845406" w:rsidRDefault="0066006C" w:rsidP="0066503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845406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40835" w:rsidRPr="00D40835" w:rsidRDefault="00DA6368" w:rsidP="00D40835">
            <w:pPr>
              <w:numPr>
                <w:ilvl w:val="2"/>
                <w:numId w:val="29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636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0835" w:rsidRPr="00D408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  <w:p w:rsidR="00D40835" w:rsidRPr="00D40835" w:rsidRDefault="00D40835" w:rsidP="00D40835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Wprowadzenie do fizjologii układu nerwowego: komórka nerwowa, synapsa. Mięśnie, regulacja czynności motorycznych. Odruchy, czucie. Autonomiczny układ nerwowy. Narząd wzroku, słuchu, równowagi. Fizjologia układu krążenia: elektrokardiografia, cykl hemodynamiczny, krążenie krwi i płynów ustrojowych, regulacja krążenia, krążenie krwi w różnych narządach. Układ oddechowy, regulacja oddychania. </w:t>
            </w:r>
            <w:r w:rsidRPr="00D40835">
              <w:rPr>
                <w:rFonts w:ascii="Times New Roman" w:eastAsia="Times New Roman" w:hAnsi="Times New Roman" w:cs="Times New Roman"/>
                <w:color w:val="auto"/>
              </w:rPr>
              <w:t>Skład i funkcje krwi;</w:t>
            </w: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Czynność nerki; równowaga wodno-elektrolitowa i kwasowo - zasadowa. Układ pokarmowy, metabolizm. Termoregulacja. Układ wewnątrzwydzielniczy. Fizjologia zapłodnienia, rozpoznanie ciąży, ustalenie terminu porodu, popłód, łożysko, pępowina, Zmiany fizjologiczne w przebiegu ciąży. Fizjologia porodu, połogu i laktacji. </w:t>
            </w:r>
          </w:p>
          <w:p w:rsidR="00D40835" w:rsidRPr="00D40835" w:rsidRDefault="00D40835" w:rsidP="00D40835">
            <w:pPr>
              <w:ind w:left="10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40835" w:rsidRPr="00D40835" w:rsidRDefault="00D40835" w:rsidP="00D40835">
            <w:pPr>
              <w:numPr>
                <w:ilvl w:val="2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408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:rsidR="00D40835" w:rsidRPr="00D40835" w:rsidRDefault="00D40835" w:rsidP="00D40835">
            <w:pPr>
              <w:ind w:left="35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Układ nerwowy (fizjologia komórek nerwowych); Czucie; receptory, narządy zmysłu; Autonomiczny układ nerwowy; Czynność skóry: </w:t>
            </w: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>rola ochronna w stosunku do czynników mechanicznych, fizycznych, chemicznych i bakteryjnych</w:t>
            </w:r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>rola w regulacji cieplnej</w:t>
            </w:r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>rola w czynności wydzielniczej i regulacji równowagi wodno-oddechowej</w:t>
            </w:r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rola w czynności </w:t>
            </w:r>
            <w:proofErr w:type="spellStart"/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>resorbcyjnej</w:t>
            </w:r>
            <w:proofErr w:type="spellEnd"/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(wchłanianie poprzez skórę)</w:t>
            </w:r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>jako narząd czucia</w:t>
            </w:r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>rola w metabolizmie białek, lipidów, węglowodanów, witamin</w:t>
            </w:r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D40835">
              <w:rPr>
                <w:rFonts w:ascii="Times New Roman" w:eastAsia="Times New Roman" w:hAnsi="Times New Roman" w:cs="Times New Roman"/>
                <w:bCs/>
                <w:color w:val="auto"/>
              </w:rPr>
              <w:t>udział w procesach odpornościowych ustroju</w:t>
            </w:r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; Układ krążenia: elektrofizjologia serca, elektrokardiografia, czynność skurczowa mięśnia sercowego, krążenie krwi i płynów ustrojowych, regulacja krążenia krwi; Układ oddechowy, regulacja oddychania; Skład i funkcje krwi; Fizjologia nerki: równowaga wodno-elektrolitowa i kwasowo-zasadowa; Układ wewnątrzwydzielniczy: Fizjologia rozrodu i </w:t>
            </w:r>
            <w:proofErr w:type="spellStart"/>
            <w:r w:rsidRPr="00D40835">
              <w:rPr>
                <w:rFonts w:ascii="Times New Roman" w:eastAsia="Times New Roman" w:hAnsi="Times New Roman" w:cs="Times New Roman"/>
                <w:color w:val="auto"/>
              </w:rPr>
              <w:t>laktacji.Układ</w:t>
            </w:r>
            <w:proofErr w:type="spellEnd"/>
            <w:r w:rsidRPr="00D40835">
              <w:rPr>
                <w:rFonts w:ascii="Times New Roman" w:eastAsia="Times New Roman" w:hAnsi="Times New Roman" w:cs="Times New Roman"/>
                <w:color w:val="auto"/>
              </w:rPr>
              <w:t xml:space="preserve"> pokarmowy: metabolizm - ocena względnej masy ciała za pomocą wskaźnika masy ciała (WMC). </w:t>
            </w:r>
          </w:p>
          <w:p w:rsidR="0066006C" w:rsidRPr="00845406" w:rsidRDefault="0066006C" w:rsidP="0031364E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845406" w:rsidTr="008115D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45406" w:rsidRDefault="00B6239F" w:rsidP="00D674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efektów kształcenia</w:t>
            </w:r>
          </w:p>
        </w:tc>
      </w:tr>
      <w:tr w:rsidR="00CE7F64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40835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51E1F" w:rsidRDefault="00D40835" w:rsidP="00CE023A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W01</w:t>
            </w:r>
          </w:p>
          <w:p w:rsidR="00D40835" w:rsidRPr="00451E1F" w:rsidRDefault="00D40835" w:rsidP="00CE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18"/>
                <w:szCs w:val="18"/>
              </w:rPr>
              <w:t>omawia neurohormonalną regulację procesów fizjologicznych oraz elektrofizjologicznych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jc w:val="center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POŁ1P_W3</w:t>
            </w:r>
          </w:p>
        </w:tc>
      </w:tr>
      <w:tr w:rsidR="00D4083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51E1F" w:rsidRDefault="00D40835" w:rsidP="00D40835">
            <w:pPr>
              <w:jc w:val="center"/>
              <w:rPr>
                <w:sz w:val="20"/>
                <w:szCs w:val="20"/>
              </w:rPr>
            </w:pPr>
            <w:r w:rsidRPr="00451E1F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18"/>
                <w:szCs w:val="18"/>
              </w:rPr>
              <w:t>wyjaśnia fizjologię rozrodu i laktacji;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jc w:val="center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POŁ1P_W4</w:t>
            </w:r>
          </w:p>
        </w:tc>
      </w:tr>
      <w:tr w:rsidR="00D4083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51E1F" w:rsidRDefault="00D40835" w:rsidP="00CE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18"/>
                <w:szCs w:val="18"/>
              </w:rPr>
              <w:t>wyjaśnia specyfikę i znaczenie oraz zaburzenia gospodarki wodno-elektrolitowej i kwasowo-zasadowej w utrzymaniu homeostazy ustroju;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 xml:space="preserve">  POŁ1P_W5</w:t>
            </w:r>
          </w:p>
        </w:tc>
      </w:tr>
      <w:tr w:rsidR="00D4083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51E1F" w:rsidRDefault="00D40835" w:rsidP="00D40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18"/>
                <w:szCs w:val="18"/>
              </w:rPr>
              <w:t>omawia fizjologię poszczególnych układów i narządów zmysłów;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 xml:space="preserve">  POŁ1P_W6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4083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określa neurohormonalną regulację procesów fizjologicznych i wyjaśnia procesy elektrofizjologiczne zachodzą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jc w:val="center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POŁ1P_U3</w:t>
            </w:r>
          </w:p>
        </w:tc>
      </w:tr>
      <w:tr w:rsidR="00D4083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opisuje zmiany w funkcjonowaniu organizmu jako całości w sytuacji zaburzenia jego homeostazy;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jc w:val="center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POŁ1P_U4</w:t>
            </w:r>
          </w:p>
        </w:tc>
      </w:tr>
      <w:tr w:rsidR="00D40835" w:rsidRPr="00845406" w:rsidTr="007F1004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D40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wskazuje różnice w budowie i charakteryzuje funkcje życiowe człowieka dorosłego, noworodka i niemowlęcia; zm</w:t>
            </w:r>
            <w:r w:rsidR="00ED3384">
              <w:rPr>
                <w:sz w:val="20"/>
                <w:szCs w:val="20"/>
              </w:rPr>
              <w:t>i</w:t>
            </w:r>
            <w:r w:rsidRPr="00895DB3">
              <w:rPr>
                <w:sz w:val="20"/>
                <w:szCs w:val="20"/>
              </w:rPr>
              <w:t xml:space="preserve">any w organizmie kobiety w okresie </w:t>
            </w:r>
            <w:r w:rsidRPr="00895DB3">
              <w:rPr>
                <w:bCs/>
                <w:sz w:val="20"/>
              </w:rPr>
              <w:t>ciąży, porodu i połogu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jc w:val="center"/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POŁ1P_U1</w:t>
            </w:r>
          </w:p>
        </w:tc>
      </w:tr>
      <w:tr w:rsidR="00786F29" w:rsidRPr="00845406" w:rsidTr="008115D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9" w:rsidRPr="004B2B6B" w:rsidRDefault="00786F29" w:rsidP="004B2B6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B2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40835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szanuje godność i autonomię osób powierzonych opiece oraz okazuje zrozumienie dla różnic światopoglądowych i kulturowych;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POŁ1P_K1</w:t>
            </w:r>
          </w:p>
        </w:tc>
      </w:tr>
      <w:tr w:rsidR="00D40835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wykazuje odpowiedzialność za pacjenta i wykonywanie zadań zawodowych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POŁ1P_K4</w:t>
            </w:r>
          </w:p>
        </w:tc>
      </w:tr>
      <w:tr w:rsidR="00D40835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rzetelnie i dokładnie wykonuje powierzone obowiązki zawodowe;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895DB3" w:rsidRDefault="00D40835" w:rsidP="000C1E17">
            <w:pPr>
              <w:rPr>
                <w:sz w:val="20"/>
                <w:szCs w:val="20"/>
              </w:rPr>
            </w:pPr>
            <w:r w:rsidRPr="00895DB3">
              <w:rPr>
                <w:sz w:val="20"/>
                <w:szCs w:val="20"/>
              </w:rPr>
              <w:t>POŁ1P_K6</w:t>
            </w:r>
          </w:p>
        </w:tc>
      </w:tr>
      <w:tr w:rsidR="004B2B6B" w:rsidRPr="00845406" w:rsidTr="008115D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5B197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786F29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ustny/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B2B6B" w:rsidRPr="00845406" w:rsidTr="008115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6B" w:rsidRPr="00845406" w:rsidRDefault="004B2B6B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2B6B" w:rsidRPr="00845406" w:rsidRDefault="004B2B6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0C1E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Default="00D40835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E6E37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7" w:rsidRPr="004B2B6B" w:rsidRDefault="007E6E37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2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6E37" w:rsidRPr="00845406" w:rsidRDefault="007E6E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Default="00D40835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0835" w:rsidRPr="00845406" w:rsidTr="007E7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35" w:rsidRPr="004B2B6B" w:rsidRDefault="00D40835" w:rsidP="00515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Default="00D40835" w:rsidP="00CE02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835" w:rsidRPr="00845406" w:rsidRDefault="00D4083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5B197C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5B197C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:rsidTr="007E6E37">
        <w:trPr>
          <w:trHeight w:val="284"/>
        </w:trPr>
        <w:tc>
          <w:tcPr>
            <w:tcW w:w="9781" w:type="dxa"/>
            <w:gridSpan w:val="3"/>
          </w:tcPr>
          <w:p w:rsidR="00742D43" w:rsidRDefault="00742D43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E6E37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269"/>
            </w:tblGrid>
            <w:tr w:rsidR="007E6E37" w:rsidRPr="00845406" w:rsidTr="00CE023A">
              <w:trPr>
                <w:trHeight w:val="284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7E6E37">
                  <w:pPr>
                    <w:numPr>
                      <w:ilvl w:val="1"/>
                      <w:numId w:val="39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7E6E37" w:rsidRPr="00845406" w:rsidTr="00CE023A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7E6E37" w:rsidRPr="00D775D2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E6E37" w:rsidRPr="00845406" w:rsidRDefault="007E6E37" w:rsidP="00CE023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wykład (W)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D40835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co najmniej 50% punktów możliwych do zdobycia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D40835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62%-74% punktów możliwych do zdobycia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D40835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75% -82% punktów możliwych do zdobycia</w:t>
                  </w:r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D40835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bookmarkStart w:id="0" w:name="_Hlk458913"/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83%-89% punktów możliwych do zdobycia</w:t>
                  </w:r>
                  <w:bookmarkEnd w:id="0"/>
                </w:p>
              </w:tc>
            </w:tr>
            <w:tr w:rsidR="007E6E37" w:rsidRPr="00D775D2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E37" w:rsidRPr="00845406" w:rsidRDefault="007E6E37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6E37" w:rsidRPr="00BA36FC" w:rsidRDefault="00D40835" w:rsidP="00CE023A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90%-100% punktów możliwych do zdobycia</w:t>
                  </w:r>
                </w:p>
              </w:tc>
            </w:tr>
            <w:tr w:rsidR="00D40835" w:rsidRPr="00845406" w:rsidTr="00CE023A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D40835" w:rsidRPr="008115D0" w:rsidRDefault="00D40835" w:rsidP="00CE023A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</w:pPr>
                  <w:r w:rsidRPr="008115D0"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ćwiczenia (C)*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835" w:rsidRPr="00BA36FC" w:rsidRDefault="00D40835" w:rsidP="000C1E17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co najmniej 50% punktów możliwych do zdobycia</w:t>
                  </w:r>
                </w:p>
              </w:tc>
            </w:tr>
            <w:tr w:rsidR="00D40835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835" w:rsidRPr="00BA36FC" w:rsidRDefault="00D40835" w:rsidP="000C1E17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62%-74% punktów możliwych do zdobycia</w:t>
                  </w:r>
                </w:p>
              </w:tc>
            </w:tr>
            <w:tr w:rsidR="00D40835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835" w:rsidRPr="00BA36FC" w:rsidRDefault="00D40835" w:rsidP="000C1E17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75% -82% punktów możliwych do zdobycia</w:t>
                  </w:r>
                </w:p>
              </w:tc>
            </w:tr>
            <w:tr w:rsidR="00D40835" w:rsidRPr="00845406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835" w:rsidRPr="00BA36FC" w:rsidRDefault="00D40835" w:rsidP="000C1E17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83%-89% punktów możliwych do zdobycia</w:t>
                  </w:r>
                </w:p>
              </w:tc>
            </w:tr>
            <w:tr w:rsidR="00D40835" w:rsidRPr="003727C8" w:rsidTr="00CE023A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835" w:rsidRPr="00845406" w:rsidRDefault="00D40835" w:rsidP="00CE02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8454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0835" w:rsidRPr="00BA36FC" w:rsidRDefault="00D40835" w:rsidP="000C1E17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40835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uzyskanie 90%-100% punktów możliwych do zdobycia</w:t>
                  </w:r>
                </w:p>
              </w:tc>
            </w:tr>
          </w:tbl>
          <w:p w:rsidR="007E6E37" w:rsidRPr="00845406" w:rsidRDefault="007E6E37" w:rsidP="007E6E37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6090F" w:rsidRPr="00742D43" w:rsidTr="007E6E37">
        <w:trPr>
          <w:trHeight w:val="284"/>
        </w:trPr>
        <w:tc>
          <w:tcPr>
            <w:tcW w:w="792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47F03" w:rsidRPr="00845406" w:rsidRDefault="00B47F03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F03" w:rsidRPr="00742D43" w:rsidTr="007E6E37">
        <w:trPr>
          <w:trHeight w:val="255"/>
        </w:trPr>
        <w:tc>
          <w:tcPr>
            <w:tcW w:w="792" w:type="dxa"/>
            <w:vMerge/>
          </w:tcPr>
          <w:p w:rsidR="00B47F03" w:rsidRPr="00845406" w:rsidRDefault="00B47F0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47F03" w:rsidRPr="00845406" w:rsidRDefault="00B47F0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:rsidR="00B47F03" w:rsidRPr="00BA36FC" w:rsidRDefault="00B47F03" w:rsidP="005155F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4083" w:rsidRPr="00742D43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BA1DD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2063F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2063F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2063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2063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D80E3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1E4083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E408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D80E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D80E3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1E408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45406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115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D80E3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Przygotowanie do wykładu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D4083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115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8115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D4083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115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1E408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845406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1E4083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408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D80E3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45406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1E1B3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D80E3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1E1B38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84540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 w:rsidR="008115D0">
        <w:rPr>
          <w:b/>
          <w:i/>
          <w:sz w:val="18"/>
          <w:szCs w:val="18"/>
        </w:rPr>
        <w:t>usunąć</w:t>
      </w:r>
    </w:p>
    <w:p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330C8F" w:rsidRPr="00330C8F" w:rsidRDefault="005C5513" w:rsidP="00330C8F">
      <w:pPr>
        <w:rPr>
          <w:rFonts w:ascii="Times New Roman" w:eastAsia="Times New Roman" w:hAnsi="Times New Roman" w:cs="Times New Roman"/>
          <w:i/>
          <w:color w:val="auto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</w:t>
      </w:r>
      <w:proofErr w:type="spellStart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>dr.</w:t>
      </w:r>
      <w:proofErr w:type="spellEnd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 xml:space="preserve"> </w:t>
      </w:r>
      <w:proofErr w:type="spellStart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>hab.n</w:t>
      </w:r>
      <w:proofErr w:type="spellEnd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 xml:space="preserve"> </w:t>
      </w:r>
      <w:proofErr w:type="spellStart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>med</w:t>
      </w:r>
      <w:proofErr w:type="spellEnd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 xml:space="preserve"> </w:t>
      </w:r>
      <w:proofErr w:type="spellStart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>Adona</w:t>
      </w:r>
      <w:proofErr w:type="spellEnd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 xml:space="preserve"> </w:t>
      </w:r>
      <w:proofErr w:type="spellStart"/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>Kowalska</w:t>
      </w:r>
      <w:proofErr w:type="spellEnd"/>
      <w:r w:rsidR="007A5688">
        <w:rPr>
          <w:rFonts w:ascii="Times New Roman" w:eastAsia="Times New Roman" w:hAnsi="Times New Roman" w:cs="Times New Roman"/>
          <w:bCs/>
          <w:i/>
          <w:color w:val="auto"/>
          <w:lang w:val="de-DE"/>
        </w:rPr>
        <w:t xml:space="preserve">, </w:t>
      </w:r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 xml:space="preserve"> prof</w:t>
      </w:r>
      <w:r w:rsidR="00334C09">
        <w:rPr>
          <w:rFonts w:ascii="Times New Roman" w:eastAsia="Times New Roman" w:hAnsi="Times New Roman" w:cs="Times New Roman"/>
          <w:bCs/>
          <w:i/>
          <w:color w:val="auto"/>
          <w:lang w:val="de-DE"/>
        </w:rPr>
        <w:t>.</w:t>
      </w:r>
      <w:r w:rsidR="00330C8F" w:rsidRPr="00330C8F">
        <w:rPr>
          <w:rFonts w:ascii="Times New Roman" w:eastAsia="Times New Roman" w:hAnsi="Times New Roman" w:cs="Times New Roman"/>
          <w:bCs/>
          <w:i/>
          <w:color w:val="auto"/>
          <w:lang w:val="de-DE"/>
        </w:rPr>
        <w:t xml:space="preserve"> UJK </w:t>
      </w:r>
    </w:p>
    <w:p w:rsidR="005C5513" w:rsidRPr="005625C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  <w:bookmarkStart w:id="1" w:name="_GoBack"/>
      <w:bookmarkEnd w:id="1"/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21" w:rsidRDefault="00460021">
      <w:r>
        <w:separator/>
      </w:r>
    </w:p>
  </w:endnote>
  <w:endnote w:type="continuationSeparator" w:id="0">
    <w:p w:rsidR="00460021" w:rsidRDefault="0046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21" w:rsidRDefault="00460021"/>
  </w:footnote>
  <w:footnote w:type="continuationSeparator" w:id="0">
    <w:p w:rsidR="00460021" w:rsidRDefault="00460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8A3A3E"/>
    <w:multiLevelType w:val="hybridMultilevel"/>
    <w:tmpl w:val="E31C6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9D1C28"/>
    <w:multiLevelType w:val="hybridMultilevel"/>
    <w:tmpl w:val="B452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2"/>
  </w:num>
  <w:num w:numId="6">
    <w:abstractNumId w:val="13"/>
  </w:num>
  <w:num w:numId="7">
    <w:abstractNumId w:val="33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6"/>
  </w:num>
  <w:num w:numId="32">
    <w:abstractNumId w:val="42"/>
  </w:num>
  <w:num w:numId="33">
    <w:abstractNumId w:val="17"/>
  </w:num>
  <w:num w:numId="34">
    <w:abstractNumId w:val="23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29"/>
  </w:num>
  <w:num w:numId="43">
    <w:abstractNumId w:val="2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3485D"/>
    <w:rsid w:val="00043C38"/>
    <w:rsid w:val="00060AD9"/>
    <w:rsid w:val="00062D39"/>
    <w:rsid w:val="0008454A"/>
    <w:rsid w:val="000A380D"/>
    <w:rsid w:val="000A7B7D"/>
    <w:rsid w:val="000B12AE"/>
    <w:rsid w:val="000B480F"/>
    <w:rsid w:val="000D62D8"/>
    <w:rsid w:val="000E1685"/>
    <w:rsid w:val="000F4B12"/>
    <w:rsid w:val="000F524E"/>
    <w:rsid w:val="000F5D27"/>
    <w:rsid w:val="00107E88"/>
    <w:rsid w:val="001511D9"/>
    <w:rsid w:val="00152D19"/>
    <w:rsid w:val="00163028"/>
    <w:rsid w:val="00195C93"/>
    <w:rsid w:val="001C3D5E"/>
    <w:rsid w:val="001D3557"/>
    <w:rsid w:val="001D4D83"/>
    <w:rsid w:val="001D544A"/>
    <w:rsid w:val="001E08E3"/>
    <w:rsid w:val="001E1B38"/>
    <w:rsid w:val="001E4083"/>
    <w:rsid w:val="0020799A"/>
    <w:rsid w:val="00214880"/>
    <w:rsid w:val="0024724B"/>
    <w:rsid w:val="002500DF"/>
    <w:rsid w:val="0026398C"/>
    <w:rsid w:val="00282DC0"/>
    <w:rsid w:val="00283E57"/>
    <w:rsid w:val="00295BD2"/>
    <w:rsid w:val="002A4BDD"/>
    <w:rsid w:val="002D1675"/>
    <w:rsid w:val="002E3DFB"/>
    <w:rsid w:val="002F5F1C"/>
    <w:rsid w:val="00301365"/>
    <w:rsid w:val="00304D7D"/>
    <w:rsid w:val="0031364E"/>
    <w:rsid w:val="003156B8"/>
    <w:rsid w:val="003207B9"/>
    <w:rsid w:val="00324548"/>
    <w:rsid w:val="00330C8F"/>
    <w:rsid w:val="00334C09"/>
    <w:rsid w:val="00355C21"/>
    <w:rsid w:val="003B0B4A"/>
    <w:rsid w:val="003C59AC"/>
    <w:rsid w:val="003E6C5C"/>
    <w:rsid w:val="003E774E"/>
    <w:rsid w:val="00413AA8"/>
    <w:rsid w:val="0041771F"/>
    <w:rsid w:val="00420A29"/>
    <w:rsid w:val="00441075"/>
    <w:rsid w:val="00460021"/>
    <w:rsid w:val="0046386D"/>
    <w:rsid w:val="004A27C3"/>
    <w:rsid w:val="004B2049"/>
    <w:rsid w:val="004B2B6B"/>
    <w:rsid w:val="004D2129"/>
    <w:rsid w:val="004D388F"/>
    <w:rsid w:val="004F326E"/>
    <w:rsid w:val="004F4882"/>
    <w:rsid w:val="0050503E"/>
    <w:rsid w:val="00515B0F"/>
    <w:rsid w:val="00525A5E"/>
    <w:rsid w:val="005625C2"/>
    <w:rsid w:val="00564B5F"/>
    <w:rsid w:val="005B197C"/>
    <w:rsid w:val="005B5676"/>
    <w:rsid w:val="005C5000"/>
    <w:rsid w:val="005C5513"/>
    <w:rsid w:val="005D0415"/>
    <w:rsid w:val="005D5D80"/>
    <w:rsid w:val="005E69E4"/>
    <w:rsid w:val="006042CB"/>
    <w:rsid w:val="006223E8"/>
    <w:rsid w:val="0066006C"/>
    <w:rsid w:val="00665033"/>
    <w:rsid w:val="0066524E"/>
    <w:rsid w:val="00683581"/>
    <w:rsid w:val="006A4183"/>
    <w:rsid w:val="006A46BC"/>
    <w:rsid w:val="006B0A9A"/>
    <w:rsid w:val="006C7E19"/>
    <w:rsid w:val="006E15D8"/>
    <w:rsid w:val="006F0CAB"/>
    <w:rsid w:val="007034A2"/>
    <w:rsid w:val="00711C11"/>
    <w:rsid w:val="00742D43"/>
    <w:rsid w:val="0078660D"/>
    <w:rsid w:val="00786F29"/>
    <w:rsid w:val="00790F85"/>
    <w:rsid w:val="0079768F"/>
    <w:rsid w:val="007A5688"/>
    <w:rsid w:val="007B75E6"/>
    <w:rsid w:val="007D6215"/>
    <w:rsid w:val="007E6E37"/>
    <w:rsid w:val="00801108"/>
    <w:rsid w:val="00805AAE"/>
    <w:rsid w:val="008115D0"/>
    <w:rsid w:val="0082063F"/>
    <w:rsid w:val="00821DC0"/>
    <w:rsid w:val="00826CDB"/>
    <w:rsid w:val="00831F33"/>
    <w:rsid w:val="00832ACF"/>
    <w:rsid w:val="00836D82"/>
    <w:rsid w:val="00845406"/>
    <w:rsid w:val="00851598"/>
    <w:rsid w:val="00852D5F"/>
    <w:rsid w:val="00861A15"/>
    <w:rsid w:val="00866745"/>
    <w:rsid w:val="008A7F09"/>
    <w:rsid w:val="008B3494"/>
    <w:rsid w:val="008B358D"/>
    <w:rsid w:val="008C1C6F"/>
    <w:rsid w:val="008C1E39"/>
    <w:rsid w:val="008D7AC0"/>
    <w:rsid w:val="00911266"/>
    <w:rsid w:val="0092196A"/>
    <w:rsid w:val="00922D6B"/>
    <w:rsid w:val="009421CD"/>
    <w:rsid w:val="00953E35"/>
    <w:rsid w:val="00977639"/>
    <w:rsid w:val="009821CA"/>
    <w:rsid w:val="009915E9"/>
    <w:rsid w:val="00992C8B"/>
    <w:rsid w:val="009B7DA8"/>
    <w:rsid w:val="009C36EB"/>
    <w:rsid w:val="009E059B"/>
    <w:rsid w:val="009F462E"/>
    <w:rsid w:val="00A24D15"/>
    <w:rsid w:val="00A33FFD"/>
    <w:rsid w:val="00A37843"/>
    <w:rsid w:val="00A40BE3"/>
    <w:rsid w:val="00A6090F"/>
    <w:rsid w:val="00A869C4"/>
    <w:rsid w:val="00AB23EA"/>
    <w:rsid w:val="00AB4289"/>
    <w:rsid w:val="00AC2BB3"/>
    <w:rsid w:val="00AF6E2D"/>
    <w:rsid w:val="00B01F02"/>
    <w:rsid w:val="00B027CE"/>
    <w:rsid w:val="00B202F3"/>
    <w:rsid w:val="00B2334B"/>
    <w:rsid w:val="00B46D87"/>
    <w:rsid w:val="00B47F03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51BC2"/>
    <w:rsid w:val="00C962BF"/>
    <w:rsid w:val="00CA45F5"/>
    <w:rsid w:val="00CB46FA"/>
    <w:rsid w:val="00CE7F64"/>
    <w:rsid w:val="00D034E2"/>
    <w:rsid w:val="00D043E7"/>
    <w:rsid w:val="00D23BE9"/>
    <w:rsid w:val="00D40835"/>
    <w:rsid w:val="00D42CEB"/>
    <w:rsid w:val="00D5308A"/>
    <w:rsid w:val="00D6440C"/>
    <w:rsid w:val="00D67467"/>
    <w:rsid w:val="00D80E3F"/>
    <w:rsid w:val="00D85301"/>
    <w:rsid w:val="00DA6368"/>
    <w:rsid w:val="00DD67B6"/>
    <w:rsid w:val="00DE3813"/>
    <w:rsid w:val="00E03414"/>
    <w:rsid w:val="00E11EAD"/>
    <w:rsid w:val="00E170AB"/>
    <w:rsid w:val="00E20920"/>
    <w:rsid w:val="00E54D25"/>
    <w:rsid w:val="00E57C27"/>
    <w:rsid w:val="00E8223C"/>
    <w:rsid w:val="00E87CB9"/>
    <w:rsid w:val="00EC5FF3"/>
    <w:rsid w:val="00ED2415"/>
    <w:rsid w:val="00ED3384"/>
    <w:rsid w:val="00EF01B4"/>
    <w:rsid w:val="00F23C94"/>
    <w:rsid w:val="00F3697D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513"/>
    <w:rsid w:val="00FD770E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9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799A"/>
    <w:rPr>
      <w:color w:val="0066CC"/>
      <w:u w:val="single"/>
    </w:rPr>
  </w:style>
  <w:style w:type="character" w:customStyle="1" w:styleId="Bodytext4">
    <w:name w:val="Body text (4)_"/>
    <w:link w:val="Bodytext4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207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20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207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20799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20799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20799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20799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20799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20799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20799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1E5F-1C5C-456C-BEDB-4639812A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Agata Adamczyk</cp:lastModifiedBy>
  <cp:revision>6</cp:revision>
  <cp:lastPrinted>2019-05-23T15:33:00Z</cp:lastPrinted>
  <dcterms:created xsi:type="dcterms:W3CDTF">2019-05-23T11:06:00Z</dcterms:created>
  <dcterms:modified xsi:type="dcterms:W3CDTF">2019-05-23T15:34:00Z</dcterms:modified>
</cp:coreProperties>
</file>