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88" w:rsidRPr="00FC146D" w:rsidRDefault="00391888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391888" w:rsidRPr="00FC146D" w:rsidRDefault="00391888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391888" w:rsidRPr="00FC146D" w:rsidRDefault="00391888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391888" w:rsidRPr="00FC146D" w:rsidTr="00EE0872">
        <w:tc>
          <w:tcPr>
            <w:tcW w:w="2215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391888" w:rsidRPr="00983D93" w:rsidRDefault="00391888" w:rsidP="00B3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B352A9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POŁ-8.1PE</w:t>
            </w:r>
          </w:p>
        </w:tc>
      </w:tr>
      <w:tr w:rsidR="00391888" w:rsidRPr="004677C6" w:rsidTr="00EE0872">
        <w:tc>
          <w:tcPr>
            <w:tcW w:w="2215" w:type="dxa"/>
            <w:vMerge w:val="restart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391888" w:rsidRPr="00BF7E9F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Zapis EKG w wybranych stanach kardiologicznych</w:t>
            </w:r>
          </w:p>
        </w:tc>
      </w:tr>
      <w:tr w:rsidR="00391888" w:rsidRPr="00B352A9" w:rsidTr="00EE0872">
        <w:tc>
          <w:tcPr>
            <w:tcW w:w="0" w:type="auto"/>
            <w:vMerge/>
            <w:vAlign w:val="center"/>
          </w:tcPr>
          <w:p w:rsidR="00391888" w:rsidRPr="004677C6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391888" w:rsidRPr="004C5C8D" w:rsidRDefault="00BE02CD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4C5C8D">
              <w:rPr>
                <w:sz w:val="20"/>
                <w:szCs w:val="20"/>
                <w:lang w:val="en-US"/>
              </w:rPr>
              <w:t>ECG IN SELECTED STATES OF CARDIAC</w:t>
            </w:r>
          </w:p>
        </w:tc>
      </w:tr>
    </w:tbl>
    <w:p w:rsidR="00391888" w:rsidRPr="00BF7E9F" w:rsidRDefault="00391888" w:rsidP="00FA03A8">
      <w:pPr>
        <w:rPr>
          <w:sz w:val="20"/>
          <w:szCs w:val="20"/>
          <w:lang w:val="en-US"/>
        </w:rPr>
      </w:pPr>
    </w:p>
    <w:p w:rsidR="00391888" w:rsidRPr="00FC146D" w:rsidRDefault="00391888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391888" w:rsidRPr="00FC146D" w:rsidRDefault="00391888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91888" w:rsidRPr="00FC146D" w:rsidTr="00EE0872"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391888" w:rsidRPr="00FC146D" w:rsidTr="00EE0872"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391888" w:rsidRPr="00FC146D" w:rsidTr="00EE0872"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391888" w:rsidRPr="00FC146D" w:rsidTr="00EE0872"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391888" w:rsidRPr="00FC146D" w:rsidTr="00EE0872"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391888" w:rsidRPr="00FC146D" w:rsidTr="00EE0872"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391888" w:rsidRPr="009D47D7" w:rsidTr="00EE0872"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391888" w:rsidRPr="00941EE4" w:rsidRDefault="00391888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391888" w:rsidRPr="00FC146D" w:rsidTr="00EE0872"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391888" w:rsidRPr="00FC146D" w:rsidRDefault="00391888" w:rsidP="00FA03A8">
      <w:pPr>
        <w:rPr>
          <w:sz w:val="20"/>
          <w:szCs w:val="20"/>
        </w:rPr>
      </w:pPr>
    </w:p>
    <w:p w:rsidR="00391888" w:rsidRPr="00FC146D" w:rsidRDefault="00391888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391888" w:rsidRPr="00FC146D" w:rsidRDefault="00391888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391888" w:rsidRPr="00FC146D" w:rsidTr="00EE0872">
        <w:tc>
          <w:tcPr>
            <w:tcW w:w="5211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391888" w:rsidRPr="00456FD5" w:rsidRDefault="00391888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391888" w:rsidRPr="00FC146D" w:rsidTr="00EE0872">
        <w:tc>
          <w:tcPr>
            <w:tcW w:w="5211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391888" w:rsidRPr="00FC146D" w:rsidTr="00EE0872">
        <w:tc>
          <w:tcPr>
            <w:tcW w:w="5211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391888" w:rsidRPr="00FC146D" w:rsidTr="00EE0872">
        <w:tc>
          <w:tcPr>
            <w:tcW w:w="5211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</w:t>
            </w:r>
          </w:p>
        </w:tc>
      </w:tr>
      <w:tr w:rsidR="00391888" w:rsidRPr="00FC146D" w:rsidTr="00EE0872">
        <w:tc>
          <w:tcPr>
            <w:tcW w:w="5211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391888" w:rsidRPr="00FC146D" w:rsidRDefault="00391888" w:rsidP="00FA03A8">
      <w:pPr>
        <w:tabs>
          <w:tab w:val="left" w:pos="6240"/>
        </w:tabs>
        <w:rPr>
          <w:sz w:val="20"/>
          <w:szCs w:val="20"/>
        </w:rPr>
      </w:pPr>
    </w:p>
    <w:p w:rsidR="00391888" w:rsidRPr="00FC146D" w:rsidRDefault="00391888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391888" w:rsidRPr="00FC146D" w:rsidRDefault="00391888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391888" w:rsidRPr="00FC146D" w:rsidTr="00EE0872">
        <w:tc>
          <w:tcPr>
            <w:tcW w:w="3292" w:type="dxa"/>
            <w:gridSpan w:val="2"/>
          </w:tcPr>
          <w:p w:rsidR="00391888" w:rsidRPr="00FC146D" w:rsidRDefault="00391888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391888" w:rsidRPr="00FC146D" w:rsidRDefault="00391888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35, zajęcia praktyczne 25</w:t>
            </w:r>
          </w:p>
        </w:tc>
      </w:tr>
      <w:tr w:rsidR="00391888" w:rsidRPr="00FC146D" w:rsidTr="00EE0872">
        <w:tc>
          <w:tcPr>
            <w:tcW w:w="3292" w:type="dxa"/>
            <w:gridSpan w:val="2"/>
          </w:tcPr>
          <w:p w:rsidR="00391888" w:rsidRPr="00FC146D" w:rsidRDefault="00391888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pracownie EKG</w:t>
            </w:r>
          </w:p>
        </w:tc>
      </w:tr>
      <w:tr w:rsidR="00391888" w:rsidRPr="00FC146D" w:rsidTr="00EE0872">
        <w:tc>
          <w:tcPr>
            <w:tcW w:w="3292" w:type="dxa"/>
            <w:gridSpan w:val="2"/>
          </w:tcPr>
          <w:p w:rsidR="00391888" w:rsidRPr="00FC146D" w:rsidRDefault="00391888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391888" w:rsidRPr="00FC146D" w:rsidTr="008D063D">
        <w:trPr>
          <w:trHeight w:val="587"/>
        </w:trPr>
        <w:tc>
          <w:tcPr>
            <w:tcW w:w="3292" w:type="dxa"/>
            <w:gridSpan w:val="2"/>
          </w:tcPr>
          <w:p w:rsidR="00391888" w:rsidRPr="00FC146D" w:rsidRDefault="00391888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391888" w:rsidRPr="00FC146D" w:rsidTr="00EE0872">
        <w:tc>
          <w:tcPr>
            <w:tcW w:w="1526" w:type="dxa"/>
            <w:vMerge w:val="restart"/>
          </w:tcPr>
          <w:p w:rsidR="00391888" w:rsidRPr="00FC146D" w:rsidRDefault="00391888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391888" w:rsidRPr="00FC146D" w:rsidRDefault="00391888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391888" w:rsidRPr="008D063D" w:rsidRDefault="00391888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391888" w:rsidRPr="008D063D" w:rsidRDefault="00391888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391888" w:rsidRPr="008D063D" w:rsidRDefault="00391888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1888" w:rsidRPr="00ED21D1" w:rsidRDefault="00391888" w:rsidP="004D1EBD">
            <w:pPr>
              <w:contextualSpacing/>
            </w:pPr>
          </w:p>
        </w:tc>
      </w:tr>
      <w:tr w:rsidR="00391888" w:rsidRPr="00FC146D" w:rsidTr="00EE0872">
        <w:tc>
          <w:tcPr>
            <w:tcW w:w="1526" w:type="dxa"/>
            <w:vMerge/>
            <w:vAlign w:val="center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391888" w:rsidRPr="00FC146D" w:rsidRDefault="00391888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391888" w:rsidRPr="00004705" w:rsidRDefault="00391888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391888" w:rsidRPr="00816B7E" w:rsidRDefault="00391888" w:rsidP="00EE0872">
            <w:pPr>
              <w:rPr>
                <w:sz w:val="20"/>
                <w:szCs w:val="20"/>
              </w:rPr>
            </w:pPr>
          </w:p>
        </w:tc>
      </w:tr>
    </w:tbl>
    <w:p w:rsidR="00391888" w:rsidRPr="00FC146D" w:rsidRDefault="00391888" w:rsidP="00FA03A8">
      <w:pPr>
        <w:rPr>
          <w:sz w:val="20"/>
          <w:szCs w:val="20"/>
        </w:rPr>
      </w:pPr>
    </w:p>
    <w:p w:rsidR="00391888" w:rsidRPr="00FC146D" w:rsidRDefault="00391888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391888" w:rsidRPr="00FC146D" w:rsidRDefault="00391888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391888" w:rsidRPr="00AD53A3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391888" w:rsidRPr="00AD53A3" w:rsidRDefault="00391888" w:rsidP="00EE0525">
            <w:pPr>
              <w:rPr>
                <w:sz w:val="20"/>
                <w:szCs w:val="20"/>
              </w:rPr>
            </w:pPr>
          </w:p>
          <w:p w:rsidR="00391888" w:rsidRPr="00AD53A3" w:rsidRDefault="00391888" w:rsidP="00ED21D1">
            <w:pPr>
              <w:numPr>
                <w:ilvl w:val="1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D53A3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391888" w:rsidRPr="00040208" w:rsidRDefault="00391888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>C-1. przygotowanie położnej do rozpoznania cechy elektrokardiograficznych niektórych stanów chorobowych, w tym stanów zagrożenia życia i zdrowia.</w:t>
            </w:r>
          </w:p>
          <w:p w:rsidR="00391888" w:rsidRPr="00040208" w:rsidRDefault="00391888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88" w:rsidRPr="00040208" w:rsidRDefault="00391888" w:rsidP="00AD53A3">
            <w:pPr>
              <w:tabs>
                <w:tab w:val="num" w:pos="397"/>
              </w:tabs>
              <w:jc w:val="both"/>
              <w:rPr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 xml:space="preserve">C-2 </w:t>
            </w:r>
            <w:r w:rsidRPr="00040208">
              <w:rPr>
                <w:bCs/>
                <w:sz w:val="20"/>
                <w:szCs w:val="20"/>
              </w:rPr>
              <w:t>Doskonalenie umiejętności  rozpoznawania niektórych stanów chorobowych i stanów zagrożenia życia i zdrowia w zapisie EKG</w:t>
            </w:r>
          </w:p>
          <w:p w:rsidR="00391888" w:rsidRPr="00AD53A3" w:rsidRDefault="00391888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888" w:rsidRPr="00AD53A3" w:rsidRDefault="00391888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391888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8" w:rsidRPr="00BF1C46" w:rsidRDefault="00391888" w:rsidP="00EE0872">
            <w:pPr>
              <w:numPr>
                <w:ilvl w:val="1"/>
                <w:numId w:val="8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391888" w:rsidRPr="00BF1C46" w:rsidRDefault="00391888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391888" w:rsidRPr="00040208" w:rsidRDefault="00391888" w:rsidP="00040208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>1. Zaburzenia rytmu serca:</w:t>
            </w:r>
          </w:p>
          <w:p w:rsidR="00391888" w:rsidRPr="00040208" w:rsidRDefault="00391888" w:rsidP="00040208">
            <w:pPr>
              <w:pStyle w:val="Tekstpodstawowy2"/>
              <w:numPr>
                <w:ilvl w:val="0"/>
                <w:numId w:val="23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Zaburzenia rytmu serca typu przedsionkowego Zaburzenia automatyzmu, Aktywność wyzwalana, </w:t>
            </w:r>
            <w:proofErr w:type="spellStart"/>
            <w:r w:rsidRPr="00040208">
              <w:rPr>
                <w:rFonts w:ascii="Times New Roman" w:hAnsi="Times New Roman"/>
                <w:sz w:val="20"/>
                <w:szCs w:val="20"/>
              </w:rPr>
              <w:t>Reentry</w:t>
            </w:r>
            <w:proofErr w:type="spellEnd"/>
            <w:r w:rsidRPr="000402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Przedwczesne pobudzenia dodatkowe pochodzenia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przedsionkowego (PAC), Częstoskurcz nadkomorowy (SVT), Trzepotanie przedsionków, Migotanie przedsionków,</w:t>
            </w:r>
          </w:p>
          <w:p w:rsidR="00391888" w:rsidRPr="00040208" w:rsidRDefault="00391888" w:rsidP="00040208">
            <w:pPr>
              <w:pStyle w:val="Tekstpodstawowy2"/>
              <w:numPr>
                <w:ilvl w:val="0"/>
                <w:numId w:val="23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Rytmy węzłowe </w:t>
            </w: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Pobudzenia przedwczesne z łącza AV, Pobudzenia/rytmy zastępcze z łącza AV, Przyspieszony/czynny rytm z łącza AV, Częstoskurcz z łącza AV</w:t>
            </w:r>
          </w:p>
          <w:p w:rsidR="00391888" w:rsidRDefault="00391888" w:rsidP="00040208">
            <w:pPr>
              <w:pStyle w:val="Akapitzlist"/>
              <w:ind w:left="360"/>
              <w:rPr>
                <w:bCs/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>Rytmy komorowe</w:t>
            </w:r>
            <w:r w:rsidRPr="00040208">
              <w:rPr>
                <w:bCs/>
                <w:sz w:val="20"/>
                <w:szCs w:val="20"/>
              </w:rPr>
              <w:t xml:space="preserve"> Pobudzenia przedwczesne komorowe (PVC), Pobudzenia i rytm komorowy zastępczy, Przyspieszony rytm komorowy (AIVR), Częstoskurcz komorowy (VT), Migotanie komór (VF), </w:t>
            </w:r>
            <w:proofErr w:type="spellStart"/>
            <w:r w:rsidRPr="00040208">
              <w:rPr>
                <w:bCs/>
                <w:sz w:val="20"/>
                <w:szCs w:val="20"/>
              </w:rPr>
              <w:t>Asystolia</w:t>
            </w:r>
            <w:proofErr w:type="spellEnd"/>
            <w:r w:rsidRPr="00040208">
              <w:rPr>
                <w:bCs/>
                <w:sz w:val="20"/>
                <w:szCs w:val="20"/>
              </w:rPr>
              <w:t xml:space="preserve"> (zatrzymanie czynności elektrycznej serca)</w:t>
            </w:r>
            <w:r>
              <w:rPr>
                <w:bCs/>
                <w:sz w:val="20"/>
                <w:szCs w:val="20"/>
              </w:rPr>
              <w:t>.</w:t>
            </w:r>
          </w:p>
          <w:p w:rsidR="00391888" w:rsidRPr="00040208" w:rsidRDefault="00391888" w:rsidP="00040208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6DE">
              <w:rPr>
                <w:rFonts w:ascii="Times New Roman" w:hAnsi="Times New Roman"/>
              </w:rPr>
              <w:t>2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>. Zaburzenia przewodzenia</w:t>
            </w:r>
          </w:p>
          <w:p w:rsidR="00391888" w:rsidRPr="00040208" w:rsidRDefault="00391888" w:rsidP="00040208">
            <w:pPr>
              <w:pStyle w:val="Akapitzlist"/>
              <w:ind w:left="360"/>
              <w:rPr>
                <w:bCs/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>Bloki przedsionkowo-komorowe (AV)</w:t>
            </w:r>
            <w:r w:rsidRPr="00040208">
              <w:rPr>
                <w:bCs/>
                <w:sz w:val="20"/>
                <w:szCs w:val="20"/>
              </w:rPr>
              <w:t xml:space="preserve"> Blok AV pierwszego stopnia</w:t>
            </w:r>
            <w:r w:rsidRPr="00040208">
              <w:rPr>
                <w:sz w:val="20"/>
                <w:szCs w:val="20"/>
              </w:rPr>
              <w:t xml:space="preserve">, </w:t>
            </w:r>
            <w:r w:rsidRPr="00040208">
              <w:rPr>
                <w:bCs/>
                <w:sz w:val="20"/>
                <w:szCs w:val="20"/>
              </w:rPr>
              <w:t xml:space="preserve">Bloki przedsionkowo-komorowe drugiego stopnia, Blok przedsionkowo-komorowy trzeciego stopnia, Bloki  prawej i lewej odnogi pęczka </w:t>
            </w:r>
            <w:proofErr w:type="spellStart"/>
            <w:r w:rsidRPr="00040208">
              <w:rPr>
                <w:bCs/>
                <w:sz w:val="20"/>
                <w:szCs w:val="20"/>
              </w:rPr>
              <w:t>Hisa</w:t>
            </w:r>
            <w:proofErr w:type="spellEnd"/>
            <w:r w:rsidRPr="00040208">
              <w:rPr>
                <w:bCs/>
                <w:sz w:val="20"/>
                <w:szCs w:val="20"/>
              </w:rPr>
              <w:t>.</w:t>
            </w:r>
          </w:p>
          <w:p w:rsidR="00391888" w:rsidRPr="00040208" w:rsidRDefault="00391888" w:rsidP="00040208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Przerost komór serca </w:t>
            </w:r>
          </w:p>
          <w:p w:rsidR="00391888" w:rsidRDefault="00391888" w:rsidP="00040208">
            <w:pPr>
              <w:pStyle w:val="Akapitzlist"/>
              <w:ind w:left="360"/>
              <w:rPr>
                <w:sz w:val="20"/>
                <w:szCs w:val="20"/>
              </w:rPr>
            </w:pPr>
            <w:r w:rsidRPr="00040208">
              <w:rPr>
                <w:bCs/>
                <w:sz w:val="20"/>
                <w:szCs w:val="20"/>
              </w:rPr>
              <w:t xml:space="preserve">Powiększenie jam serca </w:t>
            </w:r>
            <w:r w:rsidRPr="00040208">
              <w:rPr>
                <w:sz w:val="20"/>
                <w:szCs w:val="20"/>
              </w:rPr>
              <w:t>Powiększenie przedsionków ,Powiększenie komór</w:t>
            </w:r>
          </w:p>
          <w:p w:rsidR="00391888" w:rsidRPr="00040208" w:rsidRDefault="00391888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. Choroba niedokrwienna serca </w:t>
            </w:r>
          </w:p>
          <w:p w:rsidR="00391888" w:rsidRPr="00040208" w:rsidRDefault="00391888" w:rsidP="00040208">
            <w:pPr>
              <w:pStyle w:val="Akapitzlist"/>
              <w:ind w:left="360"/>
              <w:rPr>
                <w:sz w:val="20"/>
                <w:szCs w:val="20"/>
              </w:rPr>
            </w:pPr>
            <w:r w:rsidRPr="00040208">
              <w:rPr>
                <w:bCs/>
                <w:sz w:val="20"/>
                <w:szCs w:val="20"/>
              </w:rPr>
              <w:t xml:space="preserve">Ostre zespoły wieńcowe </w:t>
            </w:r>
            <w:r w:rsidRPr="00040208">
              <w:rPr>
                <w:sz w:val="20"/>
                <w:szCs w:val="20"/>
              </w:rPr>
              <w:t>Umiejscowienie zawałów , zawał serca STEMI i  NSTEMI Progresja załamka R</w:t>
            </w:r>
          </w:p>
          <w:p w:rsidR="00391888" w:rsidRPr="00040208" w:rsidRDefault="00391888" w:rsidP="00040208">
            <w:pPr>
              <w:pStyle w:val="Tekstpodstawowy2"/>
              <w:tabs>
                <w:tab w:val="left" w:pos="1440"/>
              </w:tabs>
              <w:rPr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>5.Cechy charakterystyczne zapisu elektrokardiograficznego w zaburzeniach stężenia potasu w osoczu. Zmiany w EKG związane z zaburzeniami elektrolitowymi Potas, Sód. Wapń, Magnez</w:t>
            </w:r>
          </w:p>
          <w:p w:rsidR="00391888" w:rsidRPr="00040208" w:rsidRDefault="00391888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6.Rytm sztucznego rozrusznika </w:t>
            </w:r>
          </w:p>
          <w:p w:rsidR="00391888" w:rsidRPr="00040208" w:rsidRDefault="00391888" w:rsidP="00040208">
            <w:pPr>
              <w:pStyle w:val="Tekstpodstawowy2"/>
              <w:numPr>
                <w:ilvl w:val="0"/>
                <w:numId w:val="25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Układy stymulujące</w:t>
            </w:r>
          </w:p>
          <w:p w:rsidR="00391888" w:rsidRPr="00040208" w:rsidRDefault="00391888" w:rsidP="00040208">
            <w:pPr>
              <w:pStyle w:val="Tekstpodstawowy2"/>
              <w:numPr>
                <w:ilvl w:val="0"/>
                <w:numId w:val="25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 xml:space="preserve">Typy stymulatorów </w:t>
            </w:r>
          </w:p>
          <w:p w:rsidR="00391888" w:rsidRPr="00040208" w:rsidRDefault="00391888" w:rsidP="00040208">
            <w:pPr>
              <w:pStyle w:val="Tekstpodstawowy2"/>
              <w:numPr>
                <w:ilvl w:val="0"/>
                <w:numId w:val="25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 xml:space="preserve">Stymulacja przezskórna </w:t>
            </w:r>
          </w:p>
          <w:p w:rsidR="00391888" w:rsidRPr="00040208" w:rsidRDefault="00391888" w:rsidP="00040208">
            <w:pPr>
              <w:pStyle w:val="Tekstpodstawowy2"/>
              <w:numPr>
                <w:ilvl w:val="0"/>
                <w:numId w:val="25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Dysfunkcja stymulatora</w:t>
            </w:r>
          </w:p>
          <w:p w:rsidR="00391888" w:rsidRPr="00040208" w:rsidRDefault="00391888" w:rsidP="00040208">
            <w:pPr>
              <w:pStyle w:val="Tekstpodstawowy2"/>
              <w:numPr>
                <w:ilvl w:val="0"/>
                <w:numId w:val="25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 xml:space="preserve">Powikłania </w:t>
            </w:r>
            <w:proofErr w:type="spellStart"/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stymulatoroterapii</w:t>
            </w:r>
            <w:proofErr w:type="spellEnd"/>
          </w:p>
          <w:p w:rsidR="00391888" w:rsidRPr="00040208" w:rsidRDefault="00391888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Analiza funkcji stymulatora serca w zapisie EKG</w:t>
            </w:r>
          </w:p>
          <w:p w:rsidR="00391888" w:rsidRDefault="00391888" w:rsidP="00AD53A3">
            <w:pPr>
              <w:pStyle w:val="Akapitzlist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</w:t>
            </w:r>
          </w:p>
          <w:p w:rsidR="00391888" w:rsidRPr="00DD22FD" w:rsidRDefault="00391888" w:rsidP="005A547F">
            <w:pPr>
              <w:tabs>
                <w:tab w:val="left" w:pos="936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t>1</w:t>
            </w:r>
            <w:r w:rsidRPr="00DD22FD">
              <w:rPr>
                <w:bCs/>
                <w:sz w:val="20"/>
                <w:szCs w:val="20"/>
              </w:rPr>
              <w:t>. Ocena zaburzenia rytmu serca, zaburzenia przewodzenia, uszkodzenia mięśnia sercowego, niedokrwienia mięśnia sercowego.</w:t>
            </w:r>
          </w:p>
          <w:p w:rsidR="00391888" w:rsidRPr="00DD22FD" w:rsidRDefault="00391888" w:rsidP="005A547F">
            <w:pPr>
              <w:tabs>
                <w:tab w:val="left" w:pos="936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D22FD">
              <w:rPr>
                <w:bCs/>
                <w:sz w:val="20"/>
                <w:szCs w:val="20"/>
              </w:rPr>
              <w:t>2. Interpretacja nieprawidłowości zapisu EKG w niektórych stanach kardiologicznych.</w:t>
            </w:r>
          </w:p>
          <w:p w:rsidR="00391888" w:rsidRPr="00DD22FD" w:rsidRDefault="00391888" w:rsidP="00AD53A3">
            <w:pPr>
              <w:tabs>
                <w:tab w:val="left" w:pos="936"/>
              </w:tabs>
              <w:spacing w:line="360" w:lineRule="auto"/>
              <w:jc w:val="both"/>
              <w:rPr>
                <w:bCs/>
              </w:rPr>
            </w:pPr>
            <w:r w:rsidRPr="00DD22FD">
              <w:rPr>
                <w:bCs/>
                <w:sz w:val="20"/>
                <w:szCs w:val="20"/>
              </w:rPr>
              <w:t>3. Rozpoznawanie stanów zagrożenia życia lub zdrowia na podstawie zapisu EKG oraz objawów klinicznych</w:t>
            </w:r>
            <w:r w:rsidRPr="002B29CE">
              <w:rPr>
                <w:bCs/>
              </w:rPr>
              <w:t>.</w:t>
            </w:r>
          </w:p>
          <w:p w:rsidR="00391888" w:rsidRPr="00AD53A3" w:rsidRDefault="00391888" w:rsidP="00AD53A3">
            <w:pPr>
              <w:pStyle w:val="Akapitzlist"/>
              <w:ind w:left="360"/>
              <w:rPr>
                <w:b/>
              </w:rPr>
            </w:pPr>
          </w:p>
        </w:tc>
      </w:tr>
      <w:tr w:rsidR="00391888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391888" w:rsidRDefault="00391888" w:rsidP="001D4352">
            <w:pPr>
              <w:rPr>
                <w:sz w:val="20"/>
                <w:szCs w:val="20"/>
              </w:rPr>
            </w:pPr>
          </w:p>
          <w:p w:rsidR="00391888" w:rsidRPr="001D4352" w:rsidRDefault="00391888" w:rsidP="001D4352">
            <w:pPr>
              <w:numPr>
                <w:ilvl w:val="1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391888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391888" w:rsidRPr="00FC146D" w:rsidRDefault="00391888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391888" w:rsidRPr="00714068" w:rsidRDefault="00391888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391888" w:rsidRPr="00714068" w:rsidRDefault="00391888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391888" w:rsidRPr="00FC146D" w:rsidRDefault="00391888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91888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391888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omawia zakres postępowania profilaktycznego i pielęgnacyjnego w odniesieniu do kobiety ciężarnej, rodzącej i położnicy z chorobami układowymi, z zaburzeniami metabolicznymi, endokrynologicznymi oraz psychicznymi;</w:t>
            </w:r>
          </w:p>
        </w:tc>
        <w:tc>
          <w:tcPr>
            <w:tcW w:w="992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391888" w:rsidRPr="008D063D" w:rsidRDefault="0039188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POŁ2P_W52</w:t>
            </w:r>
          </w:p>
        </w:tc>
        <w:tc>
          <w:tcPr>
            <w:tcW w:w="992" w:type="dxa"/>
            <w:gridSpan w:val="2"/>
            <w:vAlign w:val="center"/>
          </w:tcPr>
          <w:p w:rsidR="00391888" w:rsidRPr="008D063D" w:rsidRDefault="0039188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D063D">
              <w:rPr>
                <w:color w:val="000000"/>
                <w:sz w:val="20"/>
                <w:szCs w:val="20"/>
              </w:rPr>
              <w:t>B.W10.</w:t>
            </w:r>
          </w:p>
        </w:tc>
      </w:tr>
      <w:tr w:rsidR="0039188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391888" w:rsidRPr="005D406F" w:rsidRDefault="0039188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zna rekomendacje i algorytm postępowania diagnostycznego i profilaktyczno-leczniczego w ciąży powikłanej chorobami położniczymi i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niepołożniczymi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 xml:space="preserve"> oraz zna postępowanie profilaktyczno-terapeutyczne w połogu, w przypadku chorób indukowanych ciążą, chorób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niepołożniczych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 xml:space="preserve">, zaburzeń </w:t>
            </w:r>
            <w:r w:rsidRPr="005D406F">
              <w:rPr>
                <w:color w:val="231F20"/>
                <w:sz w:val="20"/>
                <w:szCs w:val="20"/>
              </w:rPr>
              <w:lastRenderedPageBreak/>
              <w:t>emocjonalnych i psychicznych;</w:t>
            </w:r>
          </w:p>
        </w:tc>
        <w:tc>
          <w:tcPr>
            <w:tcW w:w="992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559" w:type="dxa"/>
            <w:vAlign w:val="center"/>
          </w:tcPr>
          <w:p w:rsidR="00391888" w:rsidRPr="008D063D" w:rsidRDefault="00391888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063D">
              <w:rPr>
                <w:rFonts w:cs="Calibri"/>
                <w:color w:val="000000"/>
                <w:sz w:val="18"/>
                <w:szCs w:val="18"/>
              </w:rPr>
              <w:t>POŁ2P_W53</w:t>
            </w:r>
          </w:p>
        </w:tc>
        <w:tc>
          <w:tcPr>
            <w:tcW w:w="992" w:type="dxa"/>
            <w:gridSpan w:val="2"/>
            <w:vAlign w:val="center"/>
          </w:tcPr>
          <w:p w:rsidR="00391888" w:rsidRPr="008D063D" w:rsidRDefault="00391888" w:rsidP="00AE2CD9">
            <w:pPr>
              <w:jc w:val="center"/>
              <w:rPr>
                <w:color w:val="000000"/>
                <w:sz w:val="18"/>
                <w:szCs w:val="18"/>
              </w:rPr>
            </w:pPr>
            <w:r w:rsidRPr="008D063D">
              <w:rPr>
                <w:color w:val="000000"/>
                <w:sz w:val="18"/>
                <w:szCs w:val="18"/>
              </w:rPr>
              <w:t>B.W11.</w:t>
            </w:r>
          </w:p>
        </w:tc>
      </w:tr>
      <w:tr w:rsidR="0039188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91888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W03</w:t>
            </w:r>
          </w:p>
        </w:tc>
        <w:tc>
          <w:tcPr>
            <w:tcW w:w="5387" w:type="dxa"/>
          </w:tcPr>
          <w:p w:rsidR="00391888" w:rsidRPr="005D406F" w:rsidRDefault="0039188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stany naglące w położnictwie i ginekologii</w:t>
            </w:r>
          </w:p>
        </w:tc>
        <w:tc>
          <w:tcPr>
            <w:tcW w:w="992" w:type="dxa"/>
          </w:tcPr>
          <w:p w:rsidR="00391888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391888" w:rsidRPr="008D063D" w:rsidRDefault="00391888" w:rsidP="008D063D">
            <w:pPr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POŁ2P_W91</w:t>
            </w:r>
          </w:p>
        </w:tc>
        <w:tc>
          <w:tcPr>
            <w:tcW w:w="992" w:type="dxa"/>
            <w:gridSpan w:val="2"/>
            <w:vAlign w:val="center"/>
          </w:tcPr>
          <w:p w:rsidR="00391888" w:rsidRPr="009651E2" w:rsidRDefault="00391888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888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1888" w:rsidRPr="00ED21D1" w:rsidRDefault="00391888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91888" w:rsidRPr="00ED21D1" w:rsidRDefault="00391888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391888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ocenia stan zdrowia kobiety ciężarnej, rodzącej i położnicy z chorobami układowymi, </w:t>
            </w:r>
            <w:r w:rsidRPr="005D406F">
              <w:rPr>
                <w:color w:val="231F20"/>
                <w:sz w:val="20"/>
                <w:szCs w:val="20"/>
              </w:rPr>
              <w:br/>
              <w:t>z zaburzeniami metabolicznymi, endokrynologicznymi i psychicznymi, na podstawie badania przedmiotowego i podmiotowego</w:t>
            </w:r>
          </w:p>
        </w:tc>
        <w:tc>
          <w:tcPr>
            <w:tcW w:w="992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391888" w:rsidRPr="00774BEA" w:rsidRDefault="0039188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4BEA">
              <w:rPr>
                <w:rFonts w:cs="Calibri"/>
                <w:color w:val="000000"/>
                <w:sz w:val="20"/>
                <w:szCs w:val="20"/>
              </w:rPr>
              <w:t>POŁ2P_U46</w:t>
            </w:r>
          </w:p>
        </w:tc>
        <w:tc>
          <w:tcPr>
            <w:tcW w:w="992" w:type="dxa"/>
            <w:gridSpan w:val="2"/>
            <w:vAlign w:val="center"/>
          </w:tcPr>
          <w:p w:rsidR="00391888" w:rsidRPr="00774BEA" w:rsidRDefault="0039188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774BEA">
              <w:rPr>
                <w:color w:val="000000"/>
                <w:sz w:val="20"/>
                <w:szCs w:val="20"/>
              </w:rPr>
              <w:t>B.U14.</w:t>
            </w:r>
          </w:p>
        </w:tc>
      </w:tr>
      <w:tr w:rsidR="00391888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</w:tr>
      <w:tr w:rsidR="00391888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391888" w:rsidRPr="005818CD" w:rsidRDefault="0039188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391888" w:rsidRPr="005818CD" w:rsidRDefault="0039188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391888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391888" w:rsidRPr="005D406F" w:rsidRDefault="0039188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391888" w:rsidRPr="005818CD" w:rsidRDefault="0039188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391888" w:rsidRPr="005818CD" w:rsidRDefault="0039188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391888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391888" w:rsidRPr="005D406F" w:rsidRDefault="0039188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391888" w:rsidRPr="005818CD" w:rsidRDefault="0039188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391888" w:rsidRPr="005818CD" w:rsidRDefault="0039188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391888" w:rsidRDefault="00391888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391888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88" w:rsidRPr="00AF078D" w:rsidRDefault="00391888" w:rsidP="00ED21D1">
            <w:pPr>
              <w:numPr>
                <w:ilvl w:val="1"/>
                <w:numId w:val="9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391888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391888" w:rsidRPr="00AF078D" w:rsidRDefault="00391888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391888" w:rsidRPr="00AF078D" w:rsidRDefault="00391888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91888" w:rsidRPr="00AF078D" w:rsidRDefault="00391888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88" w:rsidRPr="00AF078D" w:rsidRDefault="00391888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391888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391888" w:rsidRPr="00AF078D" w:rsidRDefault="00391888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391888" w:rsidRPr="00AF078D" w:rsidRDefault="00391888" w:rsidP="00340A4F">
            <w:pPr>
              <w:rPr>
                <w:color w:val="000000"/>
                <w:sz w:val="20"/>
                <w:szCs w:val="20"/>
              </w:rPr>
            </w:pPr>
          </w:p>
          <w:p w:rsidR="00391888" w:rsidRPr="00AF078D" w:rsidRDefault="00391888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391888" w:rsidRPr="00AF078D" w:rsidRDefault="00391888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391888" w:rsidRPr="00AF078D" w:rsidRDefault="00391888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391888" w:rsidRPr="00AF078D" w:rsidRDefault="00391888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91888" w:rsidRPr="00AF078D" w:rsidRDefault="00391888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88" w:rsidRPr="00AF078D" w:rsidRDefault="00391888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391888" w:rsidRPr="00AF078D" w:rsidRDefault="00391888" w:rsidP="00340A4F">
            <w:pPr>
              <w:rPr>
                <w:color w:val="000000"/>
                <w:sz w:val="20"/>
                <w:szCs w:val="20"/>
              </w:rPr>
            </w:pPr>
          </w:p>
          <w:p w:rsidR="00391888" w:rsidRPr="00AF078D" w:rsidRDefault="00391888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91888" w:rsidRDefault="00391888" w:rsidP="00FA03A8">
      <w:pPr>
        <w:rPr>
          <w:sz w:val="20"/>
          <w:szCs w:val="20"/>
        </w:rPr>
      </w:pPr>
    </w:p>
    <w:p w:rsidR="00391888" w:rsidRPr="00FC146D" w:rsidRDefault="00391888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391888" w:rsidRPr="00FC146D" w:rsidTr="00EE0872">
        <w:tc>
          <w:tcPr>
            <w:tcW w:w="9320" w:type="dxa"/>
            <w:gridSpan w:val="8"/>
          </w:tcPr>
          <w:p w:rsidR="00391888" w:rsidRPr="00FC146D" w:rsidRDefault="00391888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391888" w:rsidRPr="00FC146D" w:rsidRDefault="00391888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391888" w:rsidRPr="00FC146D" w:rsidTr="00EE0872">
        <w:tc>
          <w:tcPr>
            <w:tcW w:w="1165" w:type="dxa"/>
          </w:tcPr>
          <w:p w:rsidR="00391888" w:rsidRPr="009A31B2" w:rsidRDefault="0039188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391888" w:rsidRPr="009A31B2" w:rsidRDefault="0039188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391888" w:rsidRPr="009A31B2" w:rsidRDefault="0039188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391888" w:rsidRPr="009A31B2" w:rsidRDefault="0039188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391888" w:rsidRPr="009A31B2" w:rsidRDefault="0039188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391888" w:rsidRPr="009A31B2" w:rsidRDefault="0039188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391888" w:rsidRPr="009A31B2" w:rsidRDefault="0039188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391888" w:rsidRPr="009A31B2" w:rsidRDefault="0039188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391888" w:rsidRPr="00FC146D" w:rsidTr="00EE0872">
        <w:tc>
          <w:tcPr>
            <w:tcW w:w="1165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</w:tbl>
    <w:p w:rsidR="00391888" w:rsidRDefault="00391888" w:rsidP="00DD22FD">
      <w:pPr>
        <w:rPr>
          <w:sz w:val="20"/>
          <w:szCs w:val="20"/>
        </w:rPr>
      </w:pPr>
    </w:p>
    <w:p w:rsidR="00391888" w:rsidRPr="00FC146D" w:rsidRDefault="00391888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391888" w:rsidRPr="00FC146D" w:rsidRDefault="00391888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391888" w:rsidRPr="00FC146D" w:rsidTr="00216139">
        <w:tc>
          <w:tcPr>
            <w:tcW w:w="6518" w:type="dxa"/>
            <w:vMerge w:val="restart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391888" w:rsidRPr="00FC146D" w:rsidTr="00216139">
        <w:tc>
          <w:tcPr>
            <w:tcW w:w="6518" w:type="dxa"/>
            <w:vMerge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391888" w:rsidRPr="00FC146D" w:rsidTr="00216139">
        <w:tc>
          <w:tcPr>
            <w:tcW w:w="6518" w:type="dxa"/>
            <w:shd w:val="clear" w:color="auto" w:fill="D9D9D9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91888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391888" w:rsidRPr="00FC146D" w:rsidRDefault="00391888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91888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91888" w:rsidRPr="00FC146D" w:rsidTr="00216139">
        <w:tc>
          <w:tcPr>
            <w:tcW w:w="6518" w:type="dxa"/>
            <w:shd w:val="clear" w:color="auto" w:fill="D9D9D9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91888" w:rsidRPr="00FC146D" w:rsidTr="00216139">
        <w:tc>
          <w:tcPr>
            <w:tcW w:w="6518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91888" w:rsidRPr="00FC146D" w:rsidTr="00216139">
        <w:tc>
          <w:tcPr>
            <w:tcW w:w="6518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91888" w:rsidRPr="00FC146D" w:rsidTr="00216139">
        <w:tc>
          <w:tcPr>
            <w:tcW w:w="6518" w:type="dxa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91888" w:rsidRPr="00FC146D" w:rsidTr="00216139">
        <w:tc>
          <w:tcPr>
            <w:tcW w:w="6518" w:type="dxa"/>
            <w:shd w:val="clear" w:color="auto" w:fill="F2F2F2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91888" w:rsidRPr="00FC146D" w:rsidTr="00216139">
        <w:tc>
          <w:tcPr>
            <w:tcW w:w="6518" w:type="dxa"/>
            <w:shd w:val="clear" w:color="auto" w:fill="F2F2F2"/>
          </w:tcPr>
          <w:p w:rsidR="00391888" w:rsidRPr="00FC146D" w:rsidRDefault="0039188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391888" w:rsidRPr="00FC146D" w:rsidRDefault="00391888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1888" w:rsidRDefault="00391888" w:rsidP="00216139"/>
    <w:p w:rsidR="00391888" w:rsidRPr="007605A3" w:rsidRDefault="00391888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Polewczyk</w:t>
      </w:r>
      <w:proofErr w:type="spellEnd"/>
      <w:r>
        <w:rPr>
          <w:i/>
        </w:rPr>
        <w:t xml:space="preserve"> Anna</w:t>
      </w:r>
    </w:p>
    <w:sectPr w:rsidR="00391888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D6" w:rsidRDefault="000737D6">
      <w:r>
        <w:separator/>
      </w:r>
    </w:p>
  </w:endnote>
  <w:endnote w:type="continuationSeparator" w:id="0">
    <w:p w:rsidR="000737D6" w:rsidRDefault="0007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D6" w:rsidRDefault="000737D6">
      <w:r>
        <w:separator/>
      </w:r>
    </w:p>
  </w:footnote>
  <w:footnote w:type="continuationSeparator" w:id="0">
    <w:p w:rsidR="000737D6" w:rsidRDefault="0007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B46B3"/>
    <w:multiLevelType w:val="hybridMultilevel"/>
    <w:tmpl w:val="0E38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770A0"/>
    <w:multiLevelType w:val="hybridMultilevel"/>
    <w:tmpl w:val="99D4E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01533D2"/>
    <w:multiLevelType w:val="hybridMultilevel"/>
    <w:tmpl w:val="76D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8"/>
  </w:num>
  <w:num w:numId="12">
    <w:abstractNumId w:val="5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4"/>
  </w:num>
  <w:num w:numId="18">
    <w:abstractNumId w:val="6"/>
  </w:num>
  <w:num w:numId="19">
    <w:abstractNumId w:val="16"/>
  </w:num>
  <w:num w:numId="20">
    <w:abstractNumId w:val="8"/>
  </w:num>
  <w:num w:numId="21">
    <w:abstractNumId w:val="7"/>
  </w:num>
  <w:num w:numId="22">
    <w:abstractNumId w:val="19"/>
  </w:num>
  <w:num w:numId="23">
    <w:abstractNumId w:val="4"/>
  </w:num>
  <w:num w:numId="24">
    <w:abstractNumId w:val="2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04705"/>
    <w:rsid w:val="00012E50"/>
    <w:rsid w:val="00024A7A"/>
    <w:rsid w:val="00026425"/>
    <w:rsid w:val="000274E4"/>
    <w:rsid w:val="00040208"/>
    <w:rsid w:val="00050671"/>
    <w:rsid w:val="000737D6"/>
    <w:rsid w:val="00081087"/>
    <w:rsid w:val="00083738"/>
    <w:rsid w:val="00084779"/>
    <w:rsid w:val="00092D21"/>
    <w:rsid w:val="000A0EEB"/>
    <w:rsid w:val="000B3FB6"/>
    <w:rsid w:val="000B7AF2"/>
    <w:rsid w:val="000D6F64"/>
    <w:rsid w:val="000F79F9"/>
    <w:rsid w:val="000F7DF6"/>
    <w:rsid w:val="001226FA"/>
    <w:rsid w:val="00123C91"/>
    <w:rsid w:val="00127AB2"/>
    <w:rsid w:val="00142956"/>
    <w:rsid w:val="0014321F"/>
    <w:rsid w:val="00150A8C"/>
    <w:rsid w:val="00151DAA"/>
    <w:rsid w:val="001579C3"/>
    <w:rsid w:val="0019219D"/>
    <w:rsid w:val="001A26B0"/>
    <w:rsid w:val="001D0D8D"/>
    <w:rsid w:val="001D212B"/>
    <w:rsid w:val="001D4352"/>
    <w:rsid w:val="001D7592"/>
    <w:rsid w:val="00210F39"/>
    <w:rsid w:val="00216139"/>
    <w:rsid w:val="00235C63"/>
    <w:rsid w:val="00244CEA"/>
    <w:rsid w:val="00261924"/>
    <w:rsid w:val="0026333A"/>
    <w:rsid w:val="00280D77"/>
    <w:rsid w:val="002B29CE"/>
    <w:rsid w:val="002B2E84"/>
    <w:rsid w:val="002C4CE6"/>
    <w:rsid w:val="00317F03"/>
    <w:rsid w:val="003235D2"/>
    <w:rsid w:val="00337F15"/>
    <w:rsid w:val="00340A4F"/>
    <w:rsid w:val="00341836"/>
    <w:rsid w:val="00373B98"/>
    <w:rsid w:val="00391888"/>
    <w:rsid w:val="003C21A1"/>
    <w:rsid w:val="003C6545"/>
    <w:rsid w:val="003D0188"/>
    <w:rsid w:val="00400D9F"/>
    <w:rsid w:val="00400E9E"/>
    <w:rsid w:val="0041393B"/>
    <w:rsid w:val="00441377"/>
    <w:rsid w:val="00451985"/>
    <w:rsid w:val="00453E19"/>
    <w:rsid w:val="00456FD5"/>
    <w:rsid w:val="004677C6"/>
    <w:rsid w:val="004709D5"/>
    <w:rsid w:val="00470E29"/>
    <w:rsid w:val="004955FC"/>
    <w:rsid w:val="004C437D"/>
    <w:rsid w:val="004C5C8D"/>
    <w:rsid w:val="004C634A"/>
    <w:rsid w:val="004C640F"/>
    <w:rsid w:val="004D1EBD"/>
    <w:rsid w:val="004E78FB"/>
    <w:rsid w:val="005536ED"/>
    <w:rsid w:val="005607FA"/>
    <w:rsid w:val="005749B5"/>
    <w:rsid w:val="005818CD"/>
    <w:rsid w:val="00585BD7"/>
    <w:rsid w:val="005A3686"/>
    <w:rsid w:val="005A547F"/>
    <w:rsid w:val="005B7133"/>
    <w:rsid w:val="005C4FC3"/>
    <w:rsid w:val="005D0C6C"/>
    <w:rsid w:val="005D406F"/>
    <w:rsid w:val="005F70EC"/>
    <w:rsid w:val="00644D49"/>
    <w:rsid w:val="006479E5"/>
    <w:rsid w:val="00660412"/>
    <w:rsid w:val="00672A49"/>
    <w:rsid w:val="00673B7C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605A3"/>
    <w:rsid w:val="007642E9"/>
    <w:rsid w:val="00774BEA"/>
    <w:rsid w:val="007B2DA9"/>
    <w:rsid w:val="007D29B4"/>
    <w:rsid w:val="007D3557"/>
    <w:rsid w:val="007E018A"/>
    <w:rsid w:val="00813B0E"/>
    <w:rsid w:val="00816B7E"/>
    <w:rsid w:val="00835520"/>
    <w:rsid w:val="0083682C"/>
    <w:rsid w:val="00865789"/>
    <w:rsid w:val="00881B51"/>
    <w:rsid w:val="008B0A51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76AF3"/>
    <w:rsid w:val="00AB7A0B"/>
    <w:rsid w:val="00AD488D"/>
    <w:rsid w:val="00AD53A3"/>
    <w:rsid w:val="00AE2CD9"/>
    <w:rsid w:val="00AE2F3D"/>
    <w:rsid w:val="00AF078D"/>
    <w:rsid w:val="00AF5D7F"/>
    <w:rsid w:val="00B304C5"/>
    <w:rsid w:val="00B352A9"/>
    <w:rsid w:val="00B35E9E"/>
    <w:rsid w:val="00B73979"/>
    <w:rsid w:val="00BB2AB0"/>
    <w:rsid w:val="00BE02CD"/>
    <w:rsid w:val="00BE2894"/>
    <w:rsid w:val="00BE4901"/>
    <w:rsid w:val="00BF1C46"/>
    <w:rsid w:val="00BF7E9F"/>
    <w:rsid w:val="00C04EB2"/>
    <w:rsid w:val="00C13289"/>
    <w:rsid w:val="00C26D54"/>
    <w:rsid w:val="00C5390F"/>
    <w:rsid w:val="00C712C0"/>
    <w:rsid w:val="00C71FAB"/>
    <w:rsid w:val="00C721D1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2FD"/>
    <w:rsid w:val="00DD24AE"/>
    <w:rsid w:val="00DE04B4"/>
    <w:rsid w:val="00DF405D"/>
    <w:rsid w:val="00E20403"/>
    <w:rsid w:val="00E21D68"/>
    <w:rsid w:val="00E66497"/>
    <w:rsid w:val="00E84988"/>
    <w:rsid w:val="00E96A0D"/>
    <w:rsid w:val="00ED21D1"/>
    <w:rsid w:val="00EE0525"/>
    <w:rsid w:val="00EE0872"/>
    <w:rsid w:val="00F46694"/>
    <w:rsid w:val="00F619AD"/>
    <w:rsid w:val="00F912D8"/>
    <w:rsid w:val="00F95D68"/>
    <w:rsid w:val="00FA03A8"/>
    <w:rsid w:val="00FB10EA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94</cp:revision>
  <cp:lastPrinted>2014-04-14T10:04:00Z</cp:lastPrinted>
  <dcterms:created xsi:type="dcterms:W3CDTF">2014-02-20T11:11:00Z</dcterms:created>
  <dcterms:modified xsi:type="dcterms:W3CDTF">2016-02-11T14:19:00Z</dcterms:modified>
</cp:coreProperties>
</file>