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1D9" w:rsidRPr="00353487" w:rsidRDefault="00C274A1" w:rsidP="001D7D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4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0915.4.DI2.D.PAFwOiRM</w:t>
            </w:r>
          </w:p>
        </w:tc>
      </w:tr>
      <w:tr w:rsidR="001511D9" w:rsidRPr="00E21EC2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E754E7" w:rsidRDefault="00C274A1" w:rsidP="00E75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Praktyczn</w:t>
            </w:r>
            <w:r w:rsidR="00230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easpekty</w:t>
            </w:r>
            <w:r w:rsidR="00230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E75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fizjologii w odżywianiu</w:t>
            </w:r>
            <w:r w:rsidR="00230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E75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i</w:t>
            </w:r>
            <w:r w:rsidR="00230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E75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regulacji</w:t>
            </w:r>
            <w:r w:rsidR="00230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E75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metabolizmu</w:t>
            </w:r>
          </w:p>
          <w:p w:rsidR="00353487" w:rsidRPr="00EB469F" w:rsidRDefault="00EB469F" w:rsidP="00E75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E754E7">
              <w:rPr>
                <w:rStyle w:val="jlqj4b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Practicalaspects of physiology in nutrition and regulation of metabolism</w:t>
            </w:r>
          </w:p>
        </w:tc>
      </w:tr>
      <w:tr w:rsidR="001511D9" w:rsidRPr="000A53D0" w:rsidTr="79A2C59B">
        <w:trPr>
          <w:trHeight w:val="287"/>
        </w:trPr>
        <w:tc>
          <w:tcPr>
            <w:tcW w:w="1951" w:type="dxa"/>
            <w:vMerge/>
            <w:vAlign w:val="center"/>
          </w:tcPr>
          <w:p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831BE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831BE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31BE5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EB469F" w:rsidRPr="00B57676" w:rsidTr="0040789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9F" w:rsidRPr="00AB431B" w:rsidRDefault="000046B6" w:rsidP="00EB46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B469F" w:rsidRPr="00AB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hab. Grażyna Świderska-Kołacz, prof. UJK</w:t>
            </w:r>
          </w:p>
        </w:tc>
      </w:tr>
      <w:tr w:rsidR="00EB469F" w:rsidRPr="00B57676" w:rsidTr="0040789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9F" w:rsidRPr="00AB431B" w:rsidRDefault="00EB469F" w:rsidP="00EB46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grazyna.swiderska-kolacz@ujk.edu.pl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57676" w:rsidTr="0040789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831BE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B46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:rsidTr="0040789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3" w:rsidRPr="00B57676" w:rsidRDefault="0040789E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Fizjologia człowieka</w:t>
            </w:r>
            <w:r w:rsidR="003A7E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EB469F" w:rsidRPr="00B57676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D877CC" w:rsidRDefault="00EB469F" w:rsidP="004078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4078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EB469F" w:rsidRPr="00B57676" w:rsidTr="0040789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0046B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D877CC" w:rsidRDefault="00EB469F" w:rsidP="00EB469F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EB469F" w:rsidRPr="00B57676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9F" w:rsidRPr="00D877CC" w:rsidRDefault="00EB469F" w:rsidP="00EB46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/zaliczenie z oceną</w:t>
            </w:r>
          </w:p>
        </w:tc>
      </w:tr>
      <w:tr w:rsidR="00EB469F" w:rsidRPr="00B57676" w:rsidTr="006147A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0046B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FC" w:rsidRDefault="00EB469F" w:rsidP="00EB469F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Wykład</w:t>
            </w:r>
            <w:r w:rsidR="003A7EFC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 xml:space="preserve"> prezentacje multimedialne</w:t>
            </w:r>
            <w:r w:rsidR="003A7EFC">
              <w:rPr>
                <w:rFonts w:eastAsia="Times New Roman"/>
                <w:sz w:val="20"/>
                <w:szCs w:val="20"/>
              </w:rPr>
              <w:t>.</w:t>
            </w:r>
          </w:p>
          <w:p w:rsidR="00EB469F" w:rsidRPr="00D877CC" w:rsidRDefault="003A7EFC" w:rsidP="00EB469F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Ćwiczenia:</w:t>
            </w:r>
            <w:r w:rsidR="00EB469F">
              <w:rPr>
                <w:rFonts w:eastAsia="Times New Roman"/>
                <w:sz w:val="20"/>
                <w:szCs w:val="20"/>
              </w:rPr>
              <w:t xml:space="preserve"> opisy przypadków, dyskusja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B469F" w:rsidRPr="00B57676" w:rsidTr="006147A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6420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9F" w:rsidRPr="00353611" w:rsidRDefault="00EC4C19" w:rsidP="00E754E7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Gaw</w:t>
            </w:r>
            <w:r w:rsidR="006147A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8D7C08" w:rsidRPr="00353611">
              <w:rPr>
                <w:rFonts w:ascii="Times New Roman" w:hAnsi="Times New Roman" w:cs="Times New Roman"/>
                <w:sz w:val="20"/>
                <w:szCs w:val="20"/>
              </w:rPr>
              <w:t xml:space="preserve">cki J. </w:t>
            </w: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Żywienie człowieka. Podstawy nauki o żywieniu. Tom I.PWN, Warszawa, 2012</w:t>
            </w:r>
            <w:r w:rsidR="00E75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4C19" w:rsidRPr="00353611" w:rsidRDefault="007658C7" w:rsidP="00E754E7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 xml:space="preserve">Appleton A, Vanbergen O. </w:t>
            </w:r>
            <w:r w:rsidR="00EC4C19" w:rsidRPr="00353611">
              <w:rPr>
                <w:rFonts w:ascii="Times New Roman" w:hAnsi="Times New Roman" w:cs="Times New Roman"/>
                <w:sz w:val="20"/>
                <w:szCs w:val="20"/>
              </w:rPr>
              <w:t>Metabolizm i żywienie</w:t>
            </w:r>
            <w:r w:rsidR="00E754E7">
              <w:rPr>
                <w:rFonts w:ascii="Times New Roman" w:hAnsi="Times New Roman" w:cs="Times New Roman"/>
                <w:sz w:val="20"/>
                <w:szCs w:val="20"/>
              </w:rPr>
              <w:t>. E</w:t>
            </w: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draUrban&amp;Partner, 2020</w:t>
            </w:r>
            <w:r w:rsidR="00E75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469F" w:rsidRPr="00B57676" w:rsidTr="006147A0">
        <w:trPr>
          <w:trHeight w:val="284"/>
        </w:trPr>
        <w:tc>
          <w:tcPr>
            <w:tcW w:w="1526" w:type="dxa"/>
            <w:vMerge/>
            <w:vAlign w:val="center"/>
          </w:tcPr>
          <w:p w:rsidR="00EB469F" w:rsidRPr="00B57676" w:rsidRDefault="00EB469F" w:rsidP="00EB46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F" w:rsidRPr="00B57676" w:rsidRDefault="00EB469F" w:rsidP="00EB469F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9F" w:rsidRDefault="00353611" w:rsidP="00E754E7">
            <w:pPr>
              <w:numPr>
                <w:ilvl w:val="0"/>
                <w:numId w:val="47"/>
              </w:numPr>
              <w:ind w:left="68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Ciborowska H, Rudnicka A.Dietetyka</w:t>
            </w:r>
            <w:r w:rsidR="00004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ywienie zdrowego i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chorego człowieka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PZWL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</w:t>
            </w:r>
            <w:r w:rsidR="004078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0789E" w:rsidRPr="00B57676" w:rsidRDefault="0040789E" w:rsidP="00E754E7">
            <w:pPr>
              <w:numPr>
                <w:ilvl w:val="0"/>
                <w:numId w:val="47"/>
              </w:numPr>
              <w:ind w:left="68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Keller J.S. Podstawy fizjologii 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ywienia człowieka. SGGW, Warszawa, 2000</w:t>
            </w:r>
            <w:r w:rsidR="00E754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6147A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Pr="000046B6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431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6420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00AB431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0046B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0046B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:rsidR="00E21EC2" w:rsidRPr="003A7EFC" w:rsidRDefault="003A7EFC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:rsidR="0066006C" w:rsidRDefault="0072284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3A7E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CA4437" w:rsidRPr="00AB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Zapoznanie studentów z procesami regulacji pobierania pokarmu</w:t>
            </w:r>
            <w:r w:rsidR="004078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wchłaniania i metabolizmu na poziomie molekularnym.</w:t>
            </w:r>
          </w:p>
          <w:p w:rsidR="003A7EFC" w:rsidRPr="003A7EFC" w:rsidRDefault="003A7EFC" w:rsidP="79A2C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345DD4" w:rsidRPr="00AB431B" w:rsidRDefault="0072284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3A7E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6147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Umiejętność określania rodzaju otyłości i oceny zagrożeń metabolicznych związanych z otyłością.</w:t>
            </w:r>
          </w:p>
          <w:p w:rsidR="00345DD4" w:rsidRPr="00AB431B" w:rsidRDefault="00345DD4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D877CC" w:rsidTr="003E6D2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Pr="00AB431B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431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6420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00AB431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21EE2579" w:rsidRPr="00AB431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:rsidR="0072284C" w:rsidRPr="003A7EFC" w:rsidRDefault="003A7EFC" w:rsidP="000C0B4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7E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3A7E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3A7EFC" w:rsidRDefault="00CA4437" w:rsidP="003A7EF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B431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Fizjologia  trawienia i wchłaniania białek, tłuszczów, węglowodanów oraz witamin i składników mineralnych. </w:t>
            </w:r>
          </w:p>
          <w:p w:rsidR="79A2C59B" w:rsidRPr="00AB431B" w:rsidRDefault="00CA4437" w:rsidP="003A7EF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B431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Rodzaje transportu przez błonę biologiczną. Homeostatyczne funkcje wątroby i nerek.</w:t>
            </w:r>
          </w:p>
          <w:p w:rsidR="79A2C59B" w:rsidRPr="00AB431B" w:rsidRDefault="00CA4437" w:rsidP="003A7EF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Mechanizmy regulujące ośrodki głodu i sytości.</w:t>
            </w:r>
          </w:p>
          <w:p w:rsidR="003A7EFC" w:rsidRDefault="00CA4437" w:rsidP="003A7EF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 xml:space="preserve">Fizjologia tkanki tłuszczowej. </w:t>
            </w:r>
          </w:p>
          <w:p w:rsidR="00CA4437" w:rsidRPr="00AB431B" w:rsidRDefault="00CA4437" w:rsidP="003A7EF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Zmiany metaboliczne zachodzące w organizmie podczas redukcji i przyrostu masy ciała.</w:t>
            </w:r>
          </w:p>
          <w:p w:rsidR="00CA4437" w:rsidRPr="00AB431B" w:rsidRDefault="00CA4437" w:rsidP="003A7EF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Klasyfikacja i patofizjologia otyłości.</w:t>
            </w:r>
          </w:p>
          <w:p w:rsidR="003A7EFC" w:rsidRDefault="00CA4437" w:rsidP="003A7EF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 xml:space="preserve">Żywieniowe metody wspomagania odporności. </w:t>
            </w:r>
          </w:p>
          <w:p w:rsidR="00CA4437" w:rsidRPr="00AB431B" w:rsidRDefault="00CA4437" w:rsidP="003A7EF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Żywieniowa profilaktyka chorób metabolicznych</w:t>
            </w:r>
            <w:r w:rsidR="003A7EFC">
              <w:rPr>
                <w:sz w:val="20"/>
                <w:szCs w:val="20"/>
              </w:rPr>
              <w:t>.</w:t>
            </w:r>
          </w:p>
          <w:p w:rsidR="000C0B4B" w:rsidRPr="003A7EFC" w:rsidRDefault="000C0B4B" w:rsidP="79A2C59B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3A7EFC">
              <w:rPr>
                <w:b/>
                <w:bCs/>
                <w:sz w:val="20"/>
                <w:szCs w:val="20"/>
              </w:rPr>
              <w:t>Ćwiczenia</w:t>
            </w:r>
            <w:r w:rsidR="003A7EFC">
              <w:rPr>
                <w:b/>
                <w:bCs/>
                <w:sz w:val="20"/>
                <w:szCs w:val="20"/>
              </w:rPr>
              <w:t>:</w:t>
            </w:r>
          </w:p>
          <w:p w:rsidR="003A7EFC" w:rsidRDefault="00CA4437" w:rsidP="003A7EFC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 xml:space="preserve">Pomiary antropometryczne. </w:t>
            </w:r>
          </w:p>
          <w:p w:rsidR="000C0B4B" w:rsidRPr="00AB431B" w:rsidRDefault="00CA4437" w:rsidP="003A7EFC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Zapotrzebowanie energetyczne osób zdrowych i pacjentów w wybranych jednostkach chorobowych.</w:t>
            </w:r>
          </w:p>
          <w:p w:rsidR="00CA4437" w:rsidRPr="00AB431B" w:rsidRDefault="00CA4437" w:rsidP="003A7EFC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Składniki odżywcze odpowiedzialne za prawidłowe funkcjonowanie wybranych narządów i układów</w:t>
            </w:r>
            <w:r w:rsidR="003A7EFC">
              <w:rPr>
                <w:sz w:val="20"/>
                <w:szCs w:val="20"/>
              </w:rPr>
              <w:t xml:space="preserve"> – </w:t>
            </w:r>
            <w:r w:rsidRPr="00AB431B">
              <w:rPr>
                <w:sz w:val="20"/>
                <w:szCs w:val="20"/>
              </w:rPr>
              <w:t>analiza przypadków.</w:t>
            </w:r>
          </w:p>
          <w:p w:rsidR="00CA4437" w:rsidRPr="00AB431B" w:rsidRDefault="00CA4437" w:rsidP="003A7EFC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 xml:space="preserve">Ocena i analiza poziomu glukozy w zależności od rodzaju spożywanych węglowodanów, indeks glikemiczny, krzywa glukozowa. </w:t>
            </w:r>
          </w:p>
          <w:p w:rsidR="003A7EFC" w:rsidRDefault="00CA4437" w:rsidP="003A7EFC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 xml:space="preserve">Analiza dobowego spożycia wody i składników odżywczych na podstawie indywidualnych jadłospisów. </w:t>
            </w:r>
          </w:p>
          <w:p w:rsidR="00CA4437" w:rsidRPr="00AB431B" w:rsidRDefault="00CA4437" w:rsidP="003A7EFC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Ocena wartości odżywczej pokarmów</w:t>
            </w:r>
            <w:r w:rsidR="003A7EFC">
              <w:rPr>
                <w:sz w:val="20"/>
                <w:szCs w:val="20"/>
              </w:rPr>
              <w:t xml:space="preserve"> – </w:t>
            </w:r>
            <w:r w:rsidRPr="00AB431B">
              <w:rPr>
                <w:sz w:val="20"/>
                <w:szCs w:val="20"/>
              </w:rPr>
              <w:t>wskaźnik jakości żywieniowej. Fizjologiczne skutki odwodnienia.</w:t>
            </w:r>
          </w:p>
          <w:p w:rsidR="0066006C" w:rsidRPr="003E6D2E" w:rsidRDefault="00CA4437" w:rsidP="003E6D2E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B431B">
              <w:rPr>
                <w:sz w:val="20"/>
                <w:szCs w:val="20"/>
              </w:rPr>
              <w:t>Określenie wpływu żywności na równowagę kwasowo-zasadową organizmu</w:t>
            </w:r>
            <w:r w:rsidR="003A7EFC">
              <w:rPr>
                <w:sz w:val="20"/>
                <w:szCs w:val="20"/>
              </w:rPr>
              <w:t xml:space="preserve"> –</w:t>
            </w:r>
            <w:r w:rsidRPr="00AB431B">
              <w:rPr>
                <w:sz w:val="20"/>
                <w:szCs w:val="20"/>
              </w:rPr>
              <w:t xml:space="preserve"> ocena wybranych jadłospisów diet alternatywnych</w:t>
            </w:r>
            <w:r w:rsidR="003A7EFC">
              <w:rPr>
                <w:sz w:val="20"/>
                <w:szCs w:val="20"/>
              </w:rPr>
              <w:t>.</w:t>
            </w:r>
          </w:p>
        </w:tc>
      </w:tr>
    </w:tbl>
    <w:p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6420C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52"/>
        <w:gridCol w:w="1629"/>
      </w:tblGrid>
      <w:tr w:rsidR="00B6239F" w:rsidRPr="000A53D0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D78C5" w:rsidRPr="000A53D0" w:rsidTr="006147A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3A7EFC" w:rsidP="002D78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i rozumie </w:t>
            </w:r>
            <w:r w:rsidR="002D78C5">
              <w:rPr>
                <w:rFonts w:ascii="Times New Roman" w:eastAsia="Times New Roman" w:hAnsi="Times New Roman" w:cs="Times New Roman"/>
                <w:sz w:val="20"/>
                <w:szCs w:val="20"/>
              </w:rPr>
              <w:t>wpływ żywienia na przebieg procesów fizjologicznych na poziomie komórkowym.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B0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</w:t>
            </w:r>
            <w:r w:rsidR="002B0F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78C5" w:rsidRPr="000A53D0" w:rsidTr="006147A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Zna i rozumie procesy metaboliczne </w:t>
            </w:r>
            <w:r w:rsidR="002B0F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zachodzące pod wpływem adipokin na pozi</w:t>
            </w:r>
            <w:r w:rsidR="006147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</w:t>
            </w:r>
            <w:r w:rsidR="002B0F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mie molekularnym.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B0F7E" w:rsidP="002D78C5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DI2P_W04</w:t>
            </w:r>
          </w:p>
        </w:tc>
      </w:tr>
      <w:tr w:rsidR="002D78C5" w:rsidRPr="000A53D0" w:rsidTr="006147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D78C5" w:rsidRPr="000A53D0" w:rsidTr="006147A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B0F7E" w:rsidP="002D7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korzystać z naukowych baz danych zawierających aktualne informacje z zakresu oddziaływania odżywiania na fizjologię i regulację metaboliczną.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B0F7E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</w:t>
            </w:r>
            <w:r w:rsidR="002D78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2D78C5" w:rsidTr="006147A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Default="002D78C5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Default="002B0F7E" w:rsidP="002D78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poprawnie ocenić stan odżywienia i sposób żywienia pacjentów w chorobach i</w:t>
            </w:r>
            <w:r w:rsidR="003A7E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zaburzeniach metabolicznych.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Default="002B0F7E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DI2P_U02</w:t>
            </w:r>
          </w:p>
        </w:tc>
      </w:tr>
      <w:tr w:rsidR="002D78C5" w:rsidRPr="000A53D0" w:rsidTr="006147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D78C5" w:rsidRPr="000A53D0" w:rsidTr="006147A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EC4C19" w:rsidP="00EC4C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potrzebę stałego doskonalenia zawodowego.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EC4C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</w:t>
            </w:r>
            <w:r w:rsidR="009E4B6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EC4C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2D78C5" w:rsidRPr="000A53D0" w:rsidTr="006147A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B0F7E" w:rsidP="002D78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EC4C19" w:rsidP="002D78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 zasad etyki w pracy z pacjentem</w:t>
            </w:r>
            <w:r w:rsidR="003A7E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C5" w:rsidRPr="00254BFC" w:rsidRDefault="002D78C5" w:rsidP="00EC4C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</w:t>
            </w:r>
            <w:r w:rsidR="009E4B6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EC4C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</w:tbl>
    <w:p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A53D0" w:rsidTr="00B76088">
        <w:trPr>
          <w:trHeight w:val="284"/>
        </w:trPr>
        <w:tc>
          <w:tcPr>
            <w:tcW w:w="1830" w:type="dxa"/>
            <w:vMerge/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0046B6" w:rsidP="79A2C59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0046B6" w:rsidP="79A2C5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0046B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:rsidTr="79A2C59B">
        <w:trPr>
          <w:trHeight w:val="284"/>
        </w:trPr>
        <w:tc>
          <w:tcPr>
            <w:tcW w:w="1830" w:type="dxa"/>
            <w:vMerge/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:rsidTr="79A2C59B">
        <w:trPr>
          <w:trHeight w:val="284"/>
        </w:trPr>
        <w:tc>
          <w:tcPr>
            <w:tcW w:w="1830" w:type="dxa"/>
            <w:vMerge/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0046B6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0046B6" w:rsidRPr="000A53D0" w:rsidTr="003A0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254BFC" w:rsidRDefault="000046B6" w:rsidP="000046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046B6" w:rsidRPr="000A53D0" w:rsidTr="003A0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254BFC" w:rsidRDefault="000046B6" w:rsidP="000046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046B6" w:rsidRPr="000A53D0" w:rsidTr="003A0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046B6" w:rsidRPr="000A53D0" w:rsidTr="003A0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254BFC" w:rsidRDefault="000046B6" w:rsidP="000046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046B6" w:rsidRPr="000A53D0" w:rsidTr="003A0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254BFC" w:rsidRDefault="000046B6" w:rsidP="000046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046B6" w:rsidRPr="000A53D0" w:rsidTr="003A0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Default="000046B6" w:rsidP="000046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0A53D0" w:rsidRDefault="000046B6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0046B6" w:rsidRPr="000A53D0" w:rsidRDefault="000046B6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0A53D0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:rsidTr="000046B6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04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0046B6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04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0046B6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04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0046B6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57" w:rsidRPr="79A2C59B" w:rsidRDefault="00DB2C57" w:rsidP="0000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04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79A2C59B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04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A7E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E6D2E" w:rsidRPr="000A53D0" w:rsidRDefault="003E6D2E" w:rsidP="79A2C59B">
      <w:pPr>
        <w:rPr>
          <w:rFonts w:ascii="Times New Roman" w:eastAsia="Times New Roman" w:hAnsi="Times New Roman" w:cs="Times New Roman"/>
          <w:color w:val="auto"/>
        </w:rPr>
      </w:pPr>
    </w:p>
    <w:p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79A2C59B">
        <w:trPr>
          <w:trHeight w:val="284"/>
        </w:trPr>
        <w:tc>
          <w:tcPr>
            <w:tcW w:w="6829" w:type="dxa"/>
            <w:vMerge/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B02F8B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7826E9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7826E9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7826E9" w:rsidRDefault="00520619" w:rsidP="00554D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bookmarkStart w:id="0" w:name="_GoBack" w:colFirst="1" w:colLast="2"/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401AA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401AA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4401A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4401AA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  <w:bookmarkEnd w:id="0"/>
    </w:tbl>
    <w:p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A4" w:rsidRDefault="00DE14A4">
      <w:r>
        <w:separator/>
      </w:r>
    </w:p>
  </w:endnote>
  <w:endnote w:type="continuationSeparator" w:id="1">
    <w:p w:rsidR="00DE14A4" w:rsidRDefault="00DE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A4" w:rsidRDefault="00DE14A4"/>
  </w:footnote>
  <w:footnote w:type="continuationSeparator" w:id="1">
    <w:p w:rsidR="00DE14A4" w:rsidRDefault="00DE14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3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043AD9"/>
    <w:multiLevelType w:val="hybridMultilevel"/>
    <w:tmpl w:val="AB24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D6B5A"/>
    <w:multiLevelType w:val="hybridMultilevel"/>
    <w:tmpl w:val="772C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>
    <w:nsid w:val="0E21319A"/>
    <w:multiLevelType w:val="hybridMultilevel"/>
    <w:tmpl w:val="FB90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6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F27914"/>
    <w:multiLevelType w:val="hybridMultilevel"/>
    <w:tmpl w:val="87A65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1">
    <w:nsid w:val="60DA5F1B"/>
    <w:multiLevelType w:val="hybridMultilevel"/>
    <w:tmpl w:val="BA5C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40"/>
  </w:num>
  <w:num w:numId="6">
    <w:abstractNumId w:val="27"/>
  </w:num>
  <w:num w:numId="7">
    <w:abstractNumId w:val="13"/>
  </w:num>
  <w:num w:numId="8">
    <w:abstractNumId w:val="36"/>
  </w:num>
  <w:num w:numId="9">
    <w:abstractNumId w:val="22"/>
  </w:num>
  <w:num w:numId="10">
    <w:abstractNumId w:val="31"/>
  </w:num>
  <w:num w:numId="11">
    <w:abstractNumId w:val="24"/>
  </w:num>
  <w:num w:numId="12">
    <w:abstractNumId w:val="16"/>
  </w:num>
  <w:num w:numId="13">
    <w:abstractNumId w:val="14"/>
  </w:num>
  <w:num w:numId="14">
    <w:abstractNumId w:val="2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5"/>
  </w:num>
  <w:num w:numId="26">
    <w:abstractNumId w:val="46"/>
  </w:num>
  <w:num w:numId="27">
    <w:abstractNumId w:val="11"/>
  </w:num>
  <w:num w:numId="28">
    <w:abstractNumId w:val="39"/>
  </w:num>
  <w:num w:numId="29">
    <w:abstractNumId w:val="48"/>
  </w:num>
  <w:num w:numId="30">
    <w:abstractNumId w:val="10"/>
  </w:num>
  <w:num w:numId="31">
    <w:abstractNumId w:val="45"/>
  </w:num>
  <w:num w:numId="32">
    <w:abstractNumId w:val="17"/>
  </w:num>
  <w:num w:numId="33">
    <w:abstractNumId w:val="47"/>
  </w:num>
  <w:num w:numId="34">
    <w:abstractNumId w:val="20"/>
  </w:num>
  <w:num w:numId="35">
    <w:abstractNumId w:val="28"/>
  </w:num>
  <w:num w:numId="36">
    <w:abstractNumId w:val="44"/>
  </w:num>
  <w:num w:numId="37">
    <w:abstractNumId w:val="38"/>
  </w:num>
  <w:num w:numId="38">
    <w:abstractNumId w:val="43"/>
  </w:num>
  <w:num w:numId="39">
    <w:abstractNumId w:val="33"/>
  </w:num>
  <w:num w:numId="40">
    <w:abstractNumId w:val="30"/>
  </w:num>
  <w:num w:numId="41">
    <w:abstractNumId w:val="34"/>
  </w:num>
  <w:num w:numId="42">
    <w:abstractNumId w:val="23"/>
  </w:num>
  <w:num w:numId="43">
    <w:abstractNumId w:val="26"/>
  </w:num>
  <w:num w:numId="44">
    <w:abstractNumId w:val="42"/>
  </w:num>
  <w:num w:numId="45">
    <w:abstractNumId w:val="15"/>
  </w:num>
  <w:num w:numId="46">
    <w:abstractNumId w:val="19"/>
  </w:num>
  <w:num w:numId="47">
    <w:abstractNumId w:val="37"/>
  </w:num>
  <w:num w:numId="48">
    <w:abstractNumId w:val="4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02385"/>
    <w:rsid w:val="0000288E"/>
    <w:rsid w:val="000046B6"/>
    <w:rsid w:val="000159F7"/>
    <w:rsid w:val="00023554"/>
    <w:rsid w:val="000244B9"/>
    <w:rsid w:val="00033870"/>
    <w:rsid w:val="0003485D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90936"/>
    <w:rsid w:val="000A380D"/>
    <w:rsid w:val="000A53D0"/>
    <w:rsid w:val="000A7B7D"/>
    <w:rsid w:val="000B0B04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F47F6"/>
    <w:rsid w:val="000F524E"/>
    <w:rsid w:val="000F5D27"/>
    <w:rsid w:val="00103624"/>
    <w:rsid w:val="00117D01"/>
    <w:rsid w:val="00123215"/>
    <w:rsid w:val="00126D12"/>
    <w:rsid w:val="001403E3"/>
    <w:rsid w:val="001425A3"/>
    <w:rsid w:val="001511D9"/>
    <w:rsid w:val="00152D19"/>
    <w:rsid w:val="00161944"/>
    <w:rsid w:val="00163028"/>
    <w:rsid w:val="00173A18"/>
    <w:rsid w:val="00173F1F"/>
    <w:rsid w:val="0017400A"/>
    <w:rsid w:val="00177ABC"/>
    <w:rsid w:val="00192F45"/>
    <w:rsid w:val="00195C93"/>
    <w:rsid w:val="001A3C57"/>
    <w:rsid w:val="001C13B4"/>
    <w:rsid w:val="001C2C17"/>
    <w:rsid w:val="001C3D5E"/>
    <w:rsid w:val="001D4D83"/>
    <w:rsid w:val="001D4E05"/>
    <w:rsid w:val="001D544A"/>
    <w:rsid w:val="001D7DFE"/>
    <w:rsid w:val="001E08E3"/>
    <w:rsid w:val="001E1B38"/>
    <w:rsid w:val="001E4083"/>
    <w:rsid w:val="001E4324"/>
    <w:rsid w:val="001F06A3"/>
    <w:rsid w:val="00214880"/>
    <w:rsid w:val="00230FDA"/>
    <w:rsid w:val="0024724B"/>
    <w:rsid w:val="00247CB8"/>
    <w:rsid w:val="002500DF"/>
    <w:rsid w:val="00254BFC"/>
    <w:rsid w:val="00255004"/>
    <w:rsid w:val="0026398C"/>
    <w:rsid w:val="002651FF"/>
    <w:rsid w:val="00270A12"/>
    <w:rsid w:val="00282DC0"/>
    <w:rsid w:val="00282F37"/>
    <w:rsid w:val="002833B9"/>
    <w:rsid w:val="00283E57"/>
    <w:rsid w:val="0028548D"/>
    <w:rsid w:val="00295BD2"/>
    <w:rsid w:val="002A3712"/>
    <w:rsid w:val="002B0F7E"/>
    <w:rsid w:val="002C6EFC"/>
    <w:rsid w:val="002D1675"/>
    <w:rsid w:val="002D4901"/>
    <w:rsid w:val="002D78C5"/>
    <w:rsid w:val="002E3DFB"/>
    <w:rsid w:val="002E7932"/>
    <w:rsid w:val="002F1271"/>
    <w:rsid w:val="002F5F1C"/>
    <w:rsid w:val="00301365"/>
    <w:rsid w:val="00303338"/>
    <w:rsid w:val="00304D7D"/>
    <w:rsid w:val="0030682D"/>
    <w:rsid w:val="003207B9"/>
    <w:rsid w:val="00325F0C"/>
    <w:rsid w:val="0034086F"/>
    <w:rsid w:val="00345DD4"/>
    <w:rsid w:val="00351638"/>
    <w:rsid w:val="00353487"/>
    <w:rsid w:val="00353611"/>
    <w:rsid w:val="00355C21"/>
    <w:rsid w:val="00366514"/>
    <w:rsid w:val="00370D1D"/>
    <w:rsid w:val="00383CB4"/>
    <w:rsid w:val="00385FC2"/>
    <w:rsid w:val="00395397"/>
    <w:rsid w:val="003A02AE"/>
    <w:rsid w:val="003A1EDA"/>
    <w:rsid w:val="003A56E7"/>
    <w:rsid w:val="003A7EFC"/>
    <w:rsid w:val="003B0B4A"/>
    <w:rsid w:val="003C28BC"/>
    <w:rsid w:val="003C59AC"/>
    <w:rsid w:val="003D1608"/>
    <w:rsid w:val="003E1102"/>
    <w:rsid w:val="003E27F3"/>
    <w:rsid w:val="003E6D2E"/>
    <w:rsid w:val="003E774E"/>
    <w:rsid w:val="003F3AB2"/>
    <w:rsid w:val="00401AA0"/>
    <w:rsid w:val="00403477"/>
    <w:rsid w:val="0040789E"/>
    <w:rsid w:val="00413AA8"/>
    <w:rsid w:val="004174CB"/>
    <w:rsid w:val="0041771F"/>
    <w:rsid w:val="00420A29"/>
    <w:rsid w:val="00437C5F"/>
    <w:rsid w:val="004401AA"/>
    <w:rsid w:val="00441075"/>
    <w:rsid w:val="0046386D"/>
    <w:rsid w:val="00474E6C"/>
    <w:rsid w:val="004823EE"/>
    <w:rsid w:val="0048276F"/>
    <w:rsid w:val="00491216"/>
    <w:rsid w:val="00496988"/>
    <w:rsid w:val="004B2049"/>
    <w:rsid w:val="004B5C94"/>
    <w:rsid w:val="004C364F"/>
    <w:rsid w:val="004C683B"/>
    <w:rsid w:val="004D10C5"/>
    <w:rsid w:val="004D2129"/>
    <w:rsid w:val="004D388F"/>
    <w:rsid w:val="004D6121"/>
    <w:rsid w:val="004D7562"/>
    <w:rsid w:val="004F326E"/>
    <w:rsid w:val="004F4882"/>
    <w:rsid w:val="004F5AA8"/>
    <w:rsid w:val="0050503E"/>
    <w:rsid w:val="00511A9B"/>
    <w:rsid w:val="00515B0F"/>
    <w:rsid w:val="005171B6"/>
    <w:rsid w:val="00520619"/>
    <w:rsid w:val="00525A5E"/>
    <w:rsid w:val="0053570E"/>
    <w:rsid w:val="00536335"/>
    <w:rsid w:val="0055213A"/>
    <w:rsid w:val="00554D9D"/>
    <w:rsid w:val="005625C2"/>
    <w:rsid w:val="00577717"/>
    <w:rsid w:val="005B1FEF"/>
    <w:rsid w:val="005B29D6"/>
    <w:rsid w:val="005B4506"/>
    <w:rsid w:val="005B5676"/>
    <w:rsid w:val="005C1E88"/>
    <w:rsid w:val="005C4541"/>
    <w:rsid w:val="005C5513"/>
    <w:rsid w:val="005C6855"/>
    <w:rsid w:val="005D0415"/>
    <w:rsid w:val="005D5D80"/>
    <w:rsid w:val="005E69E4"/>
    <w:rsid w:val="005F1537"/>
    <w:rsid w:val="005F4C9A"/>
    <w:rsid w:val="00602C70"/>
    <w:rsid w:val="006042CB"/>
    <w:rsid w:val="006147A0"/>
    <w:rsid w:val="00614F3A"/>
    <w:rsid w:val="006223E8"/>
    <w:rsid w:val="006240A1"/>
    <w:rsid w:val="0062704C"/>
    <w:rsid w:val="00634F85"/>
    <w:rsid w:val="00634FC1"/>
    <w:rsid w:val="006420C5"/>
    <w:rsid w:val="00653075"/>
    <w:rsid w:val="00653368"/>
    <w:rsid w:val="0065708E"/>
    <w:rsid w:val="0066006C"/>
    <w:rsid w:val="00662350"/>
    <w:rsid w:val="0066524E"/>
    <w:rsid w:val="00681201"/>
    <w:rsid w:val="006830D7"/>
    <w:rsid w:val="00683581"/>
    <w:rsid w:val="00693774"/>
    <w:rsid w:val="00695845"/>
    <w:rsid w:val="00695EA0"/>
    <w:rsid w:val="006A4183"/>
    <w:rsid w:val="006B0A9A"/>
    <w:rsid w:val="006C7E19"/>
    <w:rsid w:val="006E15D8"/>
    <w:rsid w:val="006E4B27"/>
    <w:rsid w:val="006F021A"/>
    <w:rsid w:val="006F7DA3"/>
    <w:rsid w:val="007034A2"/>
    <w:rsid w:val="00703552"/>
    <w:rsid w:val="00703899"/>
    <w:rsid w:val="00704EE0"/>
    <w:rsid w:val="00706290"/>
    <w:rsid w:val="00711C11"/>
    <w:rsid w:val="00721A11"/>
    <w:rsid w:val="0072284C"/>
    <w:rsid w:val="007315F5"/>
    <w:rsid w:val="00742D43"/>
    <w:rsid w:val="007658C7"/>
    <w:rsid w:val="007743E7"/>
    <w:rsid w:val="0077490A"/>
    <w:rsid w:val="00775B66"/>
    <w:rsid w:val="0078231D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A2DD9"/>
    <w:rsid w:val="007B69A7"/>
    <w:rsid w:val="007B75E6"/>
    <w:rsid w:val="007D6215"/>
    <w:rsid w:val="007E0981"/>
    <w:rsid w:val="007E3027"/>
    <w:rsid w:val="007E4B84"/>
    <w:rsid w:val="007F2C79"/>
    <w:rsid w:val="00801108"/>
    <w:rsid w:val="00805AAE"/>
    <w:rsid w:val="00807657"/>
    <w:rsid w:val="008115D0"/>
    <w:rsid w:val="0081561D"/>
    <w:rsid w:val="0082063F"/>
    <w:rsid w:val="00821DC0"/>
    <w:rsid w:val="00826CDB"/>
    <w:rsid w:val="008306FA"/>
    <w:rsid w:val="00831261"/>
    <w:rsid w:val="00831BE5"/>
    <w:rsid w:val="00832ACF"/>
    <w:rsid w:val="00836D82"/>
    <w:rsid w:val="00845406"/>
    <w:rsid w:val="00851598"/>
    <w:rsid w:val="0085167F"/>
    <w:rsid w:val="00852D5F"/>
    <w:rsid w:val="00861A15"/>
    <w:rsid w:val="008635DB"/>
    <w:rsid w:val="00866745"/>
    <w:rsid w:val="00866E2E"/>
    <w:rsid w:val="00874B29"/>
    <w:rsid w:val="00881CAD"/>
    <w:rsid w:val="00883117"/>
    <w:rsid w:val="008902EE"/>
    <w:rsid w:val="00891FE1"/>
    <w:rsid w:val="008A7F09"/>
    <w:rsid w:val="008B3494"/>
    <w:rsid w:val="008B358D"/>
    <w:rsid w:val="008C1C6F"/>
    <w:rsid w:val="008C1E39"/>
    <w:rsid w:val="008D7AC0"/>
    <w:rsid w:val="008D7C08"/>
    <w:rsid w:val="008E11DE"/>
    <w:rsid w:val="008F0E94"/>
    <w:rsid w:val="008F6C60"/>
    <w:rsid w:val="00900693"/>
    <w:rsid w:val="00906D0D"/>
    <w:rsid w:val="00911266"/>
    <w:rsid w:val="00913BF6"/>
    <w:rsid w:val="009222AE"/>
    <w:rsid w:val="00922D6B"/>
    <w:rsid w:val="00932179"/>
    <w:rsid w:val="00933FC9"/>
    <w:rsid w:val="009356E7"/>
    <w:rsid w:val="00936747"/>
    <w:rsid w:val="009421CD"/>
    <w:rsid w:val="00951173"/>
    <w:rsid w:val="00955DC6"/>
    <w:rsid w:val="00966206"/>
    <w:rsid w:val="00967BC7"/>
    <w:rsid w:val="0097297C"/>
    <w:rsid w:val="00981004"/>
    <w:rsid w:val="009915E9"/>
    <w:rsid w:val="00992C8B"/>
    <w:rsid w:val="009958D0"/>
    <w:rsid w:val="009A326B"/>
    <w:rsid w:val="009B7DA8"/>
    <w:rsid w:val="009C36EB"/>
    <w:rsid w:val="009D6C65"/>
    <w:rsid w:val="009E059B"/>
    <w:rsid w:val="009E097F"/>
    <w:rsid w:val="009E39A6"/>
    <w:rsid w:val="009E4B6A"/>
    <w:rsid w:val="009F29F2"/>
    <w:rsid w:val="009F50D3"/>
    <w:rsid w:val="00A10734"/>
    <w:rsid w:val="00A24D15"/>
    <w:rsid w:val="00A33BAA"/>
    <w:rsid w:val="00A33FFD"/>
    <w:rsid w:val="00A37843"/>
    <w:rsid w:val="00A40BE3"/>
    <w:rsid w:val="00A50B03"/>
    <w:rsid w:val="00A544E4"/>
    <w:rsid w:val="00A6090F"/>
    <w:rsid w:val="00A743F4"/>
    <w:rsid w:val="00A76D9D"/>
    <w:rsid w:val="00A823A0"/>
    <w:rsid w:val="00A833B4"/>
    <w:rsid w:val="00A869C4"/>
    <w:rsid w:val="00AA0E9C"/>
    <w:rsid w:val="00AA5009"/>
    <w:rsid w:val="00AB23EA"/>
    <w:rsid w:val="00AB4289"/>
    <w:rsid w:val="00AB431B"/>
    <w:rsid w:val="00AC184D"/>
    <w:rsid w:val="00AC2BB3"/>
    <w:rsid w:val="00AC40E9"/>
    <w:rsid w:val="00AC5C34"/>
    <w:rsid w:val="00AC7707"/>
    <w:rsid w:val="00AD5E93"/>
    <w:rsid w:val="00AE1D20"/>
    <w:rsid w:val="00AE5849"/>
    <w:rsid w:val="00AF6E2D"/>
    <w:rsid w:val="00B003B0"/>
    <w:rsid w:val="00B0055B"/>
    <w:rsid w:val="00B01F02"/>
    <w:rsid w:val="00B027CE"/>
    <w:rsid w:val="00B02F8B"/>
    <w:rsid w:val="00B04A3A"/>
    <w:rsid w:val="00B06429"/>
    <w:rsid w:val="00B202F3"/>
    <w:rsid w:val="00B21AE6"/>
    <w:rsid w:val="00B2334B"/>
    <w:rsid w:val="00B46D87"/>
    <w:rsid w:val="00B51C20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6088"/>
    <w:rsid w:val="00B93C6F"/>
    <w:rsid w:val="00B95EC9"/>
    <w:rsid w:val="00B97C40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D5714"/>
    <w:rsid w:val="00BD5E47"/>
    <w:rsid w:val="00BE038A"/>
    <w:rsid w:val="00BE03A0"/>
    <w:rsid w:val="00BE0D74"/>
    <w:rsid w:val="00BF0C45"/>
    <w:rsid w:val="00BF4B68"/>
    <w:rsid w:val="00BF4C97"/>
    <w:rsid w:val="00C06696"/>
    <w:rsid w:val="00C20B8B"/>
    <w:rsid w:val="00C274A1"/>
    <w:rsid w:val="00C30A97"/>
    <w:rsid w:val="00C42D6C"/>
    <w:rsid w:val="00C4393C"/>
    <w:rsid w:val="00C4454E"/>
    <w:rsid w:val="00C44D99"/>
    <w:rsid w:val="00C47677"/>
    <w:rsid w:val="00C51BC2"/>
    <w:rsid w:val="00C6417B"/>
    <w:rsid w:val="00C71543"/>
    <w:rsid w:val="00C8554A"/>
    <w:rsid w:val="00C962BF"/>
    <w:rsid w:val="00CA0012"/>
    <w:rsid w:val="00CA4437"/>
    <w:rsid w:val="00CB46FA"/>
    <w:rsid w:val="00CB5C73"/>
    <w:rsid w:val="00CC36C1"/>
    <w:rsid w:val="00CC6045"/>
    <w:rsid w:val="00CE2ED1"/>
    <w:rsid w:val="00CE6DE7"/>
    <w:rsid w:val="00CE7F64"/>
    <w:rsid w:val="00CF034B"/>
    <w:rsid w:val="00CF2E69"/>
    <w:rsid w:val="00D034E2"/>
    <w:rsid w:val="00D043E7"/>
    <w:rsid w:val="00D16099"/>
    <w:rsid w:val="00D2662B"/>
    <w:rsid w:val="00D41991"/>
    <w:rsid w:val="00D42CEB"/>
    <w:rsid w:val="00D5308A"/>
    <w:rsid w:val="00D61D61"/>
    <w:rsid w:val="00D6440C"/>
    <w:rsid w:val="00D6590A"/>
    <w:rsid w:val="00D67467"/>
    <w:rsid w:val="00D73E5C"/>
    <w:rsid w:val="00D84AE7"/>
    <w:rsid w:val="00D85301"/>
    <w:rsid w:val="00D877CC"/>
    <w:rsid w:val="00D90D44"/>
    <w:rsid w:val="00D97319"/>
    <w:rsid w:val="00DB2C57"/>
    <w:rsid w:val="00DC527C"/>
    <w:rsid w:val="00DC796E"/>
    <w:rsid w:val="00DD4290"/>
    <w:rsid w:val="00DD67B6"/>
    <w:rsid w:val="00DE14A4"/>
    <w:rsid w:val="00DE3813"/>
    <w:rsid w:val="00DF0C34"/>
    <w:rsid w:val="00DF4BB0"/>
    <w:rsid w:val="00DF5A00"/>
    <w:rsid w:val="00E03414"/>
    <w:rsid w:val="00E11EAD"/>
    <w:rsid w:val="00E170AB"/>
    <w:rsid w:val="00E20920"/>
    <w:rsid w:val="00E21EC2"/>
    <w:rsid w:val="00E33459"/>
    <w:rsid w:val="00E3723A"/>
    <w:rsid w:val="00E41D3D"/>
    <w:rsid w:val="00E54D25"/>
    <w:rsid w:val="00E57C27"/>
    <w:rsid w:val="00E620E3"/>
    <w:rsid w:val="00E625BC"/>
    <w:rsid w:val="00E71D17"/>
    <w:rsid w:val="00E71F96"/>
    <w:rsid w:val="00E754E7"/>
    <w:rsid w:val="00E8223C"/>
    <w:rsid w:val="00E86005"/>
    <w:rsid w:val="00E87707"/>
    <w:rsid w:val="00E87CB9"/>
    <w:rsid w:val="00EA5BEC"/>
    <w:rsid w:val="00EB24C1"/>
    <w:rsid w:val="00EB469F"/>
    <w:rsid w:val="00EB7CD0"/>
    <w:rsid w:val="00EC13EB"/>
    <w:rsid w:val="00EC4C19"/>
    <w:rsid w:val="00EC5FF3"/>
    <w:rsid w:val="00ED2415"/>
    <w:rsid w:val="00ED57F7"/>
    <w:rsid w:val="00EE38E1"/>
    <w:rsid w:val="00EE55E9"/>
    <w:rsid w:val="00EE5766"/>
    <w:rsid w:val="00EF01B4"/>
    <w:rsid w:val="00F05B31"/>
    <w:rsid w:val="00F10B56"/>
    <w:rsid w:val="00F147DE"/>
    <w:rsid w:val="00F23C94"/>
    <w:rsid w:val="00F3518E"/>
    <w:rsid w:val="00F3697D"/>
    <w:rsid w:val="00F43B17"/>
    <w:rsid w:val="00F45FA1"/>
    <w:rsid w:val="00F53257"/>
    <w:rsid w:val="00F573CA"/>
    <w:rsid w:val="00F725C5"/>
    <w:rsid w:val="00F7534F"/>
    <w:rsid w:val="00F75BE2"/>
    <w:rsid w:val="00F75EB2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1468"/>
    <w:rsid w:val="00FC7712"/>
    <w:rsid w:val="00FC7F56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658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jlqj4b">
    <w:name w:val="jlqj4b"/>
    <w:basedOn w:val="Domylnaczcionkaakapitu"/>
    <w:rsid w:val="00EB469F"/>
  </w:style>
  <w:style w:type="character" w:customStyle="1" w:styleId="Nagwek2Znak">
    <w:name w:val="Nagłówek 2 Znak"/>
    <w:basedOn w:val="Domylnaczcionkaakapitu"/>
    <w:link w:val="Nagwek2"/>
    <w:uiPriority w:val="9"/>
    <w:rsid w:val="007658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B104-5EAB-4108-B9A4-41E4FF3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9</cp:revision>
  <cp:lastPrinted>2021-02-12T16:40:00Z</cp:lastPrinted>
  <dcterms:created xsi:type="dcterms:W3CDTF">2021-03-05T05:49:00Z</dcterms:created>
  <dcterms:modified xsi:type="dcterms:W3CDTF">2021-03-24T11:09:00Z</dcterms:modified>
</cp:coreProperties>
</file>