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6F10" w14:textId="77777777" w:rsidR="00AC49B6" w:rsidRPr="00C50D5F" w:rsidRDefault="00AC49B6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372BCBBC" w14:textId="20326ECD" w:rsidR="0024724B" w:rsidRPr="00C50D5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C50D5F">
        <w:rPr>
          <w:b/>
          <w:i/>
          <w:color w:val="000000" w:themeColor="text1"/>
        </w:rPr>
        <w:tab/>
      </w:r>
    </w:p>
    <w:p w14:paraId="2633CC55" w14:textId="77777777" w:rsidR="001511D9" w:rsidRPr="00C50D5F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50D5F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2C3294F9" w14:textId="77777777" w:rsidR="001511D9" w:rsidRPr="00C50D5F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50D5F" w:rsidRPr="00C50D5F" w14:paraId="1F1A18B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1DC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A80BF" w14:textId="77777777" w:rsidR="001511D9" w:rsidRPr="00C50D5F" w:rsidRDefault="00C6437C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0912.7RM.C.13.PRP</w:t>
            </w:r>
          </w:p>
        </w:tc>
      </w:tr>
      <w:tr w:rsidR="00C50D5F" w:rsidRPr="00C50D5F" w14:paraId="0BF0740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16D" w14:textId="77777777" w:rsidR="001511D9" w:rsidRPr="00C50D5F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77D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FEE5" w14:textId="77777777" w:rsidR="001E1B38" w:rsidRPr="00C50D5F" w:rsidRDefault="00C6437C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Procedury ratunkowe przedszpitalne </w:t>
            </w:r>
          </w:p>
        </w:tc>
      </w:tr>
      <w:tr w:rsidR="001511D9" w:rsidRPr="00C50D5F" w14:paraId="0B3C74F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C68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FC7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8DD" w14:textId="77777777" w:rsidR="001511D9" w:rsidRPr="00C50D5F" w:rsidRDefault="00C6437C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Prehospital rescue procedures</w:t>
            </w:r>
          </w:p>
        </w:tc>
      </w:tr>
    </w:tbl>
    <w:p w14:paraId="2960EDBF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068D7814" w14:textId="77777777" w:rsidR="001511D9" w:rsidRPr="00C50D5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50D5F" w:rsidRPr="00C50D5F" w14:paraId="4FF30F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E0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292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C50D5F" w:rsidRPr="00C50D5F" w14:paraId="3B4D7A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A45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65A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C50D5F" w:rsidRPr="00C50D5F" w14:paraId="6B6969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01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376" w14:textId="77777777" w:rsidR="00283E57" w:rsidRPr="00C50D5F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C50D5F" w:rsidRPr="00C50D5F" w14:paraId="352A84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B7B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802" w14:textId="77777777" w:rsidR="001511D9" w:rsidRPr="00C50D5F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C50D5F" w:rsidRPr="00C50D5F" w14:paraId="4371E2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308" w14:textId="77777777" w:rsidR="001511D9" w:rsidRPr="00C50D5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DD4" w14:textId="66D17B96" w:rsidR="001511D9" w:rsidRPr="00C50D5F" w:rsidRDefault="00D53F02" w:rsidP="00062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69488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 Bartosz Wydrych</w:t>
            </w:r>
          </w:p>
        </w:tc>
      </w:tr>
      <w:tr w:rsidR="001511D9" w:rsidRPr="00C50D5F" w14:paraId="08B0F0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37B" w14:textId="77777777" w:rsidR="001511D9" w:rsidRPr="00C50D5F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651" w14:textId="77777777" w:rsidR="001511D9" w:rsidRPr="00C50D5F" w:rsidRDefault="0069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bartosz.wydrych@ujk.edu.pl</w:t>
            </w:r>
          </w:p>
        </w:tc>
      </w:tr>
    </w:tbl>
    <w:p w14:paraId="0706923A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22471FF" w14:textId="77777777" w:rsidR="001511D9" w:rsidRPr="00C50D5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50D5F" w:rsidRPr="00C50D5F" w14:paraId="3C5B2D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C94" w14:textId="77777777" w:rsidR="001511D9" w:rsidRPr="00C50D5F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BC5" w14:textId="77777777" w:rsidR="001511D9" w:rsidRPr="00C50D5F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C50D5F" w14:paraId="3AF66B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5D8" w14:textId="77777777" w:rsidR="001511D9" w:rsidRPr="00C50D5F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C33" w14:textId="77777777" w:rsidR="001D4D83" w:rsidRPr="00C50D5F" w:rsidRDefault="0069488D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zagadnienia z biologii, pierwszej pomocy ze szkoły średniej</w:t>
            </w:r>
          </w:p>
        </w:tc>
      </w:tr>
    </w:tbl>
    <w:p w14:paraId="1A7C5CB9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FDF814" w14:textId="77777777" w:rsidR="001E4083" w:rsidRPr="00C50D5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50D5F" w:rsidRPr="00C50D5F" w14:paraId="498F73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D0F" w14:textId="77777777" w:rsidR="001511D9" w:rsidRPr="00C50D5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176" w14:textId="2C12366E" w:rsidR="001511D9" w:rsidRPr="00C50D5F" w:rsidRDefault="005364AE" w:rsidP="00B61B8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61B83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</w:t>
            </w:r>
            <w:r w:rsidR="00144269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praktyczne, zajęcia praktyczne</w:t>
            </w:r>
          </w:p>
        </w:tc>
      </w:tr>
      <w:tr w:rsidR="00C50D5F" w:rsidRPr="00C50D5F" w14:paraId="03D34B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E41" w14:textId="77777777" w:rsidR="001511D9" w:rsidRPr="00C50D5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0C8" w14:textId="77777777" w:rsidR="00785CA5" w:rsidRPr="00C50D5F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Sale dydaktyczne UJK</w:t>
            </w:r>
            <w:r w:rsidR="00B61B83" w:rsidRPr="00C50D5F">
              <w:rPr>
                <w:color w:val="000000" w:themeColor="text1"/>
                <w:sz w:val="20"/>
                <w:szCs w:val="20"/>
              </w:rPr>
              <w:t xml:space="preserve"> – wykład, </w:t>
            </w:r>
          </w:p>
          <w:p w14:paraId="1BA5062A" w14:textId="77777777" w:rsidR="001511D9" w:rsidRPr="00C50D5F" w:rsidRDefault="00B61B83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CSM- ćwiczenia praktyczne</w:t>
            </w:r>
          </w:p>
          <w:p w14:paraId="6BD274AF" w14:textId="02BAB3EA" w:rsidR="005364AE" w:rsidRPr="00C50D5F" w:rsidRDefault="005364AE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Świętokrzyskie Centrum Ratownictwa Medycznego i Transportu Sanitarnego</w:t>
            </w:r>
            <w:r w:rsidR="00F50664" w:rsidRPr="00C50D5F">
              <w:rPr>
                <w:color w:val="000000" w:themeColor="text1"/>
                <w:sz w:val="20"/>
                <w:szCs w:val="20"/>
              </w:rPr>
              <w:t>- zajęcia praktyczne</w:t>
            </w:r>
          </w:p>
        </w:tc>
      </w:tr>
      <w:tr w:rsidR="00C50D5F" w:rsidRPr="00C50D5F" w14:paraId="06EA62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BD1" w14:textId="77777777" w:rsidR="001511D9" w:rsidRPr="00C50D5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03" w14:textId="77777777" w:rsidR="001511D9" w:rsidRPr="00C50D5F" w:rsidRDefault="00E84291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C50D5F" w:rsidRPr="00C50D5F" w14:paraId="593944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58B" w14:textId="77777777" w:rsidR="001511D9" w:rsidRPr="00C50D5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DE0" w14:textId="77777777" w:rsidR="0069488D" w:rsidRPr="00C50D5F" w:rsidRDefault="000908C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W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ykład</w:t>
            </w:r>
            <w:r w:rsidR="008E6F50" w:rsidRPr="00C50D5F">
              <w:rPr>
                <w:color w:val="000000" w:themeColor="text1"/>
                <w:sz w:val="20"/>
                <w:szCs w:val="20"/>
              </w:rPr>
              <w:t>y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: informacyj</w:t>
            </w:r>
            <w:r w:rsidR="00CC412B" w:rsidRPr="00C50D5F">
              <w:rPr>
                <w:color w:val="000000" w:themeColor="text1"/>
                <w:sz w:val="20"/>
                <w:szCs w:val="20"/>
              </w:rPr>
              <w:t>ny z prezentacją multimedialna</w:t>
            </w:r>
            <w:r w:rsidRPr="00C50D5F">
              <w:rPr>
                <w:color w:val="000000" w:themeColor="text1"/>
                <w:sz w:val="20"/>
                <w:szCs w:val="20"/>
              </w:rPr>
              <w:t>,</w:t>
            </w:r>
          </w:p>
          <w:p w14:paraId="23CFE5D7" w14:textId="37AD5751" w:rsidR="005364AE" w:rsidRPr="00C50D5F" w:rsidRDefault="000908C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Ć</w:t>
            </w:r>
            <w:r w:rsidR="0069488D" w:rsidRPr="00C50D5F">
              <w:rPr>
                <w:color w:val="000000" w:themeColor="text1"/>
                <w:sz w:val="20"/>
                <w:szCs w:val="20"/>
              </w:rPr>
              <w:t>wiczenia: praca z symulatorem  medycznym , pozorowane zdarzenia medyczne.</w:t>
            </w:r>
          </w:p>
          <w:p w14:paraId="50713FB1" w14:textId="23A55653" w:rsidR="003C1251" w:rsidRPr="00C50D5F" w:rsidRDefault="003C1251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50D5F">
              <w:rPr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  <w:p w14:paraId="6F277ED2" w14:textId="77777777" w:rsidR="005364AE" w:rsidRPr="00C50D5F" w:rsidRDefault="005364AE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0DAFE7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FB2" w14:textId="79B12352" w:rsidR="00420A29" w:rsidRPr="00C50D5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35D" w14:textId="77777777" w:rsidR="00420A29" w:rsidRPr="00C50D5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1D5D" w14:textId="77777777" w:rsidR="00E7228A" w:rsidRPr="00C50D5F" w:rsidRDefault="00E7228A" w:rsidP="00E7228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Wytyczne ERC/PRC 2015</w:t>
            </w:r>
          </w:p>
          <w:p w14:paraId="5A0145E3" w14:textId="77777777" w:rsidR="00313150" w:rsidRPr="00C50D5F" w:rsidRDefault="00E7228A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 Emory Campbel , International Trauma Life Support,  Krakow 2016</w:t>
            </w:r>
          </w:p>
          <w:p w14:paraId="7DE2EBC7" w14:textId="77777777" w:rsidR="00313150" w:rsidRPr="00C50D5F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Unlüer E.E, Yavasi O, Kara P.H. Paramedic-performed Focused Assessment with Sonography in Trauma (FAST) in the Emergency Department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www.journalagent.com/travma/pdfs/UTD-88557-CLINICAL_ARTICLE-UNLUER.pdf</w:t>
            </w:r>
          </w:p>
          <w:p w14:paraId="057C3B17" w14:textId="77777777" w:rsidR="00313150" w:rsidRPr="00C50D5F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Panieński P, Dabrowski M, Szemien M. Tranexamic acid in the management of trauma hemorrhage. January 2015</w:t>
            </w:r>
          </w:p>
          <w:p w14:paraId="09F39655" w14:textId="77777777" w:rsidR="00B23422" w:rsidRPr="00C50D5F" w:rsidRDefault="00313150" w:rsidP="00313150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www.researchgate.net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/publication/314898271</w:t>
            </w:r>
          </w:p>
        </w:tc>
      </w:tr>
      <w:tr w:rsidR="00420A29" w:rsidRPr="00C50D5F" w14:paraId="39D1A42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EED" w14:textId="77777777" w:rsidR="00420A29" w:rsidRPr="00C50D5F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FD1" w14:textId="77777777" w:rsidR="00420A29" w:rsidRPr="00C50D5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6F9" w14:textId="77777777" w:rsidR="00313150" w:rsidRPr="00C50D5F" w:rsidRDefault="00B23422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2017.</w:t>
            </w:r>
          </w:p>
          <w:p w14:paraId="5AEC6453" w14:textId="77777777" w:rsidR="00AD451C" w:rsidRPr="00C50D5F" w:rsidRDefault="00313150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A, Kłos E. Medyczne czynności ratunkowe. Wydawnictwo lekarskie PZWL, Warszawa 2014</w:t>
            </w:r>
          </w:p>
        </w:tc>
      </w:tr>
    </w:tbl>
    <w:p w14:paraId="3A92A057" w14:textId="77777777" w:rsidR="001511D9" w:rsidRPr="00C50D5F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61E0A57" w14:textId="77777777" w:rsidR="001511D9" w:rsidRPr="00C50D5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C50D5F" w:rsidRPr="00C50D5F" w14:paraId="374815A5" w14:textId="77777777" w:rsidTr="002A5774">
        <w:trPr>
          <w:trHeight w:val="439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7230" w14:textId="72013FEF" w:rsidR="0066006C" w:rsidRPr="00C50D5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594C7952" w14:textId="77777777" w:rsidR="008E6F50" w:rsidRPr="00C50D5F" w:rsidRDefault="008E6F50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5D72F7B" w14:textId="77777777" w:rsidR="00CE03DB" w:rsidRPr="00C50D5F" w:rsidRDefault="00AD070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Przekazanie wiedzy z zakresu 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NZK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algorytm zgodny z ERC 2015</w:t>
            </w:r>
          </w:p>
          <w:p w14:paraId="0B4562B8" w14:textId="77777777" w:rsidR="00CE03DB" w:rsidRPr="00C50D5F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resuscytacyjnych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dorosłych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(BLS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E8E8EF" w14:textId="6ED64667" w:rsidR="00B23422" w:rsidRPr="00C50D5F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B1675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zawansowanych zabiegów resuscytacyjnych u dorosłych</w:t>
            </w:r>
            <w:r w:rsidR="001806BA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(ALS)</w:t>
            </w:r>
          </w:p>
          <w:p w14:paraId="253D0C97" w14:textId="77777777" w:rsidR="00CE03DB" w:rsidRPr="00C50D5F" w:rsidRDefault="00B16751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Przekazanie wiedzy z zakresu sytuacji szczególnych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algorytmie ALS</w:t>
            </w:r>
          </w:p>
          <w:p w14:paraId="3218C8C2" w14:textId="69BBD43B" w:rsidR="00CE03DB" w:rsidRPr="00C50D5F" w:rsidRDefault="009612B8" w:rsidP="00180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806BA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Wprowadzenie w s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chemat badania ABCDE pacjenta</w:t>
            </w:r>
          </w:p>
          <w:p w14:paraId="7BDA9463" w14:textId="77777777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ze stanami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zagrożenia życia pochodzenia wewnętrznego</w:t>
            </w:r>
            <w:r w:rsidR="00AD070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urazowego </w:t>
            </w:r>
          </w:p>
          <w:p w14:paraId="0B7B98F9" w14:textId="77777777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Opanowanie znajomości resuscytacji i stanów nagłych u dzieci</w:t>
            </w:r>
          </w:p>
          <w:p w14:paraId="1FA83770" w14:textId="39A46ECF" w:rsidR="00CE03DB" w:rsidRPr="00C50D5F" w:rsidRDefault="00CE03DB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  <w:r w:rsidR="00E66FEC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13639942" w14:textId="77777777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Przedstawienie algorytmów zgodnych z ERC 2015</w:t>
            </w:r>
          </w:p>
          <w:p w14:paraId="6EFB3D15" w14:textId="77777777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badania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ABCDE</w:t>
            </w:r>
          </w:p>
          <w:p w14:paraId="3763531A" w14:textId="77777777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zabezpieczenia dróg oddechowych 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różnymi metodami</w:t>
            </w:r>
          </w:p>
          <w:p w14:paraId="7877EBAD" w14:textId="2D57D4A1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C4.</w:t>
            </w:r>
            <w:r w:rsidR="001806BA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Prowadzenie zaawansowanych zabiegów resuscytacyjnych </w:t>
            </w:r>
          </w:p>
          <w:p w14:paraId="2B9946E2" w14:textId="77777777" w:rsidR="00CE03DB" w:rsidRPr="00C50D5F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Opanowanie elektroterapii: d</w:t>
            </w:r>
            <w:r w:rsidR="00CE03DB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efibrylacja, kardiowersja, stymulacja przezskórna </w:t>
            </w:r>
          </w:p>
          <w:p w14:paraId="32410978" w14:textId="77777777" w:rsidR="00CE03DB" w:rsidRPr="00C50D5F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C6. 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Przeprowadzenie badania 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urazowe</w:t>
            </w:r>
            <w:r w:rsidR="009612B8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B23422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</w:t>
            </w:r>
          </w:p>
          <w:p w14:paraId="500C70B2" w14:textId="77777777" w:rsidR="00CE03DB" w:rsidRPr="00C50D5F" w:rsidRDefault="00B23422" w:rsidP="00961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C7. Zabezpieczenie pacjenta urazowego.</w:t>
            </w:r>
          </w:p>
          <w:p w14:paraId="55082BD4" w14:textId="77777777" w:rsidR="003C1251" w:rsidRPr="00C50D5F" w:rsidRDefault="003C1251" w:rsidP="003C1251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35864486" w14:textId="77777777" w:rsidR="003C1251" w:rsidRPr="00C50D5F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7AFFA0B8" w14:textId="77777777" w:rsidR="003C1251" w:rsidRPr="00C50D5F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3BC59D18" w14:textId="77777777" w:rsidR="003C1251" w:rsidRPr="00C50D5F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27286B13" w14:textId="77777777" w:rsidR="003C1251" w:rsidRPr="00C50D5F" w:rsidRDefault="003C1251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0415115F" w14:textId="77777777" w:rsidR="005364AE" w:rsidRPr="00C50D5F" w:rsidRDefault="005364AE" w:rsidP="003C12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0D5F" w:rsidRPr="00C50D5F" w14:paraId="36EADDD1" w14:textId="77777777" w:rsidTr="002A577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77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441" w14:textId="77777777" w:rsidR="0066006C" w:rsidRPr="00C50D5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5A88F3B" w14:textId="77777777" w:rsidR="0069488D" w:rsidRPr="00C50D5F" w:rsidRDefault="002A5774" w:rsidP="007C1E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E8BC0AC" w14:textId="77777777" w:rsidR="0069488D" w:rsidRPr="00C50D5F" w:rsidRDefault="007C1E9C" w:rsidP="007C1E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NZK a algorytm BLS+AED w oparciu obowiązujące wytyczne ERC w poszczególnych grupach wiekowych. Aspekty prawne oraz  epidemiologia problemu. Etapy „łańcucha przeżycia”. Zasady i celowość użycia AED. Postępowanie w FBAO. Stany nagłe pochodzenia zewnętrznego, charakterystyka i zasady pierwszej pomocy : rany, krwawienia i krwotoki, wytrzewienie, amputacja. Zagrożenia środowiskowe: hipertermia, hipotermia, porażenie prądem i piorunem, oparzenia i odmrożenia, podtopienie. Urazy narządu ruchu, sposoby zabezpieczania i unieruchamiania zgodnie z zasadami pierwszej pomocy. Stany nagłe pochodzenia wewnętrznego, objawy, przyczyny, charakterystyka i zasady pierwszej pomocy: zawał mięśnia sercowego, udar mózgu, napad drgawek, astma, hiper/hipo - glikemia. Wstrząs, zatrucia - objawy, podział, postępowanie. </w:t>
            </w:r>
          </w:p>
          <w:p w14:paraId="126B5217" w14:textId="6B766BE6" w:rsidR="0069488D" w:rsidRPr="00C50D5F" w:rsidRDefault="002A5774" w:rsidP="007C1E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3E5602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  <w:r w:rsidR="00C50D5F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/zajęcia praktyczne </w:t>
            </w:r>
          </w:p>
          <w:p w14:paraId="0CE8CA72" w14:textId="77777777" w:rsidR="007C1E9C" w:rsidRPr="00C50D5F" w:rsidRDefault="007C1E9C" w:rsidP="000A51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Przedstawienie algorytmu BLS+AED u dorosłych i dzieci na fantomie. </w:t>
            </w:r>
            <w:r w:rsidR="002D20D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bezprzyrzą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dowego udrażniania dróg oddechowych oraz masażu pośredniego serca. Postępowanie w przypadku zadławienia. Instruktaż i pokaz wykonywania pierwszej pomocy w sytuacjach urazowych. Instruktaż i pokaz wykonywania pierwszej pomocy w sytuacjach pochodzenia wewnętrznego. Instruktaż udzielania pierwszej pomocy w przypadku zagrożeń środowiskowych, wstrząsu oraz zatruć.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Procedury postępowania przedszpitalnego w urazach (ITLS</w:t>
            </w:r>
            <w:r w:rsidR="002A5774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). </w:t>
            </w:r>
            <w:r w:rsidR="000A519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A519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The use of ultrasound in ultrasound Trauma (FAST) in the emergency department. </w:t>
            </w:r>
            <w:r w:rsidR="000A5195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Tranexamic Acid in the management of trauma hemorrhage</w:t>
            </w:r>
          </w:p>
          <w:p w14:paraId="3A38FA66" w14:textId="77777777" w:rsidR="005364AE" w:rsidRPr="00C50D5F" w:rsidRDefault="005364AE" w:rsidP="00C50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4C6EB1" w14:textId="77777777" w:rsidR="00CE7F64" w:rsidRPr="00C50D5F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E3F7F59" w14:textId="77777777" w:rsidR="00CE7F64" w:rsidRPr="00C50D5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50D5F" w:rsidRPr="00C50D5F" w14:paraId="03538D2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56DB3" w14:textId="77777777" w:rsidR="00B6239F" w:rsidRPr="00C50D5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2F4" w14:textId="77777777" w:rsidR="00B6239F" w:rsidRPr="00C50D5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396" w14:textId="77777777" w:rsidR="00B6239F" w:rsidRPr="00C50D5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50D5F" w:rsidRPr="00C50D5F" w14:paraId="144FA0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A73" w14:textId="77777777" w:rsidR="00CE7F64" w:rsidRPr="00C50D5F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C50D5F" w:rsidRPr="00C50D5F" w14:paraId="7DCFE5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821" w14:textId="77777777" w:rsidR="00B6239F" w:rsidRPr="00C50D5F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B3F" w14:textId="77777777" w:rsidR="00B6239F" w:rsidRPr="00C50D5F" w:rsidRDefault="00235AA3" w:rsidP="00E608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dekontaminacji;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0E3" w14:textId="77777777" w:rsidR="00B6239F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50D5F" w:rsidRPr="00C50D5F" w14:paraId="238441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2D1" w14:textId="77777777" w:rsidR="00B6239F" w:rsidRPr="00C50D5F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1" w14:textId="77777777" w:rsidR="00B6239F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FE1" w14:textId="77777777" w:rsidR="00B6239F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50D5F" w:rsidRPr="00C50D5F" w14:paraId="6281248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963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21C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ń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92A" w14:textId="77777777" w:rsidR="00235AA3" w:rsidRPr="00C50D5F" w:rsidRDefault="00235AA3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50D5F" w:rsidRPr="00C50D5F" w14:paraId="40D97A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C5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39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716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50D5F" w:rsidRPr="00C50D5F" w14:paraId="7BA4C90D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312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941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wakuacji 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kodowa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3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50D5F" w:rsidRPr="00C50D5F" w14:paraId="1F0677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976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9E1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rom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9E0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50D5F" w:rsidRPr="00C50D5F" w14:paraId="6F9A0BE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E4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56A" w14:textId="77777777" w:rsidR="00235AA3" w:rsidRPr="00C50D5F" w:rsidRDefault="00235AA3" w:rsidP="00E6086B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DC3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50D5F" w:rsidRPr="00C50D5F" w14:paraId="4A4FA60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380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C3E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67B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56B3C9C0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B2F302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411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E5A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66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14:paraId="5AE26AF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4CD42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DAC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01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przyrządowego i bezprzyrządowego przywracania drożności dróg oddechowych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F4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14:paraId="1A0A362E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27AE4B1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84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C4D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C67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14:paraId="5D975A95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951E4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69F" w14:textId="77777777" w:rsidR="00235AA3" w:rsidRPr="00C50D5F" w:rsidRDefault="00235AA3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DB5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wykonania defibrylacji manualnej, zautomatyzowanej i półautomatycznej oraz techniki ich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838" w14:textId="77777777" w:rsidR="00235AA3" w:rsidRPr="00C50D5F" w:rsidRDefault="00235AA3" w:rsidP="00235A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0356F06B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DD842D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133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E7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monitorowania czynności układu oddechowego i układu krążenia metodami nieinwazyjnymi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CA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50D5F" w:rsidRPr="00C50D5F" w14:paraId="642D7FA0" w14:textId="77777777" w:rsidTr="009F153F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6AE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0F6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i rodzaje odmy opłucnowej;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207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50D5F" w:rsidRPr="00C50D5F" w14:paraId="64663DA6" w14:textId="77777777" w:rsidTr="00235AA3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B58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039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krwiaka opłucnej, wiotkiej klatki piersiowej i złamania żeber;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212" w14:textId="77777777" w:rsidR="00235AA3" w:rsidRPr="00C50D5F" w:rsidRDefault="00235AA3" w:rsidP="00235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50D5F" w:rsidRPr="00C50D5F" w14:paraId="7AA4E9A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397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C1D" w14:textId="77777777" w:rsidR="009F153F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procedury medyczne stosowane przez ratownika medycznego, w szczególności zaopatrywanie ran i oparzeń, tamowanie krwotoków, unieruchamianie złamań, zwichnięć i skręceń oraz unieruchamianie kręgosłupa, ze szczególnym </w:t>
            </w:r>
          </w:p>
          <w:p w14:paraId="3D3C5095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uwzględnieniem odcinka szyjnego, a także podawanie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B1F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50D5F" w:rsidRPr="00C50D5F" w14:paraId="443BEF0B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4C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D1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zasady podejmowania działań zabezpieczających 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postępowaniu przedszpitalnym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604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RM1P_C.W74</w:t>
            </w:r>
          </w:p>
        </w:tc>
      </w:tr>
      <w:tr w:rsidR="00C50D5F" w:rsidRPr="00C50D5F" w14:paraId="03603CD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FCC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0B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przygotowania pacjenta do transportu i opieki medycznej podczas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3FC" w14:textId="77777777" w:rsidR="00235AA3" w:rsidRPr="00C50D5F" w:rsidRDefault="00235AA3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50D5F" w:rsidRPr="00C50D5F" w14:paraId="392D69C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44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AEE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terapii inwazyjnej stosowane w ramach postępowania przedszpitalnego;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630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50D5F" w:rsidRPr="00C50D5F" w14:paraId="3688B63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990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DB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transportu pacjentów z 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369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50D5F" w:rsidRPr="00C50D5F" w14:paraId="11A72AAA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415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143" w14:textId="77777777" w:rsidR="00235AA3" w:rsidRPr="00C50D5F" w:rsidRDefault="009F153F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obrażeń ciała, ich definicje oraz zasady kwalifikacji do centrum urazowego i centrum urazowego dla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3B2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50D5F" w:rsidRPr="00C50D5F" w14:paraId="5892496E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AC" w14:textId="77777777" w:rsidR="00235AA3" w:rsidRPr="00C50D5F" w:rsidRDefault="00235AA3" w:rsidP="00235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D00" w14:textId="77777777" w:rsidR="00235AA3" w:rsidRPr="00C50D5F" w:rsidRDefault="009F153F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postępowania przedszpitalnego i w SOR w obrażeniach: czaszkowo-mózgowych, kręgosłupa i rdzenia kręgowego, kończyn, jamy brzusznej i klatki piersiowej oraz w przypadku wstrząsu;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8D5" w14:textId="77777777" w:rsidR="00235AA3" w:rsidRPr="00C50D5F" w:rsidRDefault="00235AA3" w:rsidP="009F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50D5F" w:rsidRPr="00C50D5F" w14:paraId="5376620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EF" w14:textId="77777777" w:rsidR="00235AA3" w:rsidRPr="00C50D5F" w:rsidRDefault="00235AA3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C50D5F" w:rsidRPr="00C50D5F" w14:paraId="702C9B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EBE" w14:textId="77777777" w:rsidR="00235AA3" w:rsidRPr="00C50D5F" w:rsidRDefault="00235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291" w14:textId="77777777" w:rsidR="00235AA3" w:rsidRPr="00C50D5F" w:rsidRDefault="00466835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BC0" w14:textId="77777777" w:rsidR="00235AA3" w:rsidRPr="00C50D5F" w:rsidRDefault="009F153F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C50D5F" w:rsidRPr="00C50D5F" w14:paraId="5CAB0B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03F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65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5C2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RM1P_C.U7</w:t>
            </w:r>
          </w:p>
          <w:p w14:paraId="5CFFCEBD" w14:textId="77777777" w:rsidR="00466835" w:rsidRPr="00C50D5F" w:rsidRDefault="00466835" w:rsidP="009F153F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E997C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A65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A09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0D6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RM1P_C.U8</w:t>
            </w:r>
          </w:p>
        </w:tc>
      </w:tr>
      <w:tr w:rsidR="00C50D5F" w:rsidRPr="00C50D5F" w14:paraId="77A0691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1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997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9A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  <w:p w14:paraId="7A7BBA20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1AADDCE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5D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U05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7DF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8EB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  <w:p w14:paraId="28522038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FF52C3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65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166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metrii, kapnometrii 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60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RM1P_C.U11</w:t>
            </w:r>
          </w:p>
          <w:p w14:paraId="3EBAD11D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082682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6F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8D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monitorować stan pacjenta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B27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C50D5F" w:rsidRPr="00C50D5F" w14:paraId="08641B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E3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308" w14:textId="77777777" w:rsidR="00466835" w:rsidRPr="00C50D5F" w:rsidRDefault="00466835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221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  <w:p w14:paraId="2819FF4E" w14:textId="77777777" w:rsidR="00466835" w:rsidRPr="00C50D5F" w:rsidRDefault="00466835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406467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728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AF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 stopień nasilenia bólu według znanych skal;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3D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RM1P_C.U30</w:t>
            </w:r>
          </w:p>
        </w:tc>
      </w:tr>
      <w:tr w:rsidR="00C50D5F" w:rsidRPr="00C50D5F" w14:paraId="767D010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7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DA7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203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RM1P_C.U38</w:t>
            </w:r>
          </w:p>
          <w:p w14:paraId="3640FED5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608690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69B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2DE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przywracać drożność dróg oddechowych metodami bezprzyrządowymi;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7DB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RM1P_C.U39</w:t>
            </w:r>
          </w:p>
        </w:tc>
      </w:tr>
      <w:tr w:rsidR="00C50D5F" w:rsidRPr="00C50D5F" w14:paraId="2AB9CEB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D0D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A50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29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RM1P_C.U43</w:t>
            </w:r>
          </w:p>
        </w:tc>
      </w:tr>
      <w:tr w:rsidR="00C50D5F" w:rsidRPr="00C50D5F" w14:paraId="6A4570D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F73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C5C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prowadzić wentylację zastępczą z użyciem worka samorozprężalnego i respiratora transportowego;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9B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RM1P_C.U45</w:t>
            </w:r>
          </w:p>
          <w:p w14:paraId="11725577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53891D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A25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899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wykonywać defibrylację elektryczną z użyciem defibrylatora manualnego i zautomatyzowanego;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765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RM1P_C.U46</w:t>
            </w:r>
          </w:p>
          <w:p w14:paraId="4F575A85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41FF9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956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3BC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i un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miać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ońc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E75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RM1P_C.U51</w:t>
            </w:r>
          </w:p>
        </w:tc>
      </w:tr>
      <w:tr w:rsidR="00C50D5F" w:rsidRPr="00C50D5F" w14:paraId="2034FFB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79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F6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stabi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lizo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i unieruchamiać 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E63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RM1P_C.U52</w:t>
            </w:r>
          </w:p>
        </w:tc>
      </w:tr>
      <w:tr w:rsidR="00C50D5F" w:rsidRPr="00C50D5F" w14:paraId="1625EA9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70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B2E" w14:textId="77777777" w:rsidR="00466835" w:rsidRPr="00C50D5F" w:rsidRDefault="00466835" w:rsidP="0046683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potrafi wdr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363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RM1P_C.U53</w:t>
            </w:r>
          </w:p>
        </w:tc>
      </w:tr>
      <w:tr w:rsidR="00C50D5F" w:rsidRPr="00C50D5F" w14:paraId="5543A84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C5E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DC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327" w14:textId="77777777" w:rsidR="00466835" w:rsidRPr="00C50D5F" w:rsidRDefault="00466835" w:rsidP="0046683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RM1P_C.U54</w:t>
            </w:r>
          </w:p>
        </w:tc>
      </w:tr>
      <w:tr w:rsidR="00C50D5F" w:rsidRPr="00C50D5F" w14:paraId="2AC83C2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918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03" w14:textId="77777777" w:rsidR="00466835" w:rsidRPr="00C50D5F" w:rsidRDefault="0007414E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transportować pacjenta w warunkach przedszpitalnych, wewnątrzszpitalnych i międzyszpitalnych;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E6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14:paraId="0BCBF6D0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790AC6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BDB" w14:textId="77777777" w:rsidR="00466835" w:rsidRPr="00C50D5F" w:rsidRDefault="0007414E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509" w14:textId="77777777" w:rsidR="00466835" w:rsidRPr="00C50D5F" w:rsidRDefault="0007414E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5D" w14:textId="77777777" w:rsidR="00466835" w:rsidRPr="00C50D5F" w:rsidRDefault="00466835" w:rsidP="004668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  <w:p w14:paraId="6513116F" w14:textId="77777777" w:rsidR="00466835" w:rsidRPr="00C50D5F" w:rsidRDefault="00466835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8C27CD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C5E" w14:textId="77777777" w:rsidR="00466835" w:rsidRPr="00C50D5F" w:rsidRDefault="00074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A26" w14:textId="77777777" w:rsidR="00466835" w:rsidRPr="00C50D5F" w:rsidRDefault="0007414E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dostosowywać</w:t>
            </w:r>
            <w:r w:rsidR="004B49CD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przedszpitalne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224" w14:textId="77777777" w:rsidR="00466835" w:rsidRPr="00C50D5F" w:rsidRDefault="00466835" w:rsidP="008454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C50D5F" w:rsidRPr="00C50D5F" w14:paraId="19B3F3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5DE" w14:textId="77777777" w:rsidR="00466835" w:rsidRPr="00C50D5F" w:rsidRDefault="00466835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C50D5F" w:rsidRPr="00C50D5F" w14:paraId="5DCA2D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F8C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125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6A0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741B7E53" w14:textId="77777777" w:rsidR="00466835" w:rsidRPr="00C50D5F" w:rsidRDefault="00466835" w:rsidP="009F153F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8D4A7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2D8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EC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421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C50D5F" w:rsidRPr="00C50D5F" w14:paraId="212FC1F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A39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E4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8F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70C719A5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336BE1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6F3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50A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586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588C8E2A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C65FB6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A96" w14:textId="77777777" w:rsidR="00466835" w:rsidRPr="00C50D5F" w:rsidRDefault="00466835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421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C50D5F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333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360BC3DE" w14:textId="77777777" w:rsidR="00466835" w:rsidRPr="00C50D5F" w:rsidRDefault="00466835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562C4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3DD" w14:textId="77777777" w:rsidR="00466835" w:rsidRPr="00C50D5F" w:rsidRDefault="00466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74" w14:textId="77777777" w:rsidR="00466835" w:rsidRPr="00C50D5F" w:rsidRDefault="00466835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F02" w14:textId="77777777" w:rsidR="00466835" w:rsidRPr="00C50D5F" w:rsidRDefault="00466835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491F656E" w14:textId="77777777" w:rsidR="00AC5C34" w:rsidRPr="00C50D5F" w:rsidRDefault="00AC5C34">
      <w:pPr>
        <w:rPr>
          <w:rFonts w:ascii="Times New Roman" w:hAnsi="Times New Roman" w:cs="Times New Roman"/>
          <w:color w:val="000000" w:themeColor="text1"/>
        </w:rPr>
      </w:pPr>
    </w:p>
    <w:p w14:paraId="5483053A" w14:textId="77777777" w:rsidR="00AC5C34" w:rsidRPr="00C50D5F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C50D5F" w:rsidRPr="00C50D5F" w14:paraId="74E68D20" w14:textId="77777777" w:rsidTr="00916226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ADC" w14:textId="77777777" w:rsidR="00A40BE3" w:rsidRPr="00C50D5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0D5F" w:rsidRPr="00C50D5F" w14:paraId="1C38E8EA" w14:textId="77777777" w:rsidTr="00916226">
        <w:trPr>
          <w:trHeight w:val="284"/>
        </w:trPr>
        <w:tc>
          <w:tcPr>
            <w:tcW w:w="1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F158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43F7AC63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FA1" w14:textId="77777777" w:rsidR="00A40BE3" w:rsidRPr="00C50D5F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C50D5F" w:rsidRPr="00C50D5F" w14:paraId="7B78CA61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200A" w14:textId="77777777" w:rsidR="00916226" w:rsidRPr="00C50D5F" w:rsidRDefault="00916226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600F7" w14:textId="77777777" w:rsidR="00916226" w:rsidRPr="00C50D5F" w:rsidRDefault="0091622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FDBB3" w14:textId="77777777" w:rsidR="00916226" w:rsidRPr="00C50D5F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C1EF2" w14:textId="77777777" w:rsidR="00916226" w:rsidRPr="00C50D5F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F73D" w14:textId="77777777" w:rsidR="00916226" w:rsidRPr="00C50D5F" w:rsidRDefault="00916226" w:rsidP="007B75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C50D5F" w:rsidRPr="00C50D5F" w14:paraId="05FCEBD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E8AB" w14:textId="77777777" w:rsidR="00916226" w:rsidRPr="00C50D5F" w:rsidRDefault="00916226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C4A8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3F4763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915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07CB5" w14:textId="77777777" w:rsidR="00916226" w:rsidRPr="00C50D5F" w:rsidRDefault="00916226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C50D5F" w:rsidRPr="00C50D5F" w14:paraId="218914E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661" w14:textId="77777777" w:rsidR="00916226" w:rsidRPr="00C50D5F" w:rsidRDefault="00916226" w:rsidP="004177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68DED4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3951D1" w14:textId="5068C842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4A0D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9BDAFB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CBED3" w14:textId="0852D5A3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19738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30ED8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D4397" w14:textId="14CDFF10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6F0DE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3359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8E04" w14:textId="5B669C3D" w:rsidR="00916226" w:rsidRPr="00C50D5F" w:rsidRDefault="00785CA5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12DDC" w14:textId="77777777" w:rsidR="00916226" w:rsidRPr="00C50D5F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50D5F" w:rsidRPr="00C50D5F" w14:paraId="54AC0B3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24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54EE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F0EE33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052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56ED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83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ED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8141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7C32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647F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3D3B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3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28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48CFF7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6F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CC64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1F777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7232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CE3A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FB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87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7B4B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CC61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94D7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E5DB2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2BA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3F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1BC2C2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9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34A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C88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9F0F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D54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C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E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AAB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7AD9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AFA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B3E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1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E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71298A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E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02962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610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5E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AC63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1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C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890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C77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58F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93D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0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3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D8C09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B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4BC8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5BDB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6B9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2FD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C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5D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F825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C8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A9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AAE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C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A5A003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8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1DD7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76AC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81B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13F9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24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C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4606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DD4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03E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7AE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D6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0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767BB4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A8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F0F01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378D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21DB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A5A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7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63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A60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4D8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DD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5BC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40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7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2A4AC8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3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E4E2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C418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2F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39D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3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6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5A8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F833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A6B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C1A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0F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3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E7191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D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5268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8B1E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87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99A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1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9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B3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224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96A8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9FDB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2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4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46DC20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55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0B3B2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EA080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22C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92E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1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7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D0C9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9D5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D456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C69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D5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6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C63C8B9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CF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CECE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A8AE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F0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70A1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6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EB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46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ABB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FEC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619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A5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18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163C5A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6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C4C7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23A3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FA4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8B2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F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B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773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5012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B2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245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9C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49EE31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F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FCA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32E1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A5D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D6C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2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9F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283F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E24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6A6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FBC5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F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B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4E3CBC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6982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D1B6F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D46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2AB8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A2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C6C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45C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ABB6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75F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3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8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B16888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64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16E74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B4A4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1E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F42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E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97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402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3684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4C3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EF0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9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B6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2850F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6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B5B5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FAA31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FBD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542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81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9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60D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4778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704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5E4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59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D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667C07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BE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AFE4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E06B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3C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3060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E7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C9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65E5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437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C2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0AD2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C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6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749571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21127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CEEF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FD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0EB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7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0B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9B6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6B3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F96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41B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A7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3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034FBE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B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01E9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776C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C5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4D2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E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4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889D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DF5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EEB3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1B30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9E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D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001404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6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D942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E7EF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EB2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520C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2F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F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233A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76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211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9BD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0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02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EB2C1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7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59B36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4419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844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8802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C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71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6C1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A3D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84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0BC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C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F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EA9F69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7521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A01A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180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8B22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F3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04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4E7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418A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33B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EC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7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0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356542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04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209DCF" w14:textId="27E2C400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53075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E233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B050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8A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D0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2A6E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A4BE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DCDA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7747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35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696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EDD3E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CA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F60AE" w14:textId="4185F3C4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C9D8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E66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702B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B2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DA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E046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8026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EE4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DBD4F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D70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1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4F5659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5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13AD8C" w14:textId="4AE56FC8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F5C8E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EEC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C3BB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1B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5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16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E6C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BDD2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0E2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8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16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A6D24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A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F8E892" w14:textId="5EFE33BB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FF09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9F8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AD7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2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B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E49A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BACE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43CA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6E7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D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E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D80959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2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984CE6" w14:textId="5913723C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B01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2A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30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D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6C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0784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F0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32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EA6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F5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7E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B63B30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99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F7E9F2" w14:textId="5A1257D0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D6E1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434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6E3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3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51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019B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69BC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F50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B89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CC6DE5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87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2671AD" w14:textId="0CBFB59C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E3FFB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70C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CC9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E8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EB34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1523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CA9A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54E0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F2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17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2CDF0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3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07DB74" w14:textId="31A6DC7E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7ABDA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27E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89A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6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2E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9AE0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2F4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00CC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64C2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1F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6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06509E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A9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E4CFD3" w14:textId="696597CD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05AF3D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08BFC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6E757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F33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30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951F9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AAF45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E6F8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3B081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ACE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7CB" w14:textId="77777777" w:rsidR="00916226" w:rsidRPr="00C50D5F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C722CC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A9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0C78" w14:textId="797D7EFE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A208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26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F89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D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0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7D86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4F8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0D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6E29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2A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60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CB9075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944120" w14:textId="5E7DC936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932EF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E428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B0BE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AF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A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44D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90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E0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FA4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E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92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AEFA7F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1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DF185C" w14:textId="1A9D0F09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B665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F8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D1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8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32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5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477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DC2B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2C61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B6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C7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0B118B1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B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1C4D68" w14:textId="16568DC2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D26C5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6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C3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8D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21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C654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5CB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43A0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249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7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0714D7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9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BAB88D" w14:textId="11891BE1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46D0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02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F6E0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43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BA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15A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449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73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5196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4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3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36F0216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48EF4A" w14:textId="53FF3664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10CA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2D70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8CF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3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2B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8F77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B62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459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BF4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74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59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476D2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D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EA344" w14:textId="00D68841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19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C8C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018D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E3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1A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1B0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F8BB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00A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3559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5D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0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72DAA1E7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A0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975B12" w14:textId="4135C4A2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D862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2E8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219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31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A8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4F3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02E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9025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3A0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BB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7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CE8146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3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4072A1" w14:textId="46C55C56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7A5B8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76B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CF1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98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51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3F2D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9021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20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8170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09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5C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D24F65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52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F18881" w14:textId="1C741A3F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0EA01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F98E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9788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6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C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054F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3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B859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FA0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1F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36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2AC9291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5B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875AF3" w14:textId="2D1FB5E9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B8CD5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AF4E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EBE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BF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65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13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56D5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011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CE4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EB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A9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B76F8D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25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74A3AD" w14:textId="34926903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B7EA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7D2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7E7E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6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8A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77AC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EE3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583A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7FA8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FB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A3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D5A9F8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A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B6F7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4C953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5257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7C03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BF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3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E02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EC3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DD2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15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57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0F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F6F651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E7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7634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B8099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3C5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E40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F4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6A0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2A72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FDC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C91D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4B6C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C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13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5CC77A7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8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2018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624CF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C2A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A499E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5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2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48DA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B8AF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E5E1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CCC6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E2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4A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4E908C2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391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45B10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A637D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6B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D0AE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D1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21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195E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74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D20F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67E9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9F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8D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113B2DC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69ED3A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BEB09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BD7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92B5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96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C4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8FAE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E341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1AE86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125C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C9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272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0D5F" w:rsidRPr="00C50D5F" w14:paraId="66ACA9F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F4C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49B55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E0C44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961BF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7BC73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628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7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9EF57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DE1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7A0A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BC68B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73D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9B5" w14:textId="77777777" w:rsidR="00916226" w:rsidRPr="00C50D5F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901EB3D" w14:textId="77777777" w:rsidR="0069488D" w:rsidRPr="00C50D5F" w:rsidRDefault="008115D0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C50D5F">
        <w:rPr>
          <w:b/>
          <w:i/>
          <w:color w:val="000000" w:themeColor="text1"/>
          <w:sz w:val="16"/>
          <w:szCs w:val="16"/>
        </w:rPr>
        <w:t>*niepotrzebne usunąć</w:t>
      </w:r>
    </w:p>
    <w:p w14:paraId="29AA299A" w14:textId="77777777" w:rsidR="0091028B" w:rsidRPr="00C50D5F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000AB365" w14:textId="77777777" w:rsidR="0091028B" w:rsidRPr="00C50D5F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50D5F" w:rsidRPr="00C50D5F" w14:paraId="0FAA2182" w14:textId="77777777" w:rsidTr="006948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E1" w14:textId="77777777" w:rsidR="00742D43" w:rsidRPr="00C50D5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oceny stopnia </w:t>
            </w:r>
            <w:r w:rsidR="00CB46FA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osiągnięcia efektów </w:t>
            </w:r>
            <w:r w:rsidR="00AC5C34"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50D5F" w:rsidRPr="00C50D5F" w14:paraId="0BDC7210" w14:textId="77777777" w:rsidTr="006948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A35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CA6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7B64" w14:textId="77777777" w:rsidR="00A6090F" w:rsidRPr="00C50D5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C50D5F" w:rsidRPr="00C50D5F" w14:paraId="319ACCB6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9546" w14:textId="77777777" w:rsidR="00916226" w:rsidRPr="00C50D5F" w:rsidRDefault="0091622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84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9BC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C50D5F" w:rsidRPr="00C50D5F" w14:paraId="3080E606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2CAC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20F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1F8B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C50D5F" w:rsidRPr="00C50D5F" w14:paraId="1793E73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3571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1E8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D3AB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C50D5F" w:rsidRPr="00C50D5F" w14:paraId="2CDD901D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12C0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25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412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C50D5F" w:rsidRPr="00C50D5F" w14:paraId="2461D06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C0" w14:textId="77777777" w:rsidR="00916226" w:rsidRPr="00C50D5F" w:rsidRDefault="00916226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313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13" w14:textId="77777777" w:rsidR="00916226" w:rsidRPr="00C50D5F" w:rsidRDefault="00916226" w:rsidP="00AD4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C50D5F" w:rsidRPr="00C50D5F" w14:paraId="6697DB1F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ED28" w14:textId="10F7945C" w:rsidR="00916226" w:rsidRPr="00C50D5F" w:rsidRDefault="00E66FEC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</w:t>
            </w:r>
            <w:r w:rsidR="00916226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wiczenia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praktyczne (P</w:t>
            </w:r>
            <w:r w:rsidR="00C61903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)</w:t>
            </w:r>
            <w:r w:rsidR="005364AE"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227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E37" w14:textId="77777777" w:rsidR="00916226" w:rsidRPr="00C50D5F" w:rsidRDefault="00916226" w:rsidP="00400610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C50D5F" w:rsidRPr="00C50D5F" w14:paraId="61319BDC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179D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B2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967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C50D5F" w:rsidRPr="00C50D5F" w14:paraId="0E97931A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1FC9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C3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C67" w14:textId="77777777" w:rsidR="00916226" w:rsidRPr="00C50D5F" w:rsidRDefault="00916226" w:rsidP="00400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35A824C6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C50D5F" w:rsidRPr="00C50D5F" w14:paraId="4E2C3BC3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17BF" w14:textId="77777777" w:rsidR="00916226" w:rsidRPr="00C50D5F" w:rsidRDefault="00916226" w:rsidP="00811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947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266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C50D5F" w:rsidRPr="00C50D5F" w14:paraId="63F2A4AE" w14:textId="77777777" w:rsidTr="009162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9996" w14:textId="77777777" w:rsidR="00916226" w:rsidRPr="00C50D5F" w:rsidRDefault="00916226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8A1" w14:textId="77777777" w:rsidR="00916226" w:rsidRPr="00C50D5F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79D" w14:textId="77777777" w:rsidR="00916226" w:rsidRPr="00C50D5F" w:rsidRDefault="00916226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  <w:tr w:rsidR="00C50D5F" w:rsidRPr="00C50D5F" w14:paraId="4D338396" w14:textId="77777777" w:rsidTr="00567D7B">
        <w:trPr>
          <w:trHeight w:val="255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EA48E76" w14:textId="77777777" w:rsidR="00567D7B" w:rsidRPr="00C50D5F" w:rsidRDefault="00567D7B" w:rsidP="008115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9FA2A3F" w14:textId="77777777" w:rsidR="00567D7B" w:rsidRPr="00C50D5F" w:rsidRDefault="00567D7B" w:rsidP="00916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4BDD05" w14:textId="77777777" w:rsidR="001511D9" w:rsidRPr="00C50D5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50D5F" w:rsidRPr="00C50D5F" w14:paraId="20A2658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41" w14:textId="77777777" w:rsidR="001511D9" w:rsidRPr="00C50D5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27F" w14:textId="77777777" w:rsidR="001511D9" w:rsidRPr="00C50D5F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C50D5F" w:rsidRPr="00C50D5F" w14:paraId="4B57063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29E" w14:textId="77777777" w:rsidR="001511D9" w:rsidRPr="00C50D5F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91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791FB60B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211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66970992" w14:textId="77777777" w:rsidR="001511D9" w:rsidRPr="00C50D5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C50D5F" w:rsidRPr="00C50D5F" w14:paraId="5B563E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7816A" w14:textId="77777777" w:rsidR="002F5F1C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CBA3E" w14:textId="77777777" w:rsidR="002F5F1C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1A43B" w14:textId="0A0F6623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0D5F" w:rsidRPr="00C50D5F" w14:paraId="02B8D5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B5B" w14:textId="7CCCA977" w:rsidR="001511D9" w:rsidRPr="00C50D5F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59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454" w14:textId="51EA11A5" w:rsidR="001511D9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50D5F" w:rsidRPr="00C50D5F" w14:paraId="74F569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1F4" w14:textId="48C0D61C" w:rsidR="002F5F1C" w:rsidRPr="00C50D5F" w:rsidRDefault="009251A5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EA6" w14:textId="0B5D1143" w:rsidR="002F5F1C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84291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8D5" w14:textId="21E5B391" w:rsidR="002F5F1C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A42A0"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3979374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5D" w14:textId="7A4B0DF6" w:rsidR="005364AE" w:rsidRPr="00C50D5F" w:rsidRDefault="005364AE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2C2" w14:textId="2C638EC7" w:rsidR="005364AE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66D" w14:textId="02693E3D" w:rsidR="005364AE" w:rsidRPr="00C50D5F" w:rsidRDefault="005364A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50D5F" w:rsidRPr="00C50D5F" w14:paraId="47A285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7C5A4" w14:textId="77777777" w:rsidR="002F5F1C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5E88A" w14:textId="77777777" w:rsidR="002F5F1C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6C64E" w14:textId="2DC2D948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04CBA3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7C" w14:textId="1F4FE80F" w:rsidR="001511D9" w:rsidRPr="00C50D5F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94E" w14:textId="77777777" w:rsidR="001511D9" w:rsidRPr="00C50D5F" w:rsidRDefault="0091622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162" w14:textId="3CE5F832" w:rsidR="001511D9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2A905E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362" w14:textId="04BCEA77" w:rsidR="002F5F1C" w:rsidRPr="00C50D5F" w:rsidRDefault="009251A5" w:rsidP="009251A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488" w14:textId="77777777" w:rsidR="002F5F1C" w:rsidRPr="00C50D5F" w:rsidRDefault="0091622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83" w14:textId="27C2A5C7" w:rsidR="002F5F1C" w:rsidRPr="00C50D5F" w:rsidRDefault="00B61B83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D5F" w:rsidRPr="00C50D5F" w14:paraId="65C958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C9EFC" w14:textId="77777777" w:rsidR="001511D9" w:rsidRPr="00C50D5F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C13B8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4D6284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0D5F" w:rsidRPr="00C50D5F" w14:paraId="0F76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5AA0" w14:textId="77777777" w:rsidR="001511D9" w:rsidRPr="00C50D5F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39E2B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79CC8" w14:textId="77777777" w:rsidR="001511D9" w:rsidRPr="00C50D5F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4DE2D6B3" w14:textId="77777777" w:rsidR="00FA6C7B" w:rsidRPr="00C50D5F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C50D5F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C50D5F">
        <w:rPr>
          <w:b/>
          <w:i/>
          <w:color w:val="000000" w:themeColor="text1"/>
          <w:sz w:val="18"/>
          <w:szCs w:val="18"/>
        </w:rPr>
        <w:t>usunąć</w:t>
      </w:r>
    </w:p>
    <w:p w14:paraId="12536AF2" w14:textId="77777777" w:rsidR="00FA6C7B" w:rsidRPr="00C50D5F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253A7831" w14:textId="77777777" w:rsidR="005C5513" w:rsidRPr="00C50D5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C50D5F">
        <w:rPr>
          <w:b/>
          <w:i/>
          <w:color w:val="000000" w:themeColor="text1"/>
          <w:sz w:val="20"/>
          <w:szCs w:val="20"/>
        </w:rPr>
        <w:t>Przyjmuję do realizacji</w:t>
      </w:r>
      <w:r w:rsidRPr="00C50D5F">
        <w:rPr>
          <w:i/>
          <w:color w:val="000000" w:themeColor="text1"/>
          <w:sz w:val="16"/>
          <w:szCs w:val="16"/>
        </w:rPr>
        <w:t xml:space="preserve">    (data i</w:t>
      </w:r>
      <w:r w:rsidR="00EB24C1" w:rsidRPr="00C50D5F">
        <w:rPr>
          <w:i/>
          <w:color w:val="000000" w:themeColor="text1"/>
          <w:sz w:val="16"/>
          <w:szCs w:val="16"/>
        </w:rPr>
        <w:t xml:space="preserve"> czytelne </w:t>
      </w:r>
      <w:r w:rsidRPr="00C50D5F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4F21C512" w14:textId="77777777" w:rsidR="005C5513" w:rsidRPr="00C50D5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5D921223" w14:textId="77777777" w:rsidR="005625C2" w:rsidRPr="00C50D5F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47CEB74F" w14:textId="77777777" w:rsidR="005C5513" w:rsidRPr="00C50D5F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C50D5F">
        <w:rPr>
          <w:i/>
          <w:color w:val="000000" w:themeColor="text1"/>
          <w:sz w:val="16"/>
          <w:szCs w:val="16"/>
        </w:rPr>
        <w:tab/>
      </w:r>
      <w:r w:rsidRPr="00C50D5F">
        <w:rPr>
          <w:i/>
          <w:color w:val="000000" w:themeColor="text1"/>
          <w:sz w:val="16"/>
          <w:szCs w:val="16"/>
        </w:rPr>
        <w:tab/>
      </w:r>
      <w:r w:rsidRPr="00C50D5F">
        <w:rPr>
          <w:i/>
          <w:color w:val="000000" w:themeColor="text1"/>
          <w:sz w:val="16"/>
          <w:szCs w:val="16"/>
        </w:rPr>
        <w:tab/>
      </w:r>
      <w:r w:rsidR="0082063F" w:rsidRPr="00C50D5F">
        <w:rPr>
          <w:i/>
          <w:color w:val="000000" w:themeColor="text1"/>
          <w:sz w:val="16"/>
          <w:szCs w:val="16"/>
        </w:rPr>
        <w:t xml:space="preserve">             </w:t>
      </w:r>
      <w:r w:rsidRPr="00C50D5F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50D5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C382" w14:textId="77777777" w:rsidR="00CB5481" w:rsidRDefault="00CB5481">
      <w:r>
        <w:separator/>
      </w:r>
    </w:p>
  </w:endnote>
  <w:endnote w:type="continuationSeparator" w:id="0">
    <w:p w14:paraId="4BCAC6E4" w14:textId="77777777" w:rsidR="00CB5481" w:rsidRDefault="00CB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8D2C" w14:textId="77777777" w:rsidR="00CB5481" w:rsidRDefault="00CB5481"/>
  </w:footnote>
  <w:footnote w:type="continuationSeparator" w:id="0">
    <w:p w14:paraId="0F105DB9" w14:textId="77777777" w:rsidR="00CB5481" w:rsidRDefault="00CB5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2CD4E72"/>
    <w:multiLevelType w:val="hybridMultilevel"/>
    <w:tmpl w:val="78A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73180E"/>
    <w:multiLevelType w:val="hybridMultilevel"/>
    <w:tmpl w:val="3150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976CD"/>
    <w:multiLevelType w:val="hybridMultilevel"/>
    <w:tmpl w:val="E0C8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3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7"/>
  </w:num>
  <w:num w:numId="43">
    <w:abstractNumId w:val="34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76A72"/>
    <w:rsid w:val="0008454A"/>
    <w:rsid w:val="000908CD"/>
    <w:rsid w:val="000A380D"/>
    <w:rsid w:val="000A5195"/>
    <w:rsid w:val="000A53D0"/>
    <w:rsid w:val="000A7B7D"/>
    <w:rsid w:val="000B12AE"/>
    <w:rsid w:val="000B3EB5"/>
    <w:rsid w:val="000B480F"/>
    <w:rsid w:val="000C3374"/>
    <w:rsid w:val="000C3993"/>
    <w:rsid w:val="000D1C0C"/>
    <w:rsid w:val="000D34FA"/>
    <w:rsid w:val="000D62D8"/>
    <w:rsid w:val="000D6AA5"/>
    <w:rsid w:val="000E1685"/>
    <w:rsid w:val="000E4C62"/>
    <w:rsid w:val="000F524E"/>
    <w:rsid w:val="000F5D27"/>
    <w:rsid w:val="00131002"/>
    <w:rsid w:val="00140E99"/>
    <w:rsid w:val="001425A3"/>
    <w:rsid w:val="00144269"/>
    <w:rsid w:val="001511D9"/>
    <w:rsid w:val="00152D19"/>
    <w:rsid w:val="00163028"/>
    <w:rsid w:val="00177ABC"/>
    <w:rsid w:val="001806BA"/>
    <w:rsid w:val="00191FD4"/>
    <w:rsid w:val="00195C93"/>
    <w:rsid w:val="001C13B4"/>
    <w:rsid w:val="001C3D5E"/>
    <w:rsid w:val="001D4D83"/>
    <w:rsid w:val="001D544A"/>
    <w:rsid w:val="001D6532"/>
    <w:rsid w:val="001E08E3"/>
    <w:rsid w:val="001E1B38"/>
    <w:rsid w:val="001E4083"/>
    <w:rsid w:val="001E56A7"/>
    <w:rsid w:val="001E68DD"/>
    <w:rsid w:val="00201A60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A5774"/>
    <w:rsid w:val="002D1675"/>
    <w:rsid w:val="002D20D1"/>
    <w:rsid w:val="002D52F7"/>
    <w:rsid w:val="002E3DFB"/>
    <w:rsid w:val="002F5F1C"/>
    <w:rsid w:val="00301365"/>
    <w:rsid w:val="00303338"/>
    <w:rsid w:val="00304D7D"/>
    <w:rsid w:val="00313150"/>
    <w:rsid w:val="003207B9"/>
    <w:rsid w:val="00355C21"/>
    <w:rsid w:val="00370D1D"/>
    <w:rsid w:val="003B0B4A"/>
    <w:rsid w:val="003C1251"/>
    <w:rsid w:val="003C28BC"/>
    <w:rsid w:val="003C59AC"/>
    <w:rsid w:val="003E5602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2049"/>
    <w:rsid w:val="004B49CD"/>
    <w:rsid w:val="004D2129"/>
    <w:rsid w:val="004D388F"/>
    <w:rsid w:val="004F326E"/>
    <w:rsid w:val="004F4882"/>
    <w:rsid w:val="0050503E"/>
    <w:rsid w:val="005074D6"/>
    <w:rsid w:val="00515B0F"/>
    <w:rsid w:val="00525A5E"/>
    <w:rsid w:val="005358AE"/>
    <w:rsid w:val="005364AE"/>
    <w:rsid w:val="005625C2"/>
    <w:rsid w:val="00567D7B"/>
    <w:rsid w:val="005B4506"/>
    <w:rsid w:val="005B5676"/>
    <w:rsid w:val="005C5513"/>
    <w:rsid w:val="005D0415"/>
    <w:rsid w:val="005D5D80"/>
    <w:rsid w:val="005E31E5"/>
    <w:rsid w:val="005E69E4"/>
    <w:rsid w:val="006042CB"/>
    <w:rsid w:val="006223E8"/>
    <w:rsid w:val="0062687C"/>
    <w:rsid w:val="00635392"/>
    <w:rsid w:val="00645AAC"/>
    <w:rsid w:val="00653368"/>
    <w:rsid w:val="0066006C"/>
    <w:rsid w:val="0066524E"/>
    <w:rsid w:val="00683581"/>
    <w:rsid w:val="0069488D"/>
    <w:rsid w:val="006A2AF4"/>
    <w:rsid w:val="006A4183"/>
    <w:rsid w:val="006B0A9A"/>
    <w:rsid w:val="006C7E19"/>
    <w:rsid w:val="006E15D8"/>
    <w:rsid w:val="007034A2"/>
    <w:rsid w:val="00711C11"/>
    <w:rsid w:val="00727C53"/>
    <w:rsid w:val="00742D43"/>
    <w:rsid w:val="007758A4"/>
    <w:rsid w:val="00785CA5"/>
    <w:rsid w:val="0078660D"/>
    <w:rsid w:val="00790F85"/>
    <w:rsid w:val="0079768F"/>
    <w:rsid w:val="007A5C0B"/>
    <w:rsid w:val="007B69A7"/>
    <w:rsid w:val="007B75E6"/>
    <w:rsid w:val="007C1E9C"/>
    <w:rsid w:val="007D6215"/>
    <w:rsid w:val="00801108"/>
    <w:rsid w:val="00805AAE"/>
    <w:rsid w:val="008115D0"/>
    <w:rsid w:val="0082063F"/>
    <w:rsid w:val="00821DC0"/>
    <w:rsid w:val="00826CDB"/>
    <w:rsid w:val="00832ACF"/>
    <w:rsid w:val="008342A7"/>
    <w:rsid w:val="00836D82"/>
    <w:rsid w:val="0084018F"/>
    <w:rsid w:val="00845406"/>
    <w:rsid w:val="00851598"/>
    <w:rsid w:val="00852D5F"/>
    <w:rsid w:val="00861A15"/>
    <w:rsid w:val="00866745"/>
    <w:rsid w:val="008672AD"/>
    <w:rsid w:val="00891FE1"/>
    <w:rsid w:val="00895E6C"/>
    <w:rsid w:val="008A7F09"/>
    <w:rsid w:val="008B3494"/>
    <w:rsid w:val="008B358D"/>
    <w:rsid w:val="008C1C6F"/>
    <w:rsid w:val="008C1E39"/>
    <w:rsid w:val="008D7AC0"/>
    <w:rsid w:val="008E6F50"/>
    <w:rsid w:val="008F0E94"/>
    <w:rsid w:val="0091028B"/>
    <w:rsid w:val="00911266"/>
    <w:rsid w:val="00913BF6"/>
    <w:rsid w:val="00916226"/>
    <w:rsid w:val="00922D6B"/>
    <w:rsid w:val="00924C40"/>
    <w:rsid w:val="009251A5"/>
    <w:rsid w:val="00936747"/>
    <w:rsid w:val="009421CD"/>
    <w:rsid w:val="009612B8"/>
    <w:rsid w:val="009915E9"/>
    <w:rsid w:val="00992C8B"/>
    <w:rsid w:val="009B7DA8"/>
    <w:rsid w:val="009C36EB"/>
    <w:rsid w:val="009E059B"/>
    <w:rsid w:val="009F153F"/>
    <w:rsid w:val="00A10C16"/>
    <w:rsid w:val="00A24D15"/>
    <w:rsid w:val="00A33FFD"/>
    <w:rsid w:val="00A37843"/>
    <w:rsid w:val="00A40BE3"/>
    <w:rsid w:val="00A569B9"/>
    <w:rsid w:val="00A60144"/>
    <w:rsid w:val="00A6090F"/>
    <w:rsid w:val="00A869C4"/>
    <w:rsid w:val="00AB23EA"/>
    <w:rsid w:val="00AB4289"/>
    <w:rsid w:val="00AC184D"/>
    <w:rsid w:val="00AC2BB3"/>
    <w:rsid w:val="00AC49B6"/>
    <w:rsid w:val="00AC5C34"/>
    <w:rsid w:val="00AD070B"/>
    <w:rsid w:val="00AD451C"/>
    <w:rsid w:val="00AF6E2D"/>
    <w:rsid w:val="00B003B0"/>
    <w:rsid w:val="00B00FF4"/>
    <w:rsid w:val="00B01F02"/>
    <w:rsid w:val="00B027CE"/>
    <w:rsid w:val="00B16751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1B83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E1E16"/>
    <w:rsid w:val="00BF4C97"/>
    <w:rsid w:val="00C26C0F"/>
    <w:rsid w:val="00C4393C"/>
    <w:rsid w:val="00C44D99"/>
    <w:rsid w:val="00C47098"/>
    <w:rsid w:val="00C50D5F"/>
    <w:rsid w:val="00C51BC2"/>
    <w:rsid w:val="00C574F2"/>
    <w:rsid w:val="00C61903"/>
    <w:rsid w:val="00C6437C"/>
    <w:rsid w:val="00C962BF"/>
    <w:rsid w:val="00CB46FA"/>
    <w:rsid w:val="00CB5481"/>
    <w:rsid w:val="00CC412B"/>
    <w:rsid w:val="00CE03DB"/>
    <w:rsid w:val="00CE7F64"/>
    <w:rsid w:val="00D034E2"/>
    <w:rsid w:val="00D043E7"/>
    <w:rsid w:val="00D42CEB"/>
    <w:rsid w:val="00D51E39"/>
    <w:rsid w:val="00D5308A"/>
    <w:rsid w:val="00D53F02"/>
    <w:rsid w:val="00D6440C"/>
    <w:rsid w:val="00D67467"/>
    <w:rsid w:val="00D85301"/>
    <w:rsid w:val="00D97C31"/>
    <w:rsid w:val="00DB089D"/>
    <w:rsid w:val="00DC4EF9"/>
    <w:rsid w:val="00DD572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4D25"/>
    <w:rsid w:val="00E57C27"/>
    <w:rsid w:val="00E6086B"/>
    <w:rsid w:val="00E66FEC"/>
    <w:rsid w:val="00E7228A"/>
    <w:rsid w:val="00E8223C"/>
    <w:rsid w:val="00E84291"/>
    <w:rsid w:val="00E87CB9"/>
    <w:rsid w:val="00EA42A0"/>
    <w:rsid w:val="00EB24C1"/>
    <w:rsid w:val="00EC336A"/>
    <w:rsid w:val="00EC5FF3"/>
    <w:rsid w:val="00ED2415"/>
    <w:rsid w:val="00EF01B4"/>
    <w:rsid w:val="00F147DE"/>
    <w:rsid w:val="00F20CCF"/>
    <w:rsid w:val="00F21F4B"/>
    <w:rsid w:val="00F23C94"/>
    <w:rsid w:val="00F35392"/>
    <w:rsid w:val="00F3697D"/>
    <w:rsid w:val="00F43B17"/>
    <w:rsid w:val="00F45FA1"/>
    <w:rsid w:val="00F50664"/>
    <w:rsid w:val="00F573CA"/>
    <w:rsid w:val="00F725C5"/>
    <w:rsid w:val="00F91F61"/>
    <w:rsid w:val="00F95A81"/>
    <w:rsid w:val="00FA6323"/>
    <w:rsid w:val="00FA6C7B"/>
    <w:rsid w:val="00FB1181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2E8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Mateusz Putowski</cp:lastModifiedBy>
  <cp:revision>26</cp:revision>
  <cp:lastPrinted>2020-01-13T07:36:00Z</cp:lastPrinted>
  <dcterms:created xsi:type="dcterms:W3CDTF">2020-02-05T16:32:00Z</dcterms:created>
  <dcterms:modified xsi:type="dcterms:W3CDTF">2021-03-29T16:50:00Z</dcterms:modified>
</cp:coreProperties>
</file>