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F47B65" w:rsidRPr="0037097E" w:rsidRDefault="00F47B65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</w:p>
    <w:p w:rsidR="0037097E" w:rsidRDefault="0037097E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</w:rPr>
      </w:pPr>
      <w:r w:rsidRPr="0037097E">
        <w:rPr>
          <w:rFonts w:ascii="Calibri" w:eastAsia="Calibri" w:hAnsi="Calibri" w:cs="Times New Roman"/>
          <w:b/>
        </w:rPr>
        <w:t>Przedmiot:</w:t>
      </w:r>
      <w:r w:rsidRPr="0037097E">
        <w:rPr>
          <w:rFonts w:ascii="Calibri" w:eastAsia="Calibri" w:hAnsi="Calibri" w:cs="Times New Roman"/>
        </w:rPr>
        <w:t xml:space="preserve"> </w:t>
      </w:r>
      <w:r w:rsidR="00362DEF">
        <w:rPr>
          <w:rFonts w:ascii="Calibri" w:eastAsia="Calibri" w:hAnsi="Calibri" w:cs="Times New Roman"/>
          <w:b/>
          <w:color w:val="00B050"/>
        </w:rPr>
        <w:t>Patologia</w:t>
      </w:r>
    </w:p>
    <w:p w:rsidR="00362DEF" w:rsidRPr="00362DEF" w:rsidRDefault="00362DEF" w:rsidP="0036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 hab. Piotr </w:t>
      </w:r>
      <w:proofErr w:type="spellStart"/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Lewitowicz</w:t>
      </w:r>
      <w:proofErr w:type="spellEnd"/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798"/>
        <w:gridCol w:w="757"/>
        <w:gridCol w:w="757"/>
        <w:gridCol w:w="1754"/>
        <w:gridCol w:w="1275"/>
        <w:gridCol w:w="1669"/>
        <w:gridCol w:w="919"/>
      </w:tblGrid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04/10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18/10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25/10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08/11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15/11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433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1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5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WO_D_0/13b</w:t>
            </w:r>
          </w:p>
        </w:tc>
        <w:tc>
          <w:tcPr>
            <w:tcW w:w="69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362DEF" w:rsidRPr="00362DEF" w:rsidTr="0001321F">
        <w:tc>
          <w:tcPr>
            <w:tcW w:w="696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433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11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411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52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0518EE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692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06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tcBorders>
              <w:bottom w:val="single" w:sz="12" w:space="0" w:color="000000"/>
            </w:tcBorders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</w:tbl>
    <w:p w:rsidR="00362DEF" w:rsidRPr="00362DEF" w:rsidRDefault="00362DEF" w:rsidP="0036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DEF" w:rsidRPr="00362DEF" w:rsidRDefault="00362DEF" w:rsidP="0036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Marcin Zaremba</w:t>
      </w: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829"/>
        <w:gridCol w:w="787"/>
        <w:gridCol w:w="787"/>
        <w:gridCol w:w="1492"/>
        <w:gridCol w:w="1325"/>
        <w:gridCol w:w="1736"/>
        <w:gridCol w:w="923"/>
      </w:tblGrid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12/12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58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</w:t>
            </w:r>
            <w:r w:rsidR="00581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362DEF" w:rsidRPr="00362DEF" w:rsidTr="00581E24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17/01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581E24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</w:tbl>
    <w:p w:rsidR="00362DEF" w:rsidRPr="00362DEF" w:rsidRDefault="00362DEF" w:rsidP="0036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DEF" w:rsidRPr="00362DEF" w:rsidRDefault="00362DEF" w:rsidP="00362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lek. med. Agnieszka Płusa</w:t>
      </w: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62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62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829"/>
        <w:gridCol w:w="787"/>
        <w:gridCol w:w="787"/>
        <w:gridCol w:w="1492"/>
        <w:gridCol w:w="1325"/>
        <w:gridCol w:w="1736"/>
        <w:gridCol w:w="923"/>
      </w:tblGrid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23/10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WO_D_3/4a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WO_D_3/4a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B86721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WO_D_3/4a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362DEF" w:rsidRPr="00362DEF" w:rsidTr="00B86721">
        <w:tc>
          <w:tcPr>
            <w:tcW w:w="724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45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362DEF" w:rsidRPr="00362DEF" w:rsidRDefault="00B86721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810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362DEF" w:rsidRPr="00362DEF" w:rsidRDefault="00362DEF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671589" w:rsidRPr="00362DEF" w:rsidTr="00B86721">
        <w:tc>
          <w:tcPr>
            <w:tcW w:w="724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/01</w:t>
            </w:r>
          </w:p>
        </w:tc>
        <w:tc>
          <w:tcPr>
            <w:tcW w:w="450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810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WO_D_3/4a</w:t>
            </w:r>
          </w:p>
        </w:tc>
        <w:tc>
          <w:tcPr>
            <w:tcW w:w="719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671589" w:rsidRPr="00362DEF" w:rsidTr="00B86721">
        <w:tc>
          <w:tcPr>
            <w:tcW w:w="724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/01</w:t>
            </w:r>
            <w:bookmarkStart w:id="0" w:name="_GoBack"/>
            <w:bookmarkEnd w:id="0"/>
          </w:p>
        </w:tc>
        <w:tc>
          <w:tcPr>
            <w:tcW w:w="450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427" w:type="pct"/>
            <w:shd w:val="clear" w:color="auto" w:fill="auto"/>
          </w:tcPr>
          <w:p w:rsidR="00671589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810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671589" w:rsidRPr="00362DEF" w:rsidRDefault="00671589" w:rsidP="0050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671589" w:rsidRPr="00362DEF" w:rsidTr="00B86721">
        <w:tc>
          <w:tcPr>
            <w:tcW w:w="724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450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810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WO_D_3/4a</w:t>
            </w:r>
          </w:p>
        </w:tc>
        <w:tc>
          <w:tcPr>
            <w:tcW w:w="719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671589" w:rsidRPr="00362DEF" w:rsidTr="00B86721">
        <w:tc>
          <w:tcPr>
            <w:tcW w:w="724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10/01</w:t>
            </w:r>
          </w:p>
        </w:tc>
        <w:tc>
          <w:tcPr>
            <w:tcW w:w="450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427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810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WO_D_3/5a</w:t>
            </w:r>
          </w:p>
        </w:tc>
        <w:tc>
          <w:tcPr>
            <w:tcW w:w="719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942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501" w:type="pct"/>
            <w:shd w:val="clear" w:color="auto" w:fill="auto"/>
          </w:tcPr>
          <w:p w:rsidR="00671589" w:rsidRPr="00362DEF" w:rsidRDefault="00671589" w:rsidP="0036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6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</w:tbl>
    <w:p w:rsidR="00362DEF" w:rsidRDefault="00362DEF" w:rsidP="0037097E">
      <w:pPr>
        <w:spacing w:after="160" w:line="259" w:lineRule="auto"/>
        <w:rPr>
          <w:rFonts w:ascii="Calibri" w:eastAsia="Calibri" w:hAnsi="Calibri" w:cs="Times New Roman"/>
          <w:b/>
          <w:color w:val="00B050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362DEF">
        <w:rPr>
          <w:rFonts w:ascii="Calibri" w:eastAsia="Calibri" w:hAnsi="Calibri" w:cs="Times New Roman"/>
          <w:b/>
          <w:i/>
          <w:sz w:val="20"/>
          <w:szCs w:val="20"/>
        </w:rPr>
        <w:t>Patologia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a. Materiały dydaktyczne w okresie od </w:t>
      </w:r>
      <w:r w:rsidR="00790418">
        <w:rPr>
          <w:rFonts w:ascii="Calibri" w:eastAsia="Calibri" w:hAnsi="Calibri" w:cs="Times New Roman"/>
          <w:sz w:val="20"/>
          <w:szCs w:val="20"/>
        </w:rPr>
        <w:t>0</w:t>
      </w:r>
      <w:r w:rsidR="00B870AD">
        <w:rPr>
          <w:rFonts w:ascii="Calibri" w:eastAsia="Calibri" w:hAnsi="Calibri" w:cs="Times New Roman"/>
          <w:sz w:val="20"/>
          <w:szCs w:val="20"/>
        </w:rPr>
        <w:t>8.01.2020 do 21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.01.2020; </w:t>
      </w:r>
    </w:p>
    <w:p w:rsidR="0037097E" w:rsidRPr="00B870AD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9007E">
        <w:rPr>
          <w:rFonts w:ascii="Calibri" w:eastAsia="Calibri" w:hAnsi="Calibri" w:cs="Times New Roman"/>
          <w:color w:val="FFFFFF" w:themeColor="background1"/>
          <w:sz w:val="20"/>
          <w:szCs w:val="20"/>
        </w:rPr>
        <w:t>b</w:t>
      </w:r>
      <w:r w:rsidRPr="00B870AD">
        <w:rPr>
          <w:rFonts w:ascii="Calibri" w:eastAsia="Calibri" w:hAnsi="Calibri" w:cs="Times New Roman"/>
          <w:sz w:val="20"/>
          <w:szCs w:val="20"/>
        </w:rPr>
        <w:t xml:space="preserve"> Test spra</w:t>
      </w:r>
      <w:r w:rsidR="00B870AD">
        <w:rPr>
          <w:rFonts w:ascii="Calibri" w:eastAsia="Calibri" w:hAnsi="Calibri" w:cs="Times New Roman"/>
          <w:sz w:val="20"/>
          <w:szCs w:val="20"/>
        </w:rPr>
        <w:t>wdzający dnia:  21.01.2020</w:t>
      </w:r>
      <w:r w:rsidR="00790418" w:rsidRPr="00B870AD">
        <w:rPr>
          <w:rFonts w:ascii="Calibri" w:eastAsia="Calibri" w:hAnsi="Calibri" w:cs="Times New Roman"/>
          <w:sz w:val="20"/>
          <w:szCs w:val="20"/>
        </w:rPr>
        <w:t xml:space="preserve">, </w:t>
      </w:r>
      <w:r w:rsidRPr="00B870AD">
        <w:rPr>
          <w:rFonts w:ascii="Calibri" w:eastAsia="Calibri" w:hAnsi="Calibri" w:cs="Times New Roman"/>
          <w:sz w:val="20"/>
          <w:szCs w:val="20"/>
        </w:rPr>
        <w:t>godz</w:t>
      </w:r>
      <w:r w:rsidR="00790418" w:rsidRPr="00B870AD">
        <w:rPr>
          <w:rFonts w:ascii="Calibri" w:eastAsia="Calibri" w:hAnsi="Calibri" w:cs="Times New Roman"/>
          <w:sz w:val="20"/>
          <w:szCs w:val="20"/>
        </w:rPr>
        <w:t>.</w:t>
      </w:r>
      <w:r w:rsidR="00B870AD">
        <w:rPr>
          <w:rFonts w:ascii="Calibri" w:eastAsia="Calibri" w:hAnsi="Calibri" w:cs="Times New Roman"/>
          <w:sz w:val="20"/>
          <w:szCs w:val="20"/>
        </w:rPr>
        <w:t xml:space="preserve"> . 8.00-20.00</w:t>
      </w:r>
      <w:r w:rsidRPr="00B870AD">
        <w:rPr>
          <w:rFonts w:ascii="Calibri" w:eastAsia="Calibri" w:hAnsi="Calibri" w:cs="Times New Roman"/>
          <w:sz w:val="20"/>
          <w:szCs w:val="20"/>
        </w:rPr>
        <w:t>.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90" w:rsidRDefault="003C6A90" w:rsidP="00DE05C3">
      <w:pPr>
        <w:spacing w:after="0" w:line="240" w:lineRule="auto"/>
      </w:pPr>
      <w:r>
        <w:separator/>
      </w:r>
    </w:p>
  </w:endnote>
  <w:endnote w:type="continuationSeparator" w:id="0">
    <w:p w:rsidR="003C6A90" w:rsidRDefault="003C6A9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F47B6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90" w:rsidRDefault="003C6A90" w:rsidP="00DE05C3">
      <w:pPr>
        <w:spacing w:after="0" w:line="240" w:lineRule="auto"/>
      </w:pPr>
      <w:r>
        <w:separator/>
      </w:r>
    </w:p>
  </w:footnote>
  <w:footnote w:type="continuationSeparator" w:id="0">
    <w:p w:rsidR="003C6A90" w:rsidRDefault="003C6A9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F47B65">
      <w:trPr>
        <w:trHeight w:val="846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18EE"/>
    <w:rsid w:val="00053F70"/>
    <w:rsid w:val="000711F2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72B3"/>
    <w:rsid w:val="00241591"/>
    <w:rsid w:val="002964A0"/>
    <w:rsid w:val="0029761E"/>
    <w:rsid w:val="002A02B1"/>
    <w:rsid w:val="002A5859"/>
    <w:rsid w:val="002B5B54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2DEF"/>
    <w:rsid w:val="003653E0"/>
    <w:rsid w:val="0037097E"/>
    <w:rsid w:val="00376D34"/>
    <w:rsid w:val="00396BF9"/>
    <w:rsid w:val="003A1BC3"/>
    <w:rsid w:val="003C2B75"/>
    <w:rsid w:val="003C4B19"/>
    <w:rsid w:val="003C6A90"/>
    <w:rsid w:val="003D63BA"/>
    <w:rsid w:val="003E2D3E"/>
    <w:rsid w:val="003E7FCB"/>
    <w:rsid w:val="00405AA0"/>
    <w:rsid w:val="004215B3"/>
    <w:rsid w:val="00442A66"/>
    <w:rsid w:val="004A15B4"/>
    <w:rsid w:val="004D1A78"/>
    <w:rsid w:val="004D619A"/>
    <w:rsid w:val="004E58DC"/>
    <w:rsid w:val="005066F3"/>
    <w:rsid w:val="00550F3C"/>
    <w:rsid w:val="005547ED"/>
    <w:rsid w:val="00581E24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1589"/>
    <w:rsid w:val="00675389"/>
    <w:rsid w:val="00696A52"/>
    <w:rsid w:val="006A5946"/>
    <w:rsid w:val="006C460D"/>
    <w:rsid w:val="006E43FB"/>
    <w:rsid w:val="006E5BC9"/>
    <w:rsid w:val="0071190D"/>
    <w:rsid w:val="00712B70"/>
    <w:rsid w:val="00720F0C"/>
    <w:rsid w:val="00733066"/>
    <w:rsid w:val="00734AD5"/>
    <w:rsid w:val="00790418"/>
    <w:rsid w:val="007B729C"/>
    <w:rsid w:val="007C2F0F"/>
    <w:rsid w:val="007D7653"/>
    <w:rsid w:val="007F2DD5"/>
    <w:rsid w:val="007F54D3"/>
    <w:rsid w:val="007F63E1"/>
    <w:rsid w:val="008306C9"/>
    <w:rsid w:val="00844301"/>
    <w:rsid w:val="00847DD6"/>
    <w:rsid w:val="008547EF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915509"/>
    <w:rsid w:val="00931B31"/>
    <w:rsid w:val="00934E6A"/>
    <w:rsid w:val="00936401"/>
    <w:rsid w:val="00942066"/>
    <w:rsid w:val="009536DC"/>
    <w:rsid w:val="00961554"/>
    <w:rsid w:val="009652BD"/>
    <w:rsid w:val="009657FD"/>
    <w:rsid w:val="00970F08"/>
    <w:rsid w:val="00976162"/>
    <w:rsid w:val="00980A36"/>
    <w:rsid w:val="009A574E"/>
    <w:rsid w:val="009B5803"/>
    <w:rsid w:val="009B593E"/>
    <w:rsid w:val="009C4950"/>
    <w:rsid w:val="009D6123"/>
    <w:rsid w:val="009E49B4"/>
    <w:rsid w:val="009F112D"/>
    <w:rsid w:val="00A608BE"/>
    <w:rsid w:val="00A64DE2"/>
    <w:rsid w:val="00A7695D"/>
    <w:rsid w:val="00A8692E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86721"/>
    <w:rsid w:val="00B870AD"/>
    <w:rsid w:val="00B909B7"/>
    <w:rsid w:val="00B92B22"/>
    <w:rsid w:val="00BA7300"/>
    <w:rsid w:val="00BB49F6"/>
    <w:rsid w:val="00BF338A"/>
    <w:rsid w:val="00C01357"/>
    <w:rsid w:val="00C15877"/>
    <w:rsid w:val="00C23161"/>
    <w:rsid w:val="00C2372E"/>
    <w:rsid w:val="00C51428"/>
    <w:rsid w:val="00C52496"/>
    <w:rsid w:val="00C60113"/>
    <w:rsid w:val="00C62B6A"/>
    <w:rsid w:val="00C66D45"/>
    <w:rsid w:val="00C71C91"/>
    <w:rsid w:val="00C82011"/>
    <w:rsid w:val="00CA6383"/>
    <w:rsid w:val="00CB053E"/>
    <w:rsid w:val="00CB6E65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B107C"/>
    <w:rsid w:val="00DC2CEF"/>
    <w:rsid w:val="00DE05C3"/>
    <w:rsid w:val="00DE149F"/>
    <w:rsid w:val="00DE5A82"/>
    <w:rsid w:val="00DF7734"/>
    <w:rsid w:val="00E11057"/>
    <w:rsid w:val="00E507C6"/>
    <w:rsid w:val="00E565D8"/>
    <w:rsid w:val="00E62CAC"/>
    <w:rsid w:val="00E672CB"/>
    <w:rsid w:val="00E71C4B"/>
    <w:rsid w:val="00EA41FB"/>
    <w:rsid w:val="00EC2232"/>
    <w:rsid w:val="00EC6A19"/>
    <w:rsid w:val="00EC7E19"/>
    <w:rsid w:val="00EF7893"/>
    <w:rsid w:val="00F47B65"/>
    <w:rsid w:val="00F60DE5"/>
    <w:rsid w:val="00F9007E"/>
    <w:rsid w:val="00F978E2"/>
    <w:rsid w:val="00FC3355"/>
    <w:rsid w:val="00FF0843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12F-1DFA-4E1E-AD90-D473174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Kamila Nyk</cp:lastModifiedBy>
  <cp:revision>4</cp:revision>
  <dcterms:created xsi:type="dcterms:W3CDTF">2019-12-20T07:11:00Z</dcterms:created>
  <dcterms:modified xsi:type="dcterms:W3CDTF">2019-12-20T07:16:00Z</dcterms:modified>
</cp:coreProperties>
</file>