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47" w:rsidRPr="003509C2" w:rsidRDefault="00D27847">
      <w:pPr>
        <w:spacing w:line="200" w:lineRule="exact"/>
        <w:rPr>
          <w:sz w:val="20"/>
          <w:szCs w:val="20"/>
          <w:lang w:val="pl-PL"/>
        </w:rPr>
      </w:pPr>
    </w:p>
    <w:p w:rsidR="00D27847" w:rsidRPr="003509C2" w:rsidRDefault="00124F18">
      <w:pPr>
        <w:ind w:left="3904" w:right="345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509C2">
        <w:rPr>
          <w:rFonts w:ascii="Times New Roman"/>
          <w:b/>
          <w:spacing w:val="-1"/>
          <w:sz w:val="24"/>
          <w:lang w:val="pl-PL"/>
        </w:rPr>
        <w:t>KARTA</w:t>
      </w:r>
      <w:r w:rsidRPr="003509C2">
        <w:rPr>
          <w:rFonts w:ascii="Times New Roman"/>
          <w:b/>
          <w:spacing w:val="1"/>
          <w:sz w:val="24"/>
          <w:lang w:val="pl-PL"/>
        </w:rPr>
        <w:t xml:space="preserve"> </w:t>
      </w:r>
      <w:r w:rsidRPr="003509C2">
        <w:rPr>
          <w:rFonts w:ascii="Times New Roman"/>
          <w:b/>
          <w:spacing w:val="-1"/>
          <w:sz w:val="24"/>
          <w:lang w:val="pl-PL"/>
        </w:rPr>
        <w:t>PRZEDMIOTU</w:t>
      </w:r>
    </w:p>
    <w:p w:rsidR="00D27847" w:rsidRPr="003509C2" w:rsidRDefault="00D27847">
      <w:pPr>
        <w:spacing w:before="5" w:line="180" w:lineRule="exact"/>
        <w:rPr>
          <w:sz w:val="18"/>
          <w:szCs w:val="18"/>
          <w:lang w:val="pl-P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6520"/>
      </w:tblGrid>
      <w:tr w:rsidR="00D27847" w:rsidRPr="00475EB5">
        <w:trPr>
          <w:trHeight w:hRule="exact" w:val="295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Kod</w:t>
            </w:r>
            <w:r w:rsidRPr="00475EB5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</w:p>
        </w:tc>
        <w:tc>
          <w:tcPr>
            <w:tcW w:w="7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C0362" w:rsidRPr="00AC0362" w:rsidRDefault="00AC0362" w:rsidP="00AC0362">
            <w:pPr>
              <w:rPr>
                <w:rFonts w:ascii="Times New Roman" w:hAnsi="Times New Roman" w:cs="Times New Roman"/>
                <w:lang w:val="pl-PL"/>
              </w:rPr>
            </w:pPr>
            <w:r w:rsidRPr="00AC0362">
              <w:rPr>
                <w:rFonts w:ascii="Times New Roman" w:hAnsi="Times New Roman" w:cs="Times New Roman"/>
                <w:lang w:val="pl-PL"/>
              </w:rPr>
              <w:t>12.6-7PIEL-D5.5.2PG</w:t>
            </w:r>
          </w:p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27847" w:rsidRPr="00475EB5">
        <w:trPr>
          <w:trHeight w:hRule="exact" w:val="293"/>
        </w:trPr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before="57"/>
              <w:ind w:left="102" w:right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Nazwa</w:t>
            </w:r>
            <w:r w:rsidRPr="00475EB5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  <w:r w:rsidRPr="00475EB5">
              <w:rPr>
                <w:rFonts w:ascii="Times New Roman" w:hAnsi="Times New Roman" w:cs="Times New Roman"/>
                <w:b/>
                <w:spacing w:val="28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2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polskim</w:t>
            </w:r>
          </w:p>
        </w:tc>
        <w:tc>
          <w:tcPr>
            <w:tcW w:w="6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0362" w:rsidRPr="00AC0362" w:rsidRDefault="00AC0362" w:rsidP="00AC0362">
            <w:pPr>
              <w:rPr>
                <w:rFonts w:ascii="Times New Roman" w:hAnsi="Times New Roman" w:cs="Times New Roman"/>
                <w:lang w:val="pl-PL"/>
              </w:rPr>
            </w:pPr>
            <w:r w:rsidRPr="00AC0362">
              <w:rPr>
                <w:rFonts w:ascii="Times New Roman" w:hAnsi="Times New Roman" w:cs="Times New Roman"/>
                <w:lang w:val="pl-PL"/>
              </w:rPr>
              <w:t>Pielęgniarstwo geriatryczne</w:t>
            </w:r>
          </w:p>
          <w:p w:rsidR="00D27847" w:rsidRPr="00AC0362" w:rsidRDefault="00AC0362">
            <w:pPr>
              <w:rPr>
                <w:rFonts w:ascii="Times New Roman" w:hAnsi="Times New Roman" w:cs="Times New Roman"/>
                <w:i/>
                <w:lang w:val="pl-PL"/>
              </w:rPr>
            </w:pPr>
            <w:proofErr w:type="spellStart"/>
            <w:r w:rsidRPr="00AC0362">
              <w:rPr>
                <w:rFonts w:ascii="Times New Roman" w:hAnsi="Times New Roman" w:cs="Times New Roman"/>
                <w:i/>
                <w:lang w:val="pl-PL"/>
              </w:rPr>
              <w:t>Geriatric</w:t>
            </w:r>
            <w:proofErr w:type="spellEnd"/>
            <w:r w:rsidRPr="00AC0362">
              <w:rPr>
                <w:rFonts w:ascii="Times New Roman" w:hAnsi="Times New Roman" w:cs="Times New Roman"/>
                <w:i/>
                <w:lang w:val="pl-PL"/>
              </w:rPr>
              <w:t xml:space="preserve"> nursing</w:t>
            </w:r>
          </w:p>
        </w:tc>
      </w:tr>
      <w:tr w:rsidR="00D27847" w:rsidRPr="00475EB5">
        <w:trPr>
          <w:trHeight w:hRule="exact" w:val="295"/>
        </w:trPr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2" w:lineRule="exact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angielskim</w:t>
            </w:r>
          </w:p>
        </w:tc>
        <w:tc>
          <w:tcPr>
            <w:tcW w:w="6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D27847" w:rsidRPr="00475EB5" w:rsidRDefault="00D27847">
      <w:pPr>
        <w:spacing w:before="10" w:line="190" w:lineRule="exact"/>
        <w:rPr>
          <w:rFonts w:ascii="Times New Roman" w:hAnsi="Times New Roman" w:cs="Times New Roman"/>
          <w:sz w:val="19"/>
          <w:szCs w:val="19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USYTUOWANIE</w:t>
      </w:r>
      <w:r w:rsidRPr="00475EB5">
        <w:rPr>
          <w:rFonts w:cs="Times New Roman"/>
          <w:spacing w:val="-14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  <w:r w:rsidRPr="00475EB5">
        <w:rPr>
          <w:rFonts w:cs="Times New Roman"/>
          <w:spacing w:val="-13"/>
          <w:lang w:val="pl-PL"/>
        </w:rPr>
        <w:t xml:space="preserve"> </w:t>
      </w:r>
      <w:r w:rsidRPr="00475EB5">
        <w:rPr>
          <w:rFonts w:cs="Times New Roman"/>
          <w:lang w:val="pl-PL"/>
        </w:rPr>
        <w:t>W</w:t>
      </w:r>
      <w:r w:rsidRPr="00475EB5">
        <w:rPr>
          <w:rFonts w:cs="Times New Roman"/>
          <w:spacing w:val="-13"/>
          <w:lang w:val="pl-PL"/>
        </w:rPr>
        <w:t xml:space="preserve"> </w:t>
      </w:r>
      <w:r w:rsidRPr="00475EB5">
        <w:rPr>
          <w:rFonts w:cs="Times New Roman"/>
          <w:lang w:val="pl-PL"/>
        </w:rPr>
        <w:t>SYSTEMIE</w:t>
      </w:r>
      <w:r w:rsidRPr="00475EB5">
        <w:rPr>
          <w:rFonts w:cs="Times New Roman"/>
          <w:spacing w:val="-14"/>
          <w:lang w:val="pl-PL"/>
        </w:rPr>
        <w:t xml:space="preserve"> </w:t>
      </w:r>
      <w:r w:rsidRPr="00475EB5">
        <w:rPr>
          <w:rFonts w:cs="Times New Roman"/>
          <w:lang w:val="pl-PL"/>
        </w:rPr>
        <w:t>STUDIÓW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1.1.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Kierunek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 w:rsidP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Pielęgniarstwo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1.2.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 w:rsidP="00475EB5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Stacjonarne</w:t>
            </w:r>
          </w:p>
        </w:tc>
      </w:tr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1.3.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Poziom</w:t>
            </w:r>
            <w:r w:rsidRPr="00475EB5">
              <w:rPr>
                <w:rFonts w:ascii="Times New Roman" w:hAnsi="Times New Roman" w:cs="Times New Roman"/>
                <w:b/>
                <w:spacing w:val="-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I stopień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1.4.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Profil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praktyczny</w:t>
            </w:r>
          </w:p>
        </w:tc>
      </w:tr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1.5.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przygotowująca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kartę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przedmiotu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AC0362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Małgorzata Kaczmarczyk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1.6.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Kontakt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AC0362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malgorzata.kaczmarczyk@ujk.edu.pl</w:t>
            </w:r>
          </w:p>
        </w:tc>
      </w:tr>
    </w:tbl>
    <w:p w:rsidR="00D27847" w:rsidRPr="00475EB5" w:rsidRDefault="00D27847">
      <w:pPr>
        <w:spacing w:before="11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>OGÓLNA</w:t>
      </w:r>
      <w:r w:rsidRPr="00475EB5">
        <w:rPr>
          <w:rFonts w:cs="Times New Roman"/>
          <w:spacing w:val="-22"/>
          <w:lang w:val="pl-PL"/>
        </w:rPr>
        <w:t xml:space="preserve"> </w:t>
      </w:r>
      <w:r w:rsidRPr="00475EB5">
        <w:rPr>
          <w:rFonts w:cs="Times New Roman"/>
          <w:lang w:val="pl-PL"/>
        </w:rPr>
        <w:t>CHARAKTERYSTYKA</w:t>
      </w:r>
      <w:r w:rsidRPr="00475EB5">
        <w:rPr>
          <w:rFonts w:cs="Times New Roman"/>
          <w:spacing w:val="-22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2.1.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Język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wykładowy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</w:tr>
      <w:tr w:rsidR="00D27847" w:rsidRPr="00475EB5" w:rsidTr="00AC0362">
        <w:trPr>
          <w:trHeight w:hRule="exact" w:val="518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2.2.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Wymagania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wstępne*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AC0362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Wiadomości z geriatrii, podstaw pielęgniarstwa                                         i pielęgniarstwa internistycznego</w:t>
            </w:r>
          </w:p>
        </w:tc>
      </w:tr>
    </w:tbl>
    <w:p w:rsidR="00D27847" w:rsidRPr="00475EB5" w:rsidRDefault="00D27847">
      <w:pPr>
        <w:spacing w:before="1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>SZCZEGÓŁOWA</w:t>
      </w:r>
      <w:r w:rsidRPr="00475EB5">
        <w:rPr>
          <w:rFonts w:cs="Times New Roman"/>
          <w:spacing w:val="-26"/>
          <w:lang w:val="pl-PL"/>
        </w:rPr>
        <w:t xml:space="preserve"> </w:t>
      </w:r>
      <w:r w:rsidRPr="00475EB5">
        <w:rPr>
          <w:rFonts w:cs="Times New Roman"/>
          <w:lang w:val="pl-PL"/>
        </w:rPr>
        <w:t>CHARAKTERYSTYKA</w:t>
      </w:r>
      <w:r w:rsidRPr="00475EB5">
        <w:rPr>
          <w:rFonts w:cs="Times New Roman"/>
          <w:spacing w:val="-26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6455"/>
      </w:tblGrid>
      <w:tr w:rsidR="00D27847" w:rsidRPr="00475EB5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AC0362" w:rsidP="00AC0362">
            <w:pPr>
              <w:pStyle w:val="TableParagraph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W</w:t>
            </w:r>
            <w:r w:rsidR="00124F18" w:rsidRPr="00475EB5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ykłady</w:t>
            </w:r>
            <w:r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, zajęcia praktyczne</w:t>
            </w:r>
          </w:p>
        </w:tc>
      </w:tr>
      <w:tr w:rsidR="00D27847" w:rsidRPr="00475EB5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realizacji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AC0362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Budynki UJK, DPS</w:t>
            </w:r>
          </w:p>
        </w:tc>
      </w:tr>
      <w:tr w:rsidR="00D27847" w:rsidRPr="00475EB5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zaliczenia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AC0362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</w:tr>
      <w:tr w:rsidR="00D27847" w:rsidRPr="00475EB5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Metody</w:t>
            </w:r>
            <w:r w:rsidRPr="00475EB5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dydaktyczne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AC0362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Wyk</w:t>
            </w:r>
            <w:r w:rsidR="00021B89">
              <w:rPr>
                <w:rFonts w:ascii="Times New Roman" w:hAnsi="Times New Roman" w:cs="Times New Roman"/>
                <w:lang w:val="pl-PL"/>
              </w:rPr>
              <w:t>ład konwersatoryjny, instruktaż</w:t>
            </w:r>
            <w:r>
              <w:rPr>
                <w:rFonts w:ascii="Times New Roman" w:hAnsi="Times New Roman" w:cs="Times New Roman"/>
                <w:lang w:val="pl-PL"/>
              </w:rPr>
              <w:t xml:space="preserve"> indywidualny i grupowy</w:t>
            </w:r>
          </w:p>
        </w:tc>
      </w:tr>
      <w:tr w:rsidR="00D27847" w:rsidRPr="00475EB5" w:rsidTr="005E2E4B">
        <w:trPr>
          <w:trHeight w:hRule="exact" w:val="1201"/>
        </w:trPr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ind w:left="63" w:right="16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Wykaz</w:t>
            </w:r>
            <w:r w:rsidRPr="00475EB5">
              <w:rPr>
                <w:rFonts w:ascii="Times New Roman" w:hAnsi="Times New Roman" w:cs="Times New Roman"/>
                <w:b/>
                <w:spacing w:val="24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podstawowa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362" w:rsidRDefault="00AC0362" w:rsidP="00AC036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AC0362">
              <w:rPr>
                <w:rFonts w:ascii="Times New Roman" w:hAnsi="Times New Roman" w:cs="Times New Roman"/>
                <w:lang w:val="pl-PL"/>
              </w:rPr>
              <w:t>Muszalik</w:t>
            </w:r>
            <w:proofErr w:type="spellEnd"/>
            <w:r w:rsidRPr="00AC0362">
              <w:rPr>
                <w:rFonts w:ascii="Times New Roman" w:hAnsi="Times New Roman" w:cs="Times New Roman"/>
                <w:lang w:val="pl-PL"/>
              </w:rPr>
              <w:t xml:space="preserve"> M., </w:t>
            </w:r>
            <w:proofErr w:type="spellStart"/>
            <w:r w:rsidRPr="00AC0362">
              <w:rPr>
                <w:rFonts w:ascii="Times New Roman" w:hAnsi="Times New Roman" w:cs="Times New Roman"/>
                <w:lang w:val="pl-PL"/>
              </w:rPr>
              <w:t>Kedziora</w:t>
            </w:r>
            <w:proofErr w:type="spellEnd"/>
            <w:r w:rsidRPr="00AC0362">
              <w:rPr>
                <w:rFonts w:ascii="Times New Roman" w:hAnsi="Times New Roman" w:cs="Times New Roman"/>
                <w:lang w:val="pl-PL"/>
              </w:rPr>
              <w:t>- Kornatowska K., Pielęgnowanie pacjentów w starszym wieku Wyd. Lek. PZWL Warszawa 2018</w:t>
            </w:r>
          </w:p>
          <w:p w:rsidR="00AC0362" w:rsidRPr="005E2E4B" w:rsidRDefault="00AC0362" w:rsidP="005E2E4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Wieczorkowska –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Tobis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 xml:space="preserve"> K.,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Talarska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 xml:space="preserve"> D., Geriatria i pielegniarstwo geriatryczne. Wyd. Lek. PZWL Warszawa 2008</w:t>
            </w:r>
          </w:p>
        </w:tc>
      </w:tr>
      <w:tr w:rsidR="00D27847" w:rsidRPr="00475EB5" w:rsidTr="005E2E4B">
        <w:trPr>
          <w:trHeight w:hRule="exact" w:val="708"/>
        </w:trPr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uzupełniająca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5E2E4B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Błaszczak R., Dominiak I., Wojtczak A. Pielegniarstwo geriatryczne. Wyd.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Edumetriq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>, Sopot 2017</w:t>
            </w:r>
          </w:p>
        </w:tc>
      </w:tr>
    </w:tbl>
    <w:p w:rsidR="00D27847" w:rsidRPr="00475EB5" w:rsidRDefault="00D27847">
      <w:pPr>
        <w:spacing w:before="12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EE23EC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>
        <w:rPr>
          <w:rFonts w:cs="Times New Roman"/>
          <w:lang w:val="pl-PL"/>
        </w:rPr>
        <w:pict>
          <v:group id="_x0000_s1944" style="position:absolute;left:0;text-align:left;margin-left:63.3pt;margin-top:15.1pt;width:490.2pt;height:298.85pt;z-index:-251653120;mso-position-horizontal-relative:page" coordorigin="1266,302" coordsize="9804,5977">
            <v:group id="_x0000_s1953" style="position:absolute;left:1272;top:308;width:9792;height:2" coordorigin="1272,308" coordsize="9792,2">
              <v:shape id="_x0000_s1954" style="position:absolute;left:1272;top:308;width:9792;height:2" coordorigin="1272,308" coordsize="9792,0" path="m1272,308r9792,e" filled="f" strokeweight=".58pt">
                <v:path arrowok="t"/>
              </v:shape>
            </v:group>
            <v:group id="_x0000_s1951" style="position:absolute;left:1277;top:312;width:2;height:5956" coordorigin="1277,312" coordsize="2,5956">
              <v:shape id="_x0000_s1952" style="position:absolute;left:1277;top:312;width:2;height:5956" coordorigin="1277,312" coordsize="0,5956" path="m1277,312r,5956e" filled="f" strokeweight=".58pt">
                <v:path arrowok="t"/>
              </v:shape>
            </v:group>
            <v:group id="_x0000_s1949" style="position:absolute;left:11059;top:312;width:2;height:5956" coordorigin="11059,312" coordsize="2,5956">
              <v:shape id="_x0000_s1950" style="position:absolute;left:11059;top:312;width:2;height:5956" coordorigin="11059,312" coordsize="0,5956" path="m11059,312r,5956e" filled="f" strokeweight=".20464mm">
                <v:path arrowok="t"/>
              </v:shape>
            </v:group>
            <v:group id="_x0000_s1947" style="position:absolute;left:1272;top:1227;width:9792;height:2" coordorigin="1272,1227" coordsize="9792,2">
              <v:shape id="_x0000_s1948" style="position:absolute;left:1272;top:1227;width:9792;height:2" coordorigin="1272,1227" coordsize="9792,0" path="m1272,1227r9792,e" filled="f" strokeweight=".58pt">
                <v:path arrowok="t"/>
              </v:shape>
            </v:group>
            <v:group id="_x0000_s1945" style="position:absolute;left:1272;top:6273;width:9792;height:2" coordorigin="1272,6273" coordsize="9792,2">
              <v:shape id="_x0000_s1946" style="position:absolute;left:1272;top:6273;width:9792;height:2" coordorigin="1272,6273" coordsize="9792,0" path="m1272,6273r9792,e" filled="f" strokeweight=".58pt">
                <v:path arrowok="t"/>
              </v:shape>
            </v:group>
            <w10:wrap anchorx="page"/>
          </v:group>
        </w:pict>
      </w:r>
      <w:r w:rsidR="00124F18" w:rsidRPr="00475EB5">
        <w:rPr>
          <w:rFonts w:cs="Times New Roman"/>
          <w:spacing w:val="-1"/>
          <w:lang w:val="pl-PL"/>
        </w:rPr>
        <w:t>CELE,</w:t>
      </w:r>
      <w:r w:rsidR="00124F18" w:rsidRPr="00475EB5">
        <w:rPr>
          <w:rFonts w:cs="Times New Roman"/>
          <w:spacing w:val="-7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TREŚCI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I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EFEKTY</w:t>
      </w:r>
      <w:r w:rsidR="00124F18" w:rsidRPr="00475EB5">
        <w:rPr>
          <w:rFonts w:cs="Times New Roman"/>
          <w:spacing w:val="-3"/>
          <w:lang w:val="pl-PL"/>
        </w:rPr>
        <w:t xml:space="preserve"> </w:t>
      </w:r>
      <w:r w:rsidR="00124F18" w:rsidRPr="00475EB5">
        <w:rPr>
          <w:rFonts w:cs="Times New Roman"/>
          <w:spacing w:val="-1"/>
          <w:lang w:val="pl-PL"/>
        </w:rPr>
        <w:t>UCZENIA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SIĘ</w:t>
      </w:r>
    </w:p>
    <w:p w:rsidR="00D27847" w:rsidRPr="00475EB5" w:rsidRDefault="00124F18" w:rsidP="00F6167B">
      <w:pPr>
        <w:numPr>
          <w:ilvl w:val="1"/>
          <w:numId w:val="1"/>
        </w:numPr>
        <w:tabs>
          <w:tab w:val="left" w:pos="644"/>
        </w:tabs>
        <w:spacing w:before="10"/>
        <w:ind w:hanging="28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sz w:val="20"/>
          <w:lang w:val="pl-PL"/>
        </w:rPr>
        <w:t>Cele</w:t>
      </w:r>
      <w:r w:rsidRPr="00475EB5">
        <w:rPr>
          <w:rFonts w:ascii="Times New Roman" w:hAnsi="Times New Roman" w:cs="Times New Roman"/>
          <w:b/>
          <w:spacing w:val="-4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spacing w:val="-1"/>
          <w:sz w:val="20"/>
          <w:lang w:val="pl-PL"/>
        </w:rPr>
        <w:t>przedmiotu</w:t>
      </w:r>
      <w:r w:rsidRPr="00475EB5">
        <w:rPr>
          <w:rFonts w:ascii="Times New Roman" w:hAnsi="Times New Roman" w:cs="Times New Roman"/>
          <w:b/>
          <w:spacing w:val="-2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(z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uwzględnieniem 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>formy</w:t>
      </w:r>
      <w:r w:rsidRPr="00475EB5">
        <w:rPr>
          <w:rFonts w:ascii="Times New Roman" w:hAnsi="Times New Roman" w:cs="Times New Roman"/>
          <w:b/>
          <w:i/>
          <w:spacing w:val="-4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zajęć)</w:t>
      </w:r>
    </w:p>
    <w:p w:rsidR="00D27847" w:rsidRPr="001F58B6" w:rsidRDefault="00124F18">
      <w:pPr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z w:val="18"/>
          <w:lang w:val="pl-PL"/>
        </w:rPr>
        <w:t>C1.</w:t>
      </w:r>
      <w:r w:rsidR="001F58B6" w:rsidRPr="001F58B6">
        <w:rPr>
          <w:rFonts w:ascii="Times New Roman" w:hAnsi="Times New Roman" w:cs="Times New Roman"/>
          <w:i/>
          <w:sz w:val="18"/>
          <w:lang w:val="pl-PL"/>
        </w:rPr>
        <w:t>Student pozna sposoby i modele opieki geriatrycznej</w:t>
      </w:r>
    </w:p>
    <w:p w:rsidR="00D27847" w:rsidRPr="001F58B6" w:rsidRDefault="00124F18">
      <w:pPr>
        <w:spacing w:before="2" w:line="207" w:lineRule="exact"/>
        <w:ind w:left="146" w:right="537"/>
        <w:rPr>
          <w:rFonts w:ascii="Times New Roman" w:hAnsi="Times New Roman" w:cs="Times New Roman"/>
          <w:i/>
          <w:sz w:val="18"/>
          <w:lang w:val="pl-PL"/>
        </w:rPr>
      </w:pPr>
      <w:r w:rsidRPr="00475EB5">
        <w:rPr>
          <w:rFonts w:ascii="Times New Roman" w:hAnsi="Times New Roman" w:cs="Times New Roman"/>
          <w:b/>
          <w:i/>
          <w:sz w:val="18"/>
          <w:lang w:val="pl-PL"/>
        </w:rPr>
        <w:t>C2.</w:t>
      </w:r>
      <w:r w:rsidR="001F58B6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="001F58B6" w:rsidRPr="001F58B6">
        <w:rPr>
          <w:rFonts w:ascii="Times New Roman" w:hAnsi="Times New Roman" w:cs="Times New Roman"/>
          <w:i/>
          <w:sz w:val="18"/>
          <w:lang w:val="pl-PL"/>
        </w:rPr>
        <w:t>Student nauczy się stosować COG</w:t>
      </w:r>
    </w:p>
    <w:p w:rsidR="001F58B6" w:rsidRDefault="001F58B6">
      <w:pPr>
        <w:spacing w:before="2" w:line="207" w:lineRule="exact"/>
        <w:ind w:left="146" w:right="537"/>
        <w:rPr>
          <w:rFonts w:ascii="Times New Roman" w:hAnsi="Times New Roman" w:cs="Times New Roman"/>
          <w:i/>
          <w:sz w:val="18"/>
          <w:lang w:val="pl-PL"/>
        </w:rPr>
      </w:pPr>
      <w:r>
        <w:rPr>
          <w:rFonts w:ascii="Times New Roman" w:hAnsi="Times New Roman" w:cs="Times New Roman"/>
          <w:b/>
          <w:i/>
          <w:sz w:val="18"/>
          <w:lang w:val="pl-PL"/>
        </w:rPr>
        <w:t>C3.</w:t>
      </w:r>
      <w:r w:rsidRPr="001F58B6">
        <w:rPr>
          <w:rFonts w:ascii="Times New Roman" w:hAnsi="Times New Roman" w:cs="Times New Roman"/>
          <w:i/>
          <w:sz w:val="18"/>
          <w:lang w:val="pl-PL"/>
        </w:rPr>
        <w:t>Student nauczy się planować i oceniać prace własną</w:t>
      </w:r>
      <w:r>
        <w:rPr>
          <w:rFonts w:ascii="Times New Roman" w:hAnsi="Times New Roman" w:cs="Times New Roman"/>
          <w:i/>
          <w:sz w:val="18"/>
          <w:lang w:val="pl-PL"/>
        </w:rPr>
        <w:t xml:space="preserve"> oraz współpracować w grupie i zespole terapeutycznym</w:t>
      </w:r>
    </w:p>
    <w:p w:rsidR="001F58B6" w:rsidRPr="001F58B6" w:rsidRDefault="001F58B6">
      <w:pPr>
        <w:spacing w:before="2" w:line="207" w:lineRule="exact"/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D27847" w:rsidRPr="00475EB5" w:rsidRDefault="00D27847">
      <w:pPr>
        <w:spacing w:line="207" w:lineRule="exact"/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D27847" w:rsidRPr="00475EB5" w:rsidRDefault="00124F18" w:rsidP="00F6167B">
      <w:pPr>
        <w:numPr>
          <w:ilvl w:val="1"/>
          <w:numId w:val="1"/>
        </w:numPr>
        <w:tabs>
          <w:tab w:val="left" w:pos="644"/>
        </w:tabs>
        <w:spacing w:before="64"/>
        <w:ind w:hanging="28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spacing w:val="-1"/>
          <w:sz w:val="20"/>
          <w:lang w:val="pl-PL"/>
        </w:rPr>
        <w:t>Treści</w:t>
      </w:r>
      <w:r w:rsidRPr="00475EB5">
        <w:rPr>
          <w:rFonts w:ascii="Times New Roman" w:hAnsi="Times New Roman" w:cs="Times New Roman"/>
          <w:b/>
          <w:spacing w:val="-4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sz w:val="20"/>
          <w:lang w:val="pl-PL"/>
        </w:rPr>
        <w:t>programowe</w:t>
      </w:r>
      <w:r w:rsidRPr="00475EB5">
        <w:rPr>
          <w:rFonts w:ascii="Times New Roman" w:hAnsi="Times New Roman" w:cs="Times New Roman"/>
          <w:b/>
          <w:spacing w:val="-3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(z</w:t>
      </w:r>
      <w:r w:rsidRPr="00475EB5">
        <w:rPr>
          <w:rFonts w:ascii="Times New Roman" w:hAnsi="Times New Roman" w:cs="Times New Roman"/>
          <w:b/>
          <w:i/>
          <w:spacing w:val="-3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uwzględnieniem 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>formy</w:t>
      </w:r>
      <w:r w:rsidRPr="00475EB5">
        <w:rPr>
          <w:rFonts w:ascii="Times New Roman" w:hAnsi="Times New Roman" w:cs="Times New Roman"/>
          <w:b/>
          <w:i/>
          <w:spacing w:val="-5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zajęć)</w:t>
      </w:r>
    </w:p>
    <w:p w:rsidR="00D27847" w:rsidRPr="00475EB5" w:rsidRDefault="00D27847">
      <w:pPr>
        <w:spacing w:before="8" w:line="220" w:lineRule="exact"/>
        <w:rPr>
          <w:rFonts w:ascii="Times New Roman" w:hAnsi="Times New Roman" w:cs="Times New Roman"/>
          <w:lang w:val="pl-PL"/>
        </w:rPr>
      </w:pPr>
    </w:p>
    <w:p w:rsidR="00D27847" w:rsidRPr="00475EB5" w:rsidRDefault="00124F18">
      <w:pPr>
        <w:pStyle w:val="Tekstpodstawowy"/>
        <w:spacing w:before="0"/>
        <w:ind w:left="146" w:right="537" w:firstLine="0"/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Wykłady</w:t>
      </w:r>
    </w:p>
    <w:p w:rsidR="00D27847" w:rsidRPr="005E2E4B" w:rsidRDefault="00124F18" w:rsidP="005E2E4B">
      <w:pPr>
        <w:spacing w:before="2" w:line="207" w:lineRule="exact"/>
        <w:ind w:left="362" w:right="537"/>
        <w:rPr>
          <w:rFonts w:ascii="Times New Roman" w:hAnsi="Times New Roman" w:cs="Times New Roman"/>
          <w:i/>
          <w:spacing w:val="1"/>
          <w:sz w:val="18"/>
          <w:lang w:val="pl-PL"/>
        </w:rPr>
      </w:pPr>
      <w:r w:rsidRPr="00475EB5">
        <w:rPr>
          <w:rFonts w:ascii="Times New Roman" w:hAnsi="Times New Roman" w:cs="Times New Roman"/>
          <w:b/>
          <w:i/>
          <w:spacing w:val="1"/>
          <w:sz w:val="18"/>
          <w:lang w:val="pl-PL"/>
        </w:rPr>
        <w:t>1.</w:t>
      </w:r>
      <w:r w:rsidR="005E2E4B" w:rsidRPr="005E2E4B">
        <w:rPr>
          <w:rFonts w:ascii="Times New Roman" w:hAnsi="Times New Roman" w:cs="Times New Roman"/>
          <w:i/>
          <w:spacing w:val="1"/>
          <w:sz w:val="18"/>
          <w:lang w:val="pl-PL"/>
        </w:rPr>
        <w:t>Aspekty demograficzno – społeczne procesu starzenia się w wymiarze jednostkowym i społeczny</w:t>
      </w:r>
      <w:r w:rsidR="00F92B21">
        <w:rPr>
          <w:rFonts w:ascii="Times New Roman" w:hAnsi="Times New Roman" w:cs="Times New Roman"/>
          <w:i/>
          <w:spacing w:val="1"/>
          <w:sz w:val="18"/>
          <w:lang w:val="pl-PL"/>
        </w:rPr>
        <w:t>m</w:t>
      </w:r>
    </w:p>
    <w:p w:rsidR="005E2E4B" w:rsidRPr="005E2E4B" w:rsidRDefault="005E2E4B" w:rsidP="005E2E4B">
      <w:pPr>
        <w:spacing w:before="2" w:line="207" w:lineRule="exact"/>
        <w:ind w:left="362" w:right="537"/>
        <w:rPr>
          <w:rFonts w:ascii="Times New Roman" w:hAnsi="Times New Roman" w:cs="Times New Roman"/>
          <w:i/>
          <w:spacing w:val="1"/>
          <w:sz w:val="18"/>
          <w:lang w:val="pl-PL"/>
        </w:rPr>
      </w:pPr>
      <w:r w:rsidRPr="005E2E4B">
        <w:rPr>
          <w:rFonts w:ascii="Times New Roman" w:hAnsi="Times New Roman" w:cs="Times New Roman"/>
          <w:i/>
          <w:spacing w:val="1"/>
          <w:sz w:val="18"/>
          <w:lang w:val="pl-PL"/>
        </w:rPr>
        <w:t>2. Instytucjonalne i środowiskowe formy opieki geriatrycznej w Polsce</w:t>
      </w:r>
    </w:p>
    <w:p w:rsidR="005E2E4B" w:rsidRDefault="005E2E4B" w:rsidP="005E2E4B">
      <w:pPr>
        <w:spacing w:before="2" w:line="207" w:lineRule="exact"/>
        <w:ind w:left="362" w:right="537"/>
        <w:rPr>
          <w:rFonts w:ascii="Times New Roman" w:eastAsia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>3</w:t>
      </w:r>
      <w:r w:rsidRPr="005E2E4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. Całościowa Ocena Geriatryczna</w:t>
      </w:r>
    </w:p>
    <w:p w:rsidR="00F92B21" w:rsidRDefault="005E2E4B" w:rsidP="005E2E4B">
      <w:pPr>
        <w:spacing w:before="2" w:line="207" w:lineRule="exact"/>
        <w:ind w:left="362" w:right="537"/>
        <w:rPr>
          <w:rFonts w:ascii="Times New Roman" w:eastAsia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>4</w:t>
      </w:r>
      <w:r w:rsidRPr="005E2E4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.</w:t>
      </w:r>
      <w:r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 Modele opieki pielęgniarskiej</w:t>
      </w:r>
      <w:r w:rsidR="00F92B2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 wybranych chorobach przewlekłych układu oddechowego i krążenia</w:t>
      </w:r>
      <w:r w:rsidR="00C90DA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 </w:t>
      </w:r>
    </w:p>
    <w:p w:rsidR="00F92B21" w:rsidRDefault="00F92B21" w:rsidP="005E2E4B">
      <w:pPr>
        <w:spacing w:before="2" w:line="207" w:lineRule="exact"/>
        <w:ind w:left="362" w:right="537"/>
        <w:rPr>
          <w:rFonts w:ascii="Times New Roman" w:eastAsia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>5</w:t>
      </w:r>
      <w:r w:rsidRPr="00F92B2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.</w:t>
      </w:r>
      <w:r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 Specyfika pielęgnowania seniorów z niepełnosprawnością</w:t>
      </w:r>
    </w:p>
    <w:p w:rsidR="00F92B21" w:rsidRDefault="00F92B21" w:rsidP="005E2E4B">
      <w:pPr>
        <w:spacing w:before="2" w:line="207" w:lineRule="exact"/>
        <w:ind w:left="362" w:right="537"/>
        <w:rPr>
          <w:rFonts w:ascii="Times New Roman" w:eastAsia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>6</w:t>
      </w:r>
      <w:r w:rsidRPr="00F92B2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.</w:t>
      </w:r>
      <w:r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Sposoby wsparcia opiekunów rodzinnych w procesie pielęgnowania seniorów z zespołami otępiennymi</w:t>
      </w:r>
    </w:p>
    <w:p w:rsidR="00F92B21" w:rsidRDefault="00F92B21" w:rsidP="005E2E4B">
      <w:pPr>
        <w:spacing w:before="2" w:line="207" w:lineRule="exact"/>
        <w:ind w:left="362" w:right="537"/>
        <w:rPr>
          <w:rFonts w:ascii="Times New Roman" w:eastAsia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7. Zadania opiekuńczo – pielęgnacyjne wobec seniorów  z doświadczających Wielkich Zespołów Geriatrycznych</w:t>
      </w:r>
      <w:r w:rsidR="00C90DAB" w:rsidRPr="00C90DAB">
        <w:t xml:space="preserve"> </w:t>
      </w:r>
      <w:r w:rsidR="00C90DAB">
        <w:t xml:space="preserve">                                 </w:t>
      </w:r>
      <w:r w:rsidR="00C90DAB" w:rsidRPr="00C90DA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z uwzględnieniem</w:t>
      </w:r>
      <w:r w:rsidR="00C90DA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 przygotowania do badan diagnostycznych</w:t>
      </w:r>
    </w:p>
    <w:p w:rsidR="005E2E4B" w:rsidRPr="005E2E4B" w:rsidRDefault="00F92B21" w:rsidP="005E2E4B">
      <w:pPr>
        <w:spacing w:before="2" w:line="207" w:lineRule="exact"/>
        <w:ind w:left="362" w:right="537"/>
        <w:rPr>
          <w:rFonts w:ascii="Times New Roman" w:eastAsia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 </w:t>
      </w:r>
      <w:r w:rsidR="005E2E4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 </w:t>
      </w:r>
      <w:r w:rsidR="005E7861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                                                 </w:t>
      </w:r>
    </w:p>
    <w:p w:rsidR="00D27847" w:rsidRPr="00475EB5" w:rsidRDefault="005E2E4B">
      <w:pPr>
        <w:spacing w:line="204" w:lineRule="exact"/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b/>
          <w:spacing w:val="-1"/>
          <w:sz w:val="18"/>
          <w:lang w:val="pl-PL"/>
        </w:rPr>
        <w:t xml:space="preserve">Zajecia praktyczne </w:t>
      </w:r>
    </w:p>
    <w:p w:rsidR="005E7861" w:rsidRPr="005E7861" w:rsidRDefault="005E7861" w:rsidP="005E7861">
      <w:pPr>
        <w:pStyle w:val="Akapitzlist"/>
        <w:numPr>
          <w:ilvl w:val="0"/>
          <w:numId w:val="5"/>
        </w:numPr>
        <w:spacing w:line="207" w:lineRule="exact"/>
        <w:ind w:right="537"/>
        <w:rPr>
          <w:rFonts w:ascii="Times New Roman" w:eastAsia="Times New Roman" w:hAnsi="Times New Roman" w:cs="Times New Roman"/>
          <w:i/>
          <w:sz w:val="18"/>
          <w:szCs w:val="18"/>
          <w:lang w:val="pl-PL"/>
        </w:rPr>
      </w:pPr>
      <w:r w:rsidRPr="005E7861">
        <w:rPr>
          <w:rFonts w:ascii="Times New Roman" w:hAnsi="Times New Roman" w:cs="Times New Roman"/>
          <w:i/>
          <w:sz w:val="18"/>
          <w:lang w:val="pl-PL"/>
        </w:rPr>
        <w:t>Diagnozowanie sytuacji zdrowotnej i społecznej seniora z wykorzystaniem COG</w:t>
      </w:r>
    </w:p>
    <w:p w:rsidR="00D27847" w:rsidRPr="005E7861" w:rsidRDefault="005E7861" w:rsidP="005E7861">
      <w:pPr>
        <w:pStyle w:val="Akapitzlist"/>
        <w:numPr>
          <w:ilvl w:val="0"/>
          <w:numId w:val="5"/>
        </w:numPr>
        <w:spacing w:line="207" w:lineRule="exact"/>
        <w:ind w:right="537"/>
        <w:rPr>
          <w:rFonts w:ascii="Times New Roman" w:eastAsia="Times New Roman" w:hAnsi="Times New Roman" w:cs="Times New Roman"/>
          <w:i/>
          <w:sz w:val="18"/>
          <w:szCs w:val="18"/>
          <w:lang w:val="pl-PL"/>
        </w:rPr>
      </w:pPr>
      <w:r w:rsidRPr="005E7861">
        <w:rPr>
          <w:rFonts w:ascii="Times New Roman" w:hAnsi="Times New Roman" w:cs="Times New Roman"/>
          <w:i/>
          <w:sz w:val="18"/>
          <w:lang w:val="pl-PL"/>
        </w:rPr>
        <w:t>Planowanie i wdrażanie  indywidualnego planu opieki</w:t>
      </w:r>
      <w:r w:rsidR="00C90DAB">
        <w:rPr>
          <w:rFonts w:ascii="Times New Roman" w:hAnsi="Times New Roman" w:cs="Times New Roman"/>
          <w:i/>
          <w:sz w:val="18"/>
          <w:lang w:val="pl-PL"/>
        </w:rPr>
        <w:t xml:space="preserve"> z wykorzystaniem wybranych modeli pielęgnowania</w:t>
      </w:r>
      <w:r w:rsidRPr="005E7861">
        <w:rPr>
          <w:rFonts w:ascii="Times New Roman" w:hAnsi="Times New Roman" w:cs="Times New Roman"/>
          <w:i/>
          <w:sz w:val="18"/>
          <w:lang w:val="pl-PL"/>
        </w:rPr>
        <w:t xml:space="preserve"> </w:t>
      </w:r>
    </w:p>
    <w:p w:rsidR="005E7861" w:rsidRPr="005E7861" w:rsidRDefault="005E7861" w:rsidP="005E7861">
      <w:pPr>
        <w:pStyle w:val="Akapitzlist"/>
        <w:numPr>
          <w:ilvl w:val="0"/>
          <w:numId w:val="5"/>
        </w:numPr>
        <w:spacing w:line="207" w:lineRule="exact"/>
        <w:ind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E7861">
        <w:rPr>
          <w:rFonts w:ascii="Times New Roman" w:hAnsi="Times New Roman" w:cs="Times New Roman"/>
          <w:i/>
          <w:sz w:val="18"/>
          <w:lang w:val="pl-PL"/>
        </w:rPr>
        <w:t>Ewaluacja działań pielęgnacyjno – opiekuńczych</w:t>
      </w:r>
      <w:r>
        <w:rPr>
          <w:rFonts w:ascii="Times New Roman" w:hAnsi="Times New Roman" w:cs="Times New Roman"/>
          <w:sz w:val="18"/>
          <w:lang w:val="pl-PL"/>
        </w:rPr>
        <w:t xml:space="preserve"> </w:t>
      </w:r>
    </w:p>
    <w:p w:rsidR="005E7861" w:rsidRPr="00FE2ABA" w:rsidRDefault="00FE2ABA" w:rsidP="005E7861">
      <w:pPr>
        <w:pStyle w:val="Akapitzlist"/>
        <w:numPr>
          <w:ilvl w:val="0"/>
          <w:numId w:val="5"/>
        </w:numPr>
        <w:spacing w:line="207" w:lineRule="exact"/>
        <w:ind w:right="537"/>
        <w:rPr>
          <w:rFonts w:ascii="Times New Roman" w:eastAsia="Times New Roman" w:hAnsi="Times New Roman" w:cs="Times New Roman"/>
          <w:i/>
          <w:sz w:val="18"/>
          <w:szCs w:val="18"/>
          <w:lang w:val="pl-PL"/>
        </w:rPr>
      </w:pPr>
      <w:r w:rsidRPr="00FE2ABA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Wdrażanie działań zapobiegających  występowaniu powikłań w przebiegu wielochorobowości  i polipragmazji</w:t>
      </w:r>
    </w:p>
    <w:p w:rsidR="005E2E4B" w:rsidRDefault="005E2E4B" w:rsidP="005E2E4B">
      <w:pPr>
        <w:spacing w:before="6" w:line="204" w:lineRule="exact"/>
        <w:ind w:left="146" w:right="537"/>
        <w:rPr>
          <w:rFonts w:ascii="Times New Roman" w:hAnsi="Times New Roman" w:cs="Times New Roman"/>
          <w:b/>
          <w:spacing w:val="-2"/>
          <w:sz w:val="18"/>
          <w:lang w:val="pl-PL"/>
        </w:rPr>
      </w:pPr>
      <w:r>
        <w:rPr>
          <w:rFonts w:ascii="Times New Roman" w:hAnsi="Times New Roman" w:cs="Times New Roman"/>
          <w:b/>
          <w:spacing w:val="-2"/>
          <w:sz w:val="18"/>
          <w:lang w:val="pl-PL"/>
        </w:rPr>
        <w:t>Symulacje medyczne</w:t>
      </w:r>
    </w:p>
    <w:p w:rsidR="00FE2ABA" w:rsidRPr="00FE2ABA" w:rsidRDefault="00FE2ABA" w:rsidP="00FE2ABA">
      <w:pPr>
        <w:pStyle w:val="Akapitzlist"/>
        <w:numPr>
          <w:ilvl w:val="0"/>
          <w:numId w:val="6"/>
        </w:numPr>
        <w:spacing w:before="6" w:line="204" w:lineRule="exact"/>
        <w:ind w:right="537"/>
        <w:rPr>
          <w:rFonts w:ascii="Times New Roman" w:eastAsia="Times New Roman" w:hAnsi="Times New Roman" w:cs="Times New Roman"/>
          <w:i/>
          <w:sz w:val="18"/>
          <w:szCs w:val="18"/>
          <w:lang w:val="pl-PL"/>
        </w:rPr>
      </w:pPr>
      <w:r w:rsidRPr="00FE2ABA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Kształtowanie umiejętności komunikowania się z osobami starszymi z zaburzeniami narządów zmysłu, cechami otępienia i depresji</w:t>
      </w:r>
    </w:p>
    <w:p w:rsidR="00D27847" w:rsidRPr="00FE2ABA" w:rsidRDefault="00FE2ABA" w:rsidP="00FE2ABA">
      <w:pPr>
        <w:pStyle w:val="Akapitzlist"/>
        <w:numPr>
          <w:ilvl w:val="0"/>
          <w:numId w:val="6"/>
        </w:numPr>
        <w:spacing w:before="4"/>
        <w:ind w:right="537"/>
        <w:rPr>
          <w:rFonts w:ascii="Times New Roman" w:eastAsia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Rozwiazywanie problemów opiekuńczo – pielęgnacyjnych seniorów z niepełnosprawnością ruchową</w:t>
      </w:r>
    </w:p>
    <w:p w:rsidR="00D27847" w:rsidRPr="00475EB5" w:rsidRDefault="00D27847">
      <w:pPr>
        <w:spacing w:before="7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475EB5" w:rsidRDefault="00124F18">
      <w:pPr>
        <w:pStyle w:val="Tekstpodstawowy"/>
        <w:numPr>
          <w:ilvl w:val="1"/>
          <w:numId w:val="1"/>
        </w:numPr>
        <w:tabs>
          <w:tab w:val="left" w:pos="647"/>
        </w:tabs>
        <w:ind w:left="646" w:hanging="428"/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Przedmiotowe</w:t>
      </w:r>
      <w:r w:rsidRPr="00475EB5">
        <w:rPr>
          <w:rFonts w:cs="Times New Roman"/>
          <w:spacing w:val="-9"/>
          <w:lang w:val="pl-PL"/>
        </w:rPr>
        <w:t xml:space="preserve"> </w:t>
      </w:r>
      <w:r w:rsidRPr="00475EB5">
        <w:rPr>
          <w:rFonts w:cs="Times New Roman"/>
          <w:spacing w:val="-1"/>
          <w:lang w:val="pl-PL"/>
        </w:rPr>
        <w:t>efekty</w:t>
      </w:r>
      <w:r w:rsidRPr="00475EB5">
        <w:rPr>
          <w:rFonts w:cs="Times New Roman"/>
          <w:spacing w:val="-6"/>
          <w:lang w:val="pl-PL"/>
        </w:rPr>
        <w:t xml:space="preserve"> </w:t>
      </w:r>
      <w:r w:rsidRPr="00475EB5">
        <w:rPr>
          <w:rFonts w:cs="Times New Roman"/>
          <w:lang w:val="pl-PL"/>
        </w:rPr>
        <w:t>uczenia</w:t>
      </w:r>
      <w:r w:rsidRPr="00475EB5">
        <w:rPr>
          <w:rFonts w:cs="Times New Roman"/>
          <w:spacing w:val="-9"/>
          <w:lang w:val="pl-PL"/>
        </w:rPr>
        <w:t xml:space="preserve"> </w:t>
      </w:r>
      <w:r w:rsidRPr="00475EB5">
        <w:rPr>
          <w:rFonts w:cs="Times New Roman"/>
          <w:spacing w:val="-1"/>
          <w:lang w:val="pl-PL"/>
        </w:rPr>
        <w:t>się</w:t>
      </w:r>
    </w:p>
    <w:p w:rsidR="00D27847" w:rsidRPr="00475EB5" w:rsidRDefault="00D27847">
      <w:pPr>
        <w:rPr>
          <w:rFonts w:ascii="Times New Roman" w:hAnsi="Times New Roman" w:cs="Times New Roman"/>
          <w:lang w:val="pl-PL"/>
        </w:rPr>
        <w:sectPr w:rsidR="00D27847" w:rsidRPr="00475E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660" w:right="740" w:bottom="280" w:left="1200" w:header="708" w:footer="708" w:gutter="0"/>
          <w:cols w:space="708"/>
        </w:sectPr>
      </w:pPr>
    </w:p>
    <w:p w:rsidR="00D27847" w:rsidRPr="00475EB5" w:rsidRDefault="00D27847">
      <w:pPr>
        <w:spacing w:before="14" w:line="60" w:lineRule="exact"/>
        <w:rPr>
          <w:rFonts w:ascii="Times New Roman" w:hAnsi="Times New Roman" w:cs="Times New Roman"/>
          <w:sz w:val="6"/>
          <w:szCs w:val="6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D27847" w:rsidRPr="00475EB5">
        <w:trPr>
          <w:trHeight w:hRule="exact" w:val="92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27847" w:rsidRPr="00475EB5" w:rsidRDefault="00D27847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</w:p>
          <w:p w:rsidR="00D27847" w:rsidRPr="00475EB5" w:rsidRDefault="00124F18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  <w:p w:rsidR="00D27847" w:rsidRPr="00475EB5" w:rsidRDefault="00D2784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D27847" w:rsidRPr="00475EB5" w:rsidRDefault="00124F18">
            <w:pPr>
              <w:pStyle w:val="TableParagraph"/>
              <w:ind w:left="225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Student,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który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zaliczył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39" w:lineRule="auto"/>
              <w:ind w:left="123" w:right="13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Odniesienie</w:t>
            </w:r>
            <w:r w:rsidRPr="00475EB5">
              <w:rPr>
                <w:rFonts w:ascii="Times New Roman" w:hAnsi="Times New Roman" w:cs="Times New Roman"/>
                <w:b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kierunkowych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uczenia</w:t>
            </w:r>
            <w:r w:rsidRPr="00475EB5">
              <w:rPr>
                <w:rFonts w:ascii="Times New Roman" w:hAnsi="Times New Roman" w:cs="Times New Roman"/>
                <w:b/>
                <w:spacing w:val="26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D27847" w:rsidRPr="00475EB5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2" w:lineRule="exact"/>
              <w:ind w:left="3618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475EB5">
              <w:rPr>
                <w:rFonts w:ascii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EC07DE">
              <w:rPr>
                <w:rFonts w:ascii="Times New Roman" w:hAnsi="Times New Roman" w:cs="Times New Roman"/>
                <w:b/>
                <w:sz w:val="20"/>
                <w:lang w:val="pl-PL"/>
              </w:rPr>
              <w:t>WIEDZY</w:t>
            </w:r>
            <w:r w:rsidR="00EC07DE" w:rsidRPr="00EC07DE">
              <w:rPr>
                <w:rFonts w:ascii="Times New Roman" w:hAnsi="Times New Roman" w:cs="Times New Roman"/>
                <w:sz w:val="20"/>
                <w:lang w:val="pl-PL"/>
              </w:rPr>
              <w:t xml:space="preserve"> zna</w:t>
            </w:r>
            <w:r w:rsidRPr="00EC07DE">
              <w:rPr>
                <w:rFonts w:ascii="Times New Roman" w:hAnsi="Times New Roman" w:cs="Times New Roman"/>
                <w:sz w:val="20"/>
                <w:lang w:val="pl-PL"/>
              </w:rPr>
              <w:t>:</w:t>
            </w:r>
          </w:p>
        </w:tc>
      </w:tr>
      <w:tr w:rsidR="00D27847" w:rsidRPr="00475EB5" w:rsidTr="0024687F">
        <w:trPr>
          <w:trHeight w:hRule="exact" w:val="86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5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24687F" w:rsidP="0024687F">
            <w:pPr>
              <w:rPr>
                <w:rFonts w:ascii="Times New Roman" w:hAnsi="Times New Roman" w:cs="Times New Roman"/>
                <w:lang w:val="pl-PL"/>
              </w:rPr>
            </w:pPr>
            <w:r w:rsidRPr="0024687F">
              <w:rPr>
                <w:rFonts w:ascii="Times New Roman" w:hAnsi="Times New Roman" w:cs="Times New Roman"/>
                <w:lang w:val="pl-PL"/>
              </w:rPr>
              <w:t xml:space="preserve">zasady organizacji opieki specjalistycznej (geriatrycznej, </w:t>
            </w:r>
            <w:r w:rsidRPr="0024687F">
              <w:rPr>
                <w:rFonts w:ascii="Times New Roman" w:hAnsi="Times New Roman" w:cs="Times New Roman"/>
                <w:strike/>
                <w:lang w:val="pl-PL"/>
              </w:rPr>
              <w:t>intensywnej opieki medycznej, neurologicznej, psychiatrycznej, pediatrycznej, internistycznej, chirurgicznej, paliatywnej, długoterminowej oraz na bloku operacyjnym</w:t>
            </w:r>
            <w:r w:rsidRPr="0024687F">
              <w:rPr>
                <w:rFonts w:ascii="Times New Roman" w:hAnsi="Times New Roman" w:cs="Times New Roman"/>
                <w:lang w:val="pl-PL"/>
              </w:rPr>
              <w:t>);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24687F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4687F">
              <w:rPr>
                <w:rFonts w:ascii="Times New Roman" w:hAnsi="Times New Roman" w:cs="Times New Roman"/>
                <w:lang w:val="pl-PL"/>
              </w:rPr>
              <w:t>PIEL1P_W110</w:t>
            </w:r>
          </w:p>
        </w:tc>
      </w:tr>
      <w:tr w:rsidR="00D27847" w:rsidRPr="00475EB5" w:rsidTr="0024687F">
        <w:trPr>
          <w:trHeight w:hRule="exact" w:val="70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24687F" w:rsidP="0024687F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24687F" w:rsidP="0024687F">
            <w:pPr>
              <w:rPr>
                <w:rFonts w:ascii="Times New Roman" w:hAnsi="Times New Roman" w:cs="Times New Roman"/>
                <w:lang w:val="pl-PL"/>
              </w:rPr>
            </w:pPr>
            <w:r w:rsidRPr="0024687F">
              <w:rPr>
                <w:rFonts w:ascii="Times New Roman" w:hAnsi="Times New Roman" w:cs="Times New Roman"/>
                <w:lang w:val="pl-PL"/>
              </w:rPr>
              <w:t>narzędzia i skale oceny wsparcia osób starszych i ich rodzin oraz zasady ich aktywizacji;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24687F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4687F">
              <w:rPr>
                <w:rFonts w:ascii="Times New Roman" w:hAnsi="Times New Roman" w:cs="Times New Roman"/>
                <w:lang w:val="pl-PL"/>
              </w:rPr>
              <w:t>PIEL1P_W112</w:t>
            </w:r>
          </w:p>
        </w:tc>
      </w:tr>
      <w:tr w:rsidR="0024687F" w:rsidRPr="00475EB5" w:rsidTr="0024687F">
        <w:trPr>
          <w:trHeight w:hRule="exact" w:val="99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87F" w:rsidRPr="00475EB5" w:rsidRDefault="0024687F" w:rsidP="0024687F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87F" w:rsidRPr="00475EB5" w:rsidRDefault="0024687F" w:rsidP="0024687F">
            <w:pPr>
              <w:rPr>
                <w:rFonts w:ascii="Times New Roman" w:hAnsi="Times New Roman" w:cs="Times New Roman"/>
                <w:lang w:val="pl-PL"/>
              </w:rPr>
            </w:pPr>
            <w:r w:rsidRPr="0024687F">
              <w:rPr>
                <w:rFonts w:ascii="Times New Roman" w:hAnsi="Times New Roman" w:cs="Times New Roman"/>
                <w:lang w:val="pl-PL"/>
              </w:rPr>
              <w:t xml:space="preserve">zasady diagnozowania i planowania opieki nad pacjentem w pielęgniarstwie </w:t>
            </w:r>
            <w:r w:rsidRPr="0024687F">
              <w:rPr>
                <w:rFonts w:ascii="Times New Roman" w:hAnsi="Times New Roman" w:cs="Times New Roman"/>
                <w:strike/>
                <w:lang w:val="pl-PL"/>
              </w:rPr>
              <w:t xml:space="preserve">internistycznym, chirurgicznym, położniczo-ginekologicznym, pediatrycznym, </w:t>
            </w:r>
            <w:r w:rsidRPr="0024687F">
              <w:rPr>
                <w:rFonts w:ascii="Times New Roman" w:hAnsi="Times New Roman" w:cs="Times New Roman"/>
                <w:lang w:val="pl-PL"/>
              </w:rPr>
              <w:t xml:space="preserve">geriatrycznym, </w:t>
            </w:r>
            <w:r w:rsidRPr="0024687F">
              <w:rPr>
                <w:rFonts w:ascii="Times New Roman" w:hAnsi="Times New Roman" w:cs="Times New Roman"/>
                <w:strike/>
                <w:lang w:val="pl-PL"/>
              </w:rPr>
              <w:t>neurologicznym, psychiatrycznym, w intensywnej opiece medycznej, opiece paliatywnej, opiece długoterminowej</w:t>
            </w:r>
            <w:r w:rsidRPr="0024687F">
              <w:rPr>
                <w:rFonts w:ascii="Times New Roman" w:hAnsi="Times New Roman" w:cs="Times New Roman"/>
                <w:lang w:val="pl-PL"/>
              </w:rPr>
              <w:t>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87F" w:rsidRPr="00475EB5" w:rsidRDefault="0024687F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4687F">
              <w:rPr>
                <w:rFonts w:ascii="Times New Roman" w:hAnsi="Times New Roman" w:cs="Times New Roman"/>
                <w:lang w:val="pl-PL"/>
              </w:rPr>
              <w:t>PIEL1P_W103</w:t>
            </w:r>
          </w:p>
        </w:tc>
      </w:tr>
      <w:tr w:rsidR="0024687F" w:rsidRPr="00475EB5">
        <w:trPr>
          <w:trHeight w:hRule="exact" w:val="29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87F" w:rsidRPr="00475EB5" w:rsidRDefault="0024687F" w:rsidP="0024687F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87F" w:rsidRPr="00475EB5" w:rsidRDefault="0024687F" w:rsidP="0024687F">
            <w:pPr>
              <w:rPr>
                <w:rFonts w:ascii="Times New Roman" w:hAnsi="Times New Roman" w:cs="Times New Roman"/>
                <w:lang w:val="pl-PL"/>
              </w:rPr>
            </w:pPr>
            <w:r w:rsidRPr="0024687F">
              <w:rPr>
                <w:rFonts w:ascii="Times New Roman" w:hAnsi="Times New Roman" w:cs="Times New Roman"/>
                <w:lang w:val="pl-PL"/>
              </w:rPr>
              <w:t>rodzaje badań diagnostycznych i zasady ich zlecania;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87F" w:rsidRPr="00475EB5" w:rsidRDefault="0024687F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4687F">
              <w:rPr>
                <w:rFonts w:ascii="Times New Roman" w:hAnsi="Times New Roman" w:cs="Times New Roman"/>
                <w:lang w:val="pl-PL"/>
              </w:rPr>
              <w:t>PIEL1P_W104</w:t>
            </w:r>
          </w:p>
        </w:tc>
      </w:tr>
      <w:tr w:rsidR="0024687F" w:rsidRPr="00475EB5" w:rsidTr="0024687F">
        <w:trPr>
          <w:trHeight w:hRule="exact" w:val="83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87F" w:rsidRPr="00475EB5" w:rsidRDefault="0024687F" w:rsidP="0024687F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W05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87F" w:rsidRPr="0024687F" w:rsidRDefault="0024687F" w:rsidP="0024687F">
            <w:pPr>
              <w:rPr>
                <w:rFonts w:ascii="Times New Roman" w:hAnsi="Times New Roman" w:cs="Times New Roman"/>
                <w:lang w:val="pl-PL"/>
              </w:rPr>
            </w:pPr>
            <w:r w:rsidRPr="0024687F">
              <w:rPr>
                <w:rFonts w:ascii="Times New Roman" w:hAnsi="Times New Roman" w:cs="Times New Roman"/>
                <w:lang w:val="pl-PL"/>
              </w:rPr>
              <w:t>zasady przygotowania pacjenta w różnym wieku i stanie zdrowia do badań oraz zabiegów diagnostycznych, a także zasady opieki w trakcie oraz po tych badaniach i zabiegach;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87F" w:rsidRPr="00475EB5" w:rsidRDefault="0024687F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4687F">
              <w:rPr>
                <w:rFonts w:ascii="Times New Roman" w:hAnsi="Times New Roman" w:cs="Times New Roman"/>
                <w:lang w:val="pl-PL"/>
              </w:rPr>
              <w:t>PIEL1P_W105</w:t>
            </w:r>
          </w:p>
        </w:tc>
      </w:tr>
      <w:tr w:rsidR="0024687F" w:rsidRPr="00475EB5" w:rsidTr="00C90DAB">
        <w:trPr>
          <w:trHeight w:hRule="exact" w:val="85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87F" w:rsidRPr="00475EB5" w:rsidRDefault="0024687F" w:rsidP="0024687F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W06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87F" w:rsidRDefault="0024687F" w:rsidP="0024687F">
            <w:pPr>
              <w:rPr>
                <w:rFonts w:ascii="Times New Roman" w:hAnsi="Times New Roman" w:cs="Times New Roman"/>
                <w:lang w:val="pl-PL"/>
              </w:rPr>
            </w:pPr>
            <w:r w:rsidRPr="0024687F">
              <w:rPr>
                <w:rFonts w:ascii="Times New Roman" w:hAnsi="Times New Roman" w:cs="Times New Roman"/>
                <w:lang w:val="pl-PL"/>
              </w:rPr>
              <w:t xml:space="preserve">właściwości grup leków i ich działanie na układy i narządy pacjenta w różnych </w:t>
            </w:r>
          </w:p>
          <w:p w:rsidR="0024687F" w:rsidRPr="0024687F" w:rsidRDefault="0024687F" w:rsidP="0024687F">
            <w:pPr>
              <w:rPr>
                <w:rFonts w:ascii="Times New Roman" w:hAnsi="Times New Roman" w:cs="Times New Roman"/>
                <w:lang w:val="pl-PL"/>
              </w:rPr>
            </w:pPr>
            <w:r w:rsidRPr="0024687F">
              <w:rPr>
                <w:rFonts w:ascii="Times New Roman" w:hAnsi="Times New Roman" w:cs="Times New Roman"/>
                <w:lang w:val="pl-PL"/>
              </w:rPr>
              <w:t>chorobach w zależności od wieku i stanu zdrowia, z uwzględnieniem działań niepożądanych, interakcji z innymi lekami i dróg podania;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87F" w:rsidRPr="00475EB5" w:rsidRDefault="00C90DAB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90DAB">
              <w:rPr>
                <w:rFonts w:ascii="Times New Roman" w:hAnsi="Times New Roman" w:cs="Times New Roman"/>
                <w:lang w:val="pl-PL"/>
              </w:rPr>
              <w:t>PIEL1P_W106</w:t>
            </w:r>
          </w:p>
        </w:tc>
      </w:tr>
      <w:tr w:rsidR="0024687F" w:rsidRPr="00475EB5" w:rsidTr="00C90DAB">
        <w:trPr>
          <w:trHeight w:hRule="exact" w:val="57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87F" w:rsidRPr="00475EB5" w:rsidRDefault="0024687F" w:rsidP="0024687F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W07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87F" w:rsidRPr="00475EB5" w:rsidRDefault="00C90DAB" w:rsidP="00C90DAB">
            <w:pPr>
              <w:rPr>
                <w:rFonts w:ascii="Times New Roman" w:hAnsi="Times New Roman" w:cs="Times New Roman"/>
                <w:lang w:val="pl-PL"/>
              </w:rPr>
            </w:pPr>
            <w:r w:rsidRPr="00C90DAB">
              <w:rPr>
                <w:rFonts w:ascii="Times New Roman" w:hAnsi="Times New Roman" w:cs="Times New Roman"/>
                <w:lang w:val="pl-PL"/>
              </w:rPr>
              <w:t xml:space="preserve">standardy i procedury pielęgniarskie stosowane </w:t>
            </w:r>
            <w:r>
              <w:rPr>
                <w:rFonts w:ascii="Times New Roman" w:hAnsi="Times New Roman" w:cs="Times New Roman"/>
                <w:lang w:val="pl-PL"/>
              </w:rPr>
              <w:t xml:space="preserve">w opiece nad pacjentem w różnym </w:t>
            </w:r>
            <w:r w:rsidRPr="00C90DAB">
              <w:rPr>
                <w:rFonts w:ascii="Times New Roman" w:hAnsi="Times New Roman" w:cs="Times New Roman"/>
                <w:lang w:val="pl-PL"/>
              </w:rPr>
              <w:t>wieku i stanie zdrowia;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87F" w:rsidRPr="00475EB5" w:rsidRDefault="00C90DAB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90DAB">
              <w:rPr>
                <w:rFonts w:ascii="Times New Roman" w:hAnsi="Times New Roman" w:cs="Times New Roman"/>
                <w:lang w:val="pl-PL"/>
              </w:rPr>
              <w:t>PIEL1P_W107</w:t>
            </w:r>
          </w:p>
        </w:tc>
      </w:tr>
      <w:tr w:rsidR="0024687F" w:rsidRPr="00475EB5">
        <w:trPr>
          <w:trHeight w:hRule="exact" w:val="29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87F" w:rsidRPr="00475EB5" w:rsidRDefault="0024687F" w:rsidP="0024687F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W08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87F" w:rsidRPr="00475EB5" w:rsidRDefault="00C90DAB" w:rsidP="00C90DAB">
            <w:pPr>
              <w:rPr>
                <w:rFonts w:ascii="Times New Roman" w:hAnsi="Times New Roman" w:cs="Times New Roman"/>
                <w:lang w:val="pl-PL"/>
              </w:rPr>
            </w:pPr>
            <w:r w:rsidRPr="00C90DAB">
              <w:rPr>
                <w:rFonts w:ascii="Times New Roman" w:hAnsi="Times New Roman" w:cs="Times New Roman"/>
                <w:lang w:val="pl-PL"/>
              </w:rPr>
              <w:t>reakcje pacjenta na chorobę, przyjęcie do szpitala i hospitalizację;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87F" w:rsidRPr="00475EB5" w:rsidRDefault="00C90DAB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90DAB">
              <w:rPr>
                <w:rFonts w:ascii="Times New Roman" w:hAnsi="Times New Roman" w:cs="Times New Roman"/>
                <w:lang w:val="pl-PL"/>
              </w:rPr>
              <w:t>PIEL1P_W108</w:t>
            </w:r>
          </w:p>
        </w:tc>
      </w:tr>
      <w:tr w:rsidR="00C90DAB" w:rsidRPr="00475EB5">
        <w:trPr>
          <w:trHeight w:hRule="exact" w:val="29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DAB" w:rsidRDefault="00C90DAB" w:rsidP="0024687F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W09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DAB" w:rsidRPr="00C90DAB" w:rsidRDefault="00C90DAB" w:rsidP="00C90DAB">
            <w:pPr>
              <w:rPr>
                <w:rFonts w:ascii="Times New Roman" w:hAnsi="Times New Roman" w:cs="Times New Roman"/>
                <w:lang w:val="pl-PL"/>
              </w:rPr>
            </w:pPr>
            <w:r w:rsidRPr="00C90DAB">
              <w:rPr>
                <w:rFonts w:ascii="Times New Roman" w:hAnsi="Times New Roman" w:cs="Times New Roman"/>
                <w:lang w:val="pl-PL"/>
              </w:rPr>
              <w:t>proces starzenia się w aspekcie biologicznym, psychologicznym, społecznym i ekonomicznym;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DAB" w:rsidRPr="00C90DAB" w:rsidRDefault="00C90DAB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90DAB">
              <w:rPr>
                <w:rFonts w:ascii="Times New Roman" w:hAnsi="Times New Roman" w:cs="Times New Roman"/>
                <w:lang w:val="pl-PL"/>
              </w:rPr>
              <w:t>PIEL1P_W109</w:t>
            </w:r>
          </w:p>
        </w:tc>
      </w:tr>
      <w:tr w:rsidR="00D27847" w:rsidRPr="00475EB5" w:rsidTr="00EC07DE">
        <w:trPr>
          <w:trHeight w:hRule="exact" w:val="542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5" w:lineRule="exact"/>
              <w:ind w:left="3623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475EB5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UMIEJĘTNOŚCI</w:t>
            </w:r>
            <w:r w:rsidR="00EC07DE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</w:t>
            </w:r>
            <w:r w:rsidR="00EC07DE" w:rsidRPr="00EC07DE">
              <w:rPr>
                <w:rFonts w:ascii="Times New Roman" w:hAnsi="Times New Roman" w:cs="Times New Roman"/>
                <w:sz w:val="20"/>
                <w:lang w:val="pl-PL"/>
              </w:rPr>
              <w:t>potrafi</w:t>
            </w:r>
            <w:r w:rsidRPr="00EC07DE">
              <w:rPr>
                <w:rFonts w:ascii="Times New Roman" w:hAnsi="Times New Roman" w:cs="Times New Roman"/>
                <w:sz w:val="20"/>
                <w:lang w:val="pl-PL"/>
              </w:rPr>
              <w:t>:</w:t>
            </w:r>
          </w:p>
        </w:tc>
      </w:tr>
      <w:tr w:rsidR="00D27847" w:rsidRPr="00475EB5" w:rsidTr="00C90DAB">
        <w:trPr>
          <w:trHeight w:hRule="exact" w:val="56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 w:rsidP="00C90DAB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C90DAB" w:rsidP="00C90DAB">
            <w:pPr>
              <w:rPr>
                <w:rFonts w:ascii="Times New Roman" w:hAnsi="Times New Roman" w:cs="Times New Roman"/>
                <w:lang w:val="pl-PL"/>
              </w:rPr>
            </w:pPr>
            <w:r w:rsidRPr="00C90DAB">
              <w:rPr>
                <w:rFonts w:ascii="Times New Roman" w:hAnsi="Times New Roman" w:cs="Times New Roman"/>
                <w:lang w:val="pl-PL"/>
              </w:rPr>
              <w:t>ustalać cele i plan opieki pielęgniarskiej oraz realizować ją wspólnie z pacjentem i jego rodziną;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C90DAB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90DAB">
              <w:rPr>
                <w:rFonts w:ascii="Times New Roman" w:hAnsi="Times New Roman" w:cs="Times New Roman"/>
                <w:lang w:val="pl-PL"/>
              </w:rPr>
              <w:t>PIEL1P_U31</w:t>
            </w:r>
          </w:p>
        </w:tc>
      </w:tr>
      <w:tr w:rsidR="00D27847" w:rsidRPr="00475EB5">
        <w:trPr>
          <w:trHeight w:hRule="exact" w:val="2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C90DAB" w:rsidP="00C90DAB">
            <w:pPr>
              <w:pStyle w:val="TableParagraph"/>
              <w:spacing w:line="225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C90DAB" w:rsidRDefault="00C90DAB" w:rsidP="00C90DAB">
            <w:pPr>
              <w:rPr>
                <w:rFonts w:ascii="Times New Roman" w:hAnsi="Times New Roman" w:cs="Times New Roman"/>
                <w:lang w:val="pl-PL"/>
              </w:rPr>
            </w:pPr>
            <w:r w:rsidRPr="00C90DAB">
              <w:rPr>
                <w:rFonts w:ascii="Times New Roman" w:hAnsi="Times New Roman" w:cs="Times New Roman"/>
                <w:lang w:val="pl-PL"/>
              </w:rPr>
              <w:t>stosować wybraną metodę pielęgnowania w opiece nad pacjentem;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C90DAB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90DAB">
              <w:rPr>
                <w:rFonts w:ascii="Times New Roman" w:hAnsi="Times New Roman" w:cs="Times New Roman"/>
                <w:lang w:val="pl-PL"/>
              </w:rPr>
              <w:t>PIEL1P_U29</w:t>
            </w:r>
          </w:p>
        </w:tc>
      </w:tr>
      <w:tr w:rsidR="00C90DAB" w:rsidRPr="00475EB5">
        <w:trPr>
          <w:trHeight w:hRule="exact" w:val="2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DAB" w:rsidRDefault="00C90DAB" w:rsidP="00C90DAB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DAB" w:rsidRPr="00475EB5" w:rsidRDefault="00C90DAB" w:rsidP="00C90DAB">
            <w:pPr>
              <w:rPr>
                <w:rFonts w:ascii="Times New Roman" w:hAnsi="Times New Roman" w:cs="Times New Roman"/>
                <w:lang w:val="pl-PL"/>
              </w:rPr>
            </w:pPr>
            <w:r w:rsidRPr="00C90DAB">
              <w:rPr>
                <w:rFonts w:ascii="Times New Roman" w:hAnsi="Times New Roman" w:cs="Times New Roman"/>
                <w:lang w:val="pl-PL"/>
              </w:rPr>
              <w:t>prowadzić profilaktykę powikłań występujących w przebiegu chorób;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DAB" w:rsidRPr="00475EB5" w:rsidRDefault="00C90DAB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90DAB">
              <w:rPr>
                <w:rFonts w:ascii="Times New Roman" w:hAnsi="Times New Roman" w:cs="Times New Roman"/>
                <w:lang w:val="pl-PL"/>
              </w:rPr>
              <w:t>PIEL1P_U88</w:t>
            </w:r>
          </w:p>
        </w:tc>
      </w:tr>
      <w:tr w:rsidR="00D27847" w:rsidRPr="00475EB5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2" w:lineRule="exact"/>
              <w:ind w:left="287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475EB5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KOMPETENCJI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SPOŁECZNYCH:</w:t>
            </w:r>
          </w:p>
        </w:tc>
      </w:tr>
      <w:tr w:rsidR="00D27847" w:rsidRPr="00475EB5" w:rsidTr="00FE2ABA">
        <w:trPr>
          <w:trHeight w:hRule="exact" w:val="1084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F6167B" w:rsidP="00FE2ABA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  <w:r w:rsidR="00124F18" w:rsidRPr="00475EB5">
              <w:rPr>
                <w:rFonts w:ascii="Times New Roman" w:hAnsi="Times New Roman" w:cs="Times New Roman"/>
                <w:sz w:val="20"/>
                <w:lang w:val="pl-PL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FE2ABA" w:rsidP="00FE2ABA">
            <w:pPr>
              <w:rPr>
                <w:rFonts w:ascii="Times New Roman" w:hAnsi="Times New Roman" w:cs="Times New Roman"/>
                <w:lang w:val="pl-PL"/>
              </w:rPr>
            </w:pPr>
            <w:r w:rsidRPr="00FE2ABA">
              <w:rPr>
                <w:rFonts w:ascii="Times New Roman" w:hAnsi="Times New Roman" w:cs="Times New Roman"/>
                <w:lang w:val="pl-PL"/>
              </w:rPr>
              <w:t>Kierować się dobrem pacjenta, poszanowaniem godności i autonomii osób powierzonych opiece, okazywać zrozumienie dla różnic światopoglądowych</w:t>
            </w:r>
            <w:r>
              <w:rPr>
                <w:rFonts w:ascii="Times New Roman" w:hAnsi="Times New Roman" w:cs="Times New Roman"/>
                <w:lang w:val="pl-PL"/>
              </w:rPr>
              <w:t xml:space="preserve">                 </w:t>
            </w:r>
            <w:r w:rsidRPr="00FE2ABA">
              <w:rPr>
                <w:rFonts w:ascii="Times New Roman" w:hAnsi="Times New Roman" w:cs="Times New Roman"/>
                <w:lang w:val="pl-PL"/>
              </w:rPr>
              <w:t xml:space="preserve"> i kulturowych oraz empatią w relacji z pacjentem i jego rodziną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FE2ABA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FE2ABA">
              <w:rPr>
                <w:rFonts w:ascii="Times New Roman" w:hAnsi="Times New Roman" w:cs="Times New Roman"/>
                <w:lang w:val="pl-PL"/>
              </w:rPr>
              <w:t>PIEL1P_K1</w:t>
            </w:r>
          </w:p>
        </w:tc>
      </w:tr>
      <w:tr w:rsidR="00D27847" w:rsidRPr="00475EB5" w:rsidTr="00FE2ABA">
        <w:trPr>
          <w:trHeight w:hRule="exact" w:val="71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FE2ABA" w:rsidP="00FE2ABA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K02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FE2ABA" w:rsidP="00FE2ABA">
            <w:pPr>
              <w:rPr>
                <w:rFonts w:ascii="Times New Roman" w:hAnsi="Times New Roman" w:cs="Times New Roman"/>
                <w:lang w:val="pl-PL"/>
              </w:rPr>
            </w:pPr>
            <w:r w:rsidRPr="00FE2ABA">
              <w:rPr>
                <w:rFonts w:ascii="Times New Roman" w:hAnsi="Times New Roman" w:cs="Times New Roman"/>
                <w:lang w:val="pl-PL"/>
              </w:rPr>
              <w:t>Samodzielnie i rzetelnie wykonywać zawód zgodnie z zasadami etyki, w tym przestrzegać wartości i powinności moralnych w opiece nad pacjentem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FE2ABA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FE2ABA">
              <w:rPr>
                <w:rFonts w:ascii="Times New Roman" w:hAnsi="Times New Roman" w:cs="Times New Roman"/>
                <w:lang w:val="pl-PL"/>
              </w:rPr>
              <w:t>PIEL1P_K3</w:t>
            </w:r>
          </w:p>
        </w:tc>
      </w:tr>
      <w:tr w:rsidR="00FE2ABA" w:rsidRPr="00475EB5" w:rsidTr="00FE2ABA">
        <w:trPr>
          <w:trHeight w:hRule="exact" w:val="71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2ABA" w:rsidRDefault="00FE2ABA" w:rsidP="00FE2ABA">
            <w:pPr>
              <w:pStyle w:val="TableParagraph"/>
              <w:spacing w:line="222" w:lineRule="exact"/>
              <w:ind w:right="274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K03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2ABA" w:rsidRPr="00FE2ABA" w:rsidRDefault="00FE2ABA" w:rsidP="00FE2ABA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</w:t>
            </w:r>
            <w:r w:rsidRPr="00FE2ABA">
              <w:rPr>
                <w:rFonts w:ascii="Times New Roman" w:hAnsi="Times New Roman" w:cs="Times New Roman"/>
                <w:lang w:val="pl-PL"/>
              </w:rPr>
              <w:t>onosić odpowiedzialność za wykonywane czynności zawodowe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2ABA" w:rsidRPr="00FE2ABA" w:rsidRDefault="00FE2ABA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FE2ABA">
              <w:rPr>
                <w:rFonts w:ascii="Times New Roman" w:hAnsi="Times New Roman" w:cs="Times New Roman"/>
                <w:lang w:val="pl-PL"/>
              </w:rPr>
              <w:t>PIEL1P_K4</w:t>
            </w:r>
          </w:p>
        </w:tc>
      </w:tr>
    </w:tbl>
    <w:p w:rsidR="00D27847" w:rsidRPr="00475EB5" w:rsidRDefault="00D27847">
      <w:pPr>
        <w:spacing w:before="8" w:line="160" w:lineRule="exact"/>
        <w:rPr>
          <w:rFonts w:ascii="Times New Roman" w:hAnsi="Times New Roman" w:cs="Times New Roman"/>
          <w:sz w:val="16"/>
          <w:szCs w:val="16"/>
          <w:lang w:val="pl-PL"/>
        </w:rPr>
      </w:pPr>
    </w:p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449"/>
        <w:gridCol w:w="386"/>
        <w:gridCol w:w="449"/>
        <w:gridCol w:w="436"/>
        <w:gridCol w:w="375"/>
        <w:gridCol w:w="436"/>
        <w:gridCol w:w="436"/>
        <w:gridCol w:w="375"/>
        <w:gridCol w:w="436"/>
        <w:gridCol w:w="436"/>
        <w:gridCol w:w="375"/>
        <w:gridCol w:w="498"/>
        <w:gridCol w:w="436"/>
        <w:gridCol w:w="375"/>
        <w:gridCol w:w="498"/>
        <w:gridCol w:w="436"/>
        <w:gridCol w:w="375"/>
        <w:gridCol w:w="498"/>
      </w:tblGrid>
      <w:tr w:rsidR="001F58B6" w:rsidRPr="00475EB5" w:rsidTr="009423F1">
        <w:trPr>
          <w:gridAfter w:val="18"/>
          <w:wAfter w:w="7643" w:type="dxa"/>
          <w:trHeight w:val="253"/>
        </w:trPr>
        <w:tc>
          <w:tcPr>
            <w:tcW w:w="1366" w:type="dxa"/>
            <w:vMerge w:val="restart"/>
            <w:vAlign w:val="center"/>
          </w:tcPr>
          <w:p w:rsidR="001F58B6" w:rsidRPr="00475EB5" w:rsidRDefault="001F58B6" w:rsidP="00200C9C">
            <w:pPr>
              <w:ind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</w:rPr>
              <w:t>Efekty</w:t>
            </w:r>
            <w:r w:rsidRPr="00475EB5">
              <w:rPr>
                <w:rFonts w:ascii="Times New Roman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</w:rPr>
              <w:t>przedmiotowe</w:t>
            </w:r>
            <w:r w:rsidRPr="00475EB5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(symbol)</w:t>
            </w:r>
          </w:p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8B6" w:rsidRPr="00475EB5" w:rsidTr="001F58B6">
        <w:trPr>
          <w:trHeight w:val="951"/>
        </w:trPr>
        <w:tc>
          <w:tcPr>
            <w:tcW w:w="1366" w:type="dxa"/>
            <w:vMerge/>
            <w:vAlign w:val="center"/>
          </w:tcPr>
          <w:p w:rsidR="001F58B6" w:rsidRPr="00475EB5" w:rsidRDefault="001F58B6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1F58B6" w:rsidRPr="00475EB5" w:rsidRDefault="001F58B6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Egzamin u</w:t>
            </w:r>
            <w:r w:rsidRPr="009423F1">
              <w:rPr>
                <w:b/>
                <w:bCs/>
                <w:strike/>
                <w:sz w:val="16"/>
                <w:szCs w:val="16"/>
              </w:rPr>
              <w:t>stny</w:t>
            </w:r>
            <w:r w:rsidRPr="00475EB5">
              <w:rPr>
                <w:b/>
                <w:bCs/>
                <w:sz w:val="16"/>
                <w:szCs w:val="16"/>
              </w:rPr>
              <w:t>/pisemny*</w:t>
            </w:r>
          </w:p>
        </w:tc>
        <w:tc>
          <w:tcPr>
            <w:tcW w:w="1247" w:type="dxa"/>
            <w:gridSpan w:val="3"/>
            <w:vAlign w:val="center"/>
          </w:tcPr>
          <w:p w:rsidR="001F58B6" w:rsidRPr="00475EB5" w:rsidRDefault="001F58B6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247" w:type="dxa"/>
            <w:gridSpan w:val="3"/>
            <w:vAlign w:val="center"/>
          </w:tcPr>
          <w:p w:rsidR="001F58B6" w:rsidRPr="00475EB5" w:rsidRDefault="001F58B6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309" w:type="dxa"/>
            <w:gridSpan w:val="3"/>
            <w:vAlign w:val="center"/>
          </w:tcPr>
          <w:p w:rsidR="001F58B6" w:rsidRPr="00475EB5" w:rsidRDefault="001F58B6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Aktywność na zajęciach*</w:t>
            </w:r>
          </w:p>
        </w:tc>
        <w:tc>
          <w:tcPr>
            <w:tcW w:w="1247" w:type="dxa"/>
            <w:gridSpan w:val="3"/>
            <w:vAlign w:val="center"/>
          </w:tcPr>
          <w:p w:rsidR="001F58B6" w:rsidRPr="00475EB5" w:rsidRDefault="001F58B6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309" w:type="dxa"/>
            <w:gridSpan w:val="3"/>
            <w:vAlign w:val="center"/>
          </w:tcPr>
          <w:p w:rsidR="001F58B6" w:rsidRPr="00475EB5" w:rsidRDefault="001F58B6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Praca w grupie*</w:t>
            </w:r>
          </w:p>
        </w:tc>
      </w:tr>
      <w:tr w:rsidR="001F58B6" w:rsidRPr="00475EB5" w:rsidTr="001F58B6">
        <w:trPr>
          <w:trHeight w:val="212"/>
        </w:trPr>
        <w:tc>
          <w:tcPr>
            <w:tcW w:w="1366" w:type="dxa"/>
            <w:vMerge/>
            <w:vAlign w:val="center"/>
          </w:tcPr>
          <w:p w:rsidR="001F58B6" w:rsidRPr="00475EB5" w:rsidRDefault="001F58B6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1F58B6" w:rsidRPr="00475EB5" w:rsidRDefault="001F58B6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1F58B6" w:rsidRPr="00475EB5" w:rsidRDefault="001F58B6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1F58B6" w:rsidRPr="00475EB5" w:rsidRDefault="001F58B6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309" w:type="dxa"/>
            <w:gridSpan w:val="3"/>
            <w:vAlign w:val="center"/>
          </w:tcPr>
          <w:p w:rsidR="001F58B6" w:rsidRPr="00475EB5" w:rsidRDefault="001F58B6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1F58B6" w:rsidRPr="00475EB5" w:rsidRDefault="001F58B6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309" w:type="dxa"/>
            <w:gridSpan w:val="3"/>
            <w:vAlign w:val="center"/>
          </w:tcPr>
          <w:p w:rsidR="001F58B6" w:rsidRPr="00475EB5" w:rsidRDefault="001F58B6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</w:tr>
      <w:tr w:rsidR="001F58B6" w:rsidRPr="00475EB5" w:rsidTr="001F58B6">
        <w:trPr>
          <w:trHeight w:val="150"/>
        </w:trPr>
        <w:tc>
          <w:tcPr>
            <w:tcW w:w="1366" w:type="dxa"/>
            <w:vMerge/>
            <w:vAlign w:val="center"/>
          </w:tcPr>
          <w:p w:rsidR="001F58B6" w:rsidRPr="00475EB5" w:rsidRDefault="001F58B6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449" w:type="dxa"/>
            <w:vAlign w:val="center"/>
          </w:tcPr>
          <w:p w:rsidR="001F58B6" w:rsidRPr="00475EB5" w:rsidRDefault="001F58B6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86" w:type="dxa"/>
            <w:vAlign w:val="center"/>
          </w:tcPr>
          <w:p w:rsidR="001F58B6" w:rsidRPr="00475EB5" w:rsidRDefault="001F58B6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49" w:type="dxa"/>
            <w:vAlign w:val="center"/>
          </w:tcPr>
          <w:p w:rsidR="001F58B6" w:rsidRPr="00475EB5" w:rsidRDefault="001F58B6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98" w:type="dxa"/>
            <w:vAlign w:val="center"/>
          </w:tcPr>
          <w:p w:rsidR="001F58B6" w:rsidRPr="00475EB5" w:rsidRDefault="001F58B6" w:rsidP="001F58B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98" w:type="dxa"/>
            <w:vAlign w:val="center"/>
          </w:tcPr>
          <w:p w:rsidR="001F58B6" w:rsidRPr="00475EB5" w:rsidRDefault="001F58B6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ZP</w:t>
            </w:r>
          </w:p>
        </w:tc>
      </w:tr>
      <w:tr w:rsidR="001F58B6" w:rsidRPr="00475EB5" w:rsidTr="001F58B6">
        <w:tc>
          <w:tcPr>
            <w:tcW w:w="1366" w:type="dxa"/>
            <w:vAlign w:val="center"/>
          </w:tcPr>
          <w:p w:rsidR="001F58B6" w:rsidRPr="00475EB5" w:rsidRDefault="001F58B6" w:rsidP="00FE2ABA">
            <w:pPr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449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8B6" w:rsidRPr="00475EB5" w:rsidTr="001F58B6">
        <w:tc>
          <w:tcPr>
            <w:tcW w:w="1366" w:type="dxa"/>
            <w:vAlign w:val="center"/>
          </w:tcPr>
          <w:p w:rsidR="001F58B6" w:rsidRPr="00475EB5" w:rsidRDefault="001F58B6" w:rsidP="00FE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449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8B6" w:rsidRPr="00475EB5" w:rsidTr="001F58B6">
        <w:tc>
          <w:tcPr>
            <w:tcW w:w="1366" w:type="dxa"/>
            <w:vAlign w:val="center"/>
          </w:tcPr>
          <w:p w:rsidR="001F58B6" w:rsidRPr="00475EB5" w:rsidRDefault="001F58B6" w:rsidP="00FE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449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8B6" w:rsidRPr="00475EB5" w:rsidTr="001F58B6">
        <w:tc>
          <w:tcPr>
            <w:tcW w:w="1366" w:type="dxa"/>
            <w:vAlign w:val="center"/>
          </w:tcPr>
          <w:p w:rsidR="001F58B6" w:rsidRPr="00475EB5" w:rsidRDefault="001F58B6" w:rsidP="00FE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W04</w:t>
            </w:r>
          </w:p>
        </w:tc>
        <w:tc>
          <w:tcPr>
            <w:tcW w:w="449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8B6" w:rsidRPr="00475EB5" w:rsidTr="001F58B6">
        <w:tc>
          <w:tcPr>
            <w:tcW w:w="1366" w:type="dxa"/>
            <w:vAlign w:val="center"/>
          </w:tcPr>
          <w:p w:rsidR="001F58B6" w:rsidRPr="00475EB5" w:rsidRDefault="001F58B6" w:rsidP="00FE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W05</w:t>
            </w:r>
          </w:p>
        </w:tc>
        <w:tc>
          <w:tcPr>
            <w:tcW w:w="449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8B6" w:rsidRPr="00475EB5" w:rsidTr="001F58B6">
        <w:tc>
          <w:tcPr>
            <w:tcW w:w="1366" w:type="dxa"/>
            <w:vAlign w:val="center"/>
          </w:tcPr>
          <w:p w:rsidR="001F58B6" w:rsidRPr="00475EB5" w:rsidRDefault="001F58B6" w:rsidP="00FE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W06</w:t>
            </w:r>
          </w:p>
        </w:tc>
        <w:tc>
          <w:tcPr>
            <w:tcW w:w="449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8B6" w:rsidRPr="00475EB5" w:rsidTr="001F58B6">
        <w:tc>
          <w:tcPr>
            <w:tcW w:w="1366" w:type="dxa"/>
            <w:vAlign w:val="center"/>
          </w:tcPr>
          <w:p w:rsidR="001F58B6" w:rsidRPr="00475EB5" w:rsidRDefault="001F58B6" w:rsidP="00FE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W07</w:t>
            </w:r>
          </w:p>
        </w:tc>
        <w:tc>
          <w:tcPr>
            <w:tcW w:w="449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8B6" w:rsidRPr="00475EB5" w:rsidTr="001F58B6">
        <w:tc>
          <w:tcPr>
            <w:tcW w:w="1366" w:type="dxa"/>
            <w:vAlign w:val="center"/>
          </w:tcPr>
          <w:p w:rsidR="001F58B6" w:rsidRPr="00475EB5" w:rsidRDefault="001F58B6" w:rsidP="00FE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W08</w:t>
            </w:r>
          </w:p>
        </w:tc>
        <w:tc>
          <w:tcPr>
            <w:tcW w:w="449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8B6" w:rsidRPr="00475EB5" w:rsidTr="001F58B6">
        <w:tc>
          <w:tcPr>
            <w:tcW w:w="1366" w:type="dxa"/>
            <w:vAlign w:val="center"/>
          </w:tcPr>
          <w:p w:rsidR="001F58B6" w:rsidRPr="00475EB5" w:rsidRDefault="001F58B6" w:rsidP="00FE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W09</w:t>
            </w:r>
          </w:p>
        </w:tc>
        <w:tc>
          <w:tcPr>
            <w:tcW w:w="449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8B6" w:rsidRPr="00475EB5" w:rsidTr="001F58B6">
        <w:tc>
          <w:tcPr>
            <w:tcW w:w="1366" w:type="dxa"/>
            <w:vAlign w:val="center"/>
          </w:tcPr>
          <w:p w:rsidR="001F58B6" w:rsidRPr="00475EB5" w:rsidRDefault="001F58B6" w:rsidP="009423F1">
            <w:pPr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449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1F58B6" w:rsidRPr="00475EB5" w:rsidTr="001F58B6">
        <w:tc>
          <w:tcPr>
            <w:tcW w:w="1366" w:type="dxa"/>
          </w:tcPr>
          <w:p w:rsidR="001F58B6" w:rsidRPr="00475EB5" w:rsidRDefault="001F58B6" w:rsidP="0094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U02</w:t>
            </w:r>
          </w:p>
        </w:tc>
        <w:tc>
          <w:tcPr>
            <w:tcW w:w="449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1F58B6" w:rsidRPr="00475EB5" w:rsidTr="001F58B6">
        <w:tc>
          <w:tcPr>
            <w:tcW w:w="1366" w:type="dxa"/>
          </w:tcPr>
          <w:p w:rsidR="001F58B6" w:rsidRPr="00475EB5" w:rsidRDefault="001F58B6" w:rsidP="0094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U03</w:t>
            </w:r>
          </w:p>
        </w:tc>
        <w:tc>
          <w:tcPr>
            <w:tcW w:w="449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1F58B6" w:rsidRPr="00475EB5" w:rsidTr="001F58B6">
        <w:tc>
          <w:tcPr>
            <w:tcW w:w="1366" w:type="dxa"/>
          </w:tcPr>
          <w:p w:rsidR="001F58B6" w:rsidRPr="00475EB5" w:rsidRDefault="001F58B6" w:rsidP="009423F1">
            <w:pPr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449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1F58B6" w:rsidRPr="00475EB5" w:rsidTr="001F58B6">
        <w:tc>
          <w:tcPr>
            <w:tcW w:w="1366" w:type="dxa"/>
          </w:tcPr>
          <w:p w:rsidR="001F58B6" w:rsidRPr="00475EB5" w:rsidRDefault="001F58B6" w:rsidP="0094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K02</w:t>
            </w:r>
          </w:p>
        </w:tc>
        <w:tc>
          <w:tcPr>
            <w:tcW w:w="449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1F58B6" w:rsidRPr="00475EB5" w:rsidTr="001F58B6">
        <w:tc>
          <w:tcPr>
            <w:tcW w:w="1366" w:type="dxa"/>
          </w:tcPr>
          <w:p w:rsidR="001F58B6" w:rsidRDefault="001F58B6" w:rsidP="0094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K03</w:t>
            </w:r>
          </w:p>
        </w:tc>
        <w:tc>
          <w:tcPr>
            <w:tcW w:w="449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1F58B6" w:rsidRPr="00475EB5" w:rsidRDefault="001F58B6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  <w:sectPr w:rsidR="00D27847" w:rsidRPr="00475EB5">
          <w:pgSz w:w="11910" w:h="16840"/>
          <w:pgMar w:top="420" w:right="660" w:bottom="280" w:left="1160" w:header="708" w:footer="708" w:gutter="0"/>
          <w:cols w:space="708"/>
        </w:sectPr>
      </w:pPr>
    </w:p>
    <w:p w:rsidR="00D27847" w:rsidRPr="00475EB5" w:rsidRDefault="00D27847">
      <w:pPr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D27847" w:rsidRPr="00475EB5">
          <w:type w:val="continuous"/>
          <w:pgSz w:w="11910" w:h="16840"/>
          <w:pgMar w:top="660" w:right="660" w:bottom="280" w:left="1160" w:header="708" w:footer="708" w:gutter="0"/>
          <w:cols w:num="6" w:space="708" w:equalWidth="0">
            <w:col w:w="1669" w:space="40"/>
            <w:col w:w="1371" w:space="40"/>
            <w:col w:w="3284" w:space="40"/>
            <w:col w:w="925" w:space="61"/>
            <w:col w:w="1140" w:space="40"/>
            <w:col w:w="1480"/>
          </w:cols>
        </w:sectPr>
      </w:pPr>
    </w:p>
    <w:p w:rsidR="00D27847" w:rsidRPr="00475EB5" w:rsidRDefault="00124F18" w:rsidP="00421779">
      <w:pPr>
        <w:spacing w:before="102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lastRenderedPageBreak/>
        <w:t>*niepotrzebne</w:t>
      </w:r>
      <w:r w:rsidRPr="00475EB5">
        <w:rPr>
          <w:rFonts w:ascii="Times New Roman" w:hAnsi="Times New Roman" w:cs="Times New Roman"/>
          <w:b/>
          <w:i/>
          <w:spacing w:val="1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usunąć</w:t>
      </w:r>
    </w:p>
    <w:tbl>
      <w:tblPr>
        <w:tblStyle w:val="TableNormal"/>
        <w:tblpPr w:leftFromText="141" w:rightFromText="141" w:vertAnchor="text" w:horzAnchor="margin" w:tblpY="848"/>
        <w:tblW w:w="9621" w:type="dxa"/>
        <w:tblLayout w:type="fixed"/>
        <w:tblLook w:val="01E0" w:firstRow="1" w:lastRow="1" w:firstColumn="1" w:lastColumn="1" w:noHBand="0" w:noVBand="0"/>
      </w:tblPr>
      <w:tblGrid>
        <w:gridCol w:w="779"/>
        <w:gridCol w:w="708"/>
        <w:gridCol w:w="8134"/>
      </w:tblGrid>
      <w:tr w:rsidR="00923755" w:rsidRPr="00475EB5" w:rsidTr="0014784D">
        <w:trPr>
          <w:trHeight w:hRule="exact" w:val="342"/>
        </w:trPr>
        <w:tc>
          <w:tcPr>
            <w:tcW w:w="9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4.5. </w:t>
            </w:r>
            <w:r w:rsidRPr="00475EB5">
              <w:rPr>
                <w:rFonts w:ascii="Times New Roman" w:hAnsi="Times New Roman" w:cs="Times New Roman"/>
                <w:b/>
                <w:spacing w:val="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Kryteria</w:t>
            </w:r>
            <w:r w:rsidRPr="00475EB5">
              <w:rPr>
                <w:rFonts w:ascii="Times New Roman" w:hAnsi="Times New Roman" w:cs="Times New Roman"/>
                <w:b/>
                <w:spacing w:val="-4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stopnia</w:t>
            </w:r>
            <w:r w:rsidRPr="00475EB5">
              <w:rPr>
                <w:rFonts w:ascii="Times New Roman" w:hAnsi="Times New Roman" w:cs="Times New Roman"/>
                <w:b/>
                <w:spacing w:val="-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osiągnięcia</w:t>
            </w:r>
            <w:r w:rsidRPr="00475EB5">
              <w:rPr>
                <w:rFonts w:ascii="Times New Roman" w:hAnsi="Times New Roman" w:cs="Times New Roman"/>
                <w:b/>
                <w:spacing w:val="-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uczenia</w:t>
            </w:r>
            <w:r w:rsidRPr="00475EB5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923755" w:rsidRPr="00475EB5" w:rsidTr="0014784D">
        <w:trPr>
          <w:trHeight w:hRule="exact" w:val="541"/>
        </w:trPr>
        <w:tc>
          <w:tcPr>
            <w:tcW w:w="7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23755" w:rsidRPr="00475EB5" w:rsidRDefault="00923755" w:rsidP="00923755">
            <w:pPr>
              <w:pStyle w:val="TableParagraph"/>
              <w:ind w:left="174" w:right="104" w:hanging="7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w w:val="95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23755" w:rsidRPr="00475EB5" w:rsidRDefault="00923755" w:rsidP="00923755">
            <w:pPr>
              <w:pStyle w:val="TableParagraph"/>
              <w:spacing w:before="11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Ocena</w:t>
            </w:r>
          </w:p>
        </w:tc>
        <w:tc>
          <w:tcPr>
            <w:tcW w:w="8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23755" w:rsidRPr="00475EB5" w:rsidRDefault="00923755" w:rsidP="00923755">
            <w:pPr>
              <w:pStyle w:val="TableParagraph"/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Kryterium</w:t>
            </w:r>
            <w:r w:rsidRPr="00475EB5">
              <w:rPr>
                <w:rFonts w:ascii="Times New Roman" w:hAnsi="Times New Roman" w:cs="Times New Roman"/>
                <w:b/>
                <w:spacing w:val="-2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</w:p>
        </w:tc>
      </w:tr>
      <w:tr w:rsidR="00923755" w:rsidRPr="00475EB5" w:rsidTr="0014784D">
        <w:trPr>
          <w:trHeight w:hRule="exact" w:val="591"/>
        </w:trPr>
        <w:tc>
          <w:tcPr>
            <w:tcW w:w="779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923755" w:rsidRPr="00475EB5" w:rsidRDefault="00923755" w:rsidP="00923755">
            <w:pPr>
              <w:pStyle w:val="TableParagraph"/>
              <w:spacing w:before="7" w:line="170" w:lineRule="exact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  <w:p w:rsidR="00923755" w:rsidRPr="00475EB5" w:rsidRDefault="00923755" w:rsidP="00923755">
            <w:pPr>
              <w:pStyle w:val="TableParagraph"/>
              <w:ind w:left="99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wykład</w:t>
            </w:r>
            <w:r w:rsidRPr="00475EB5">
              <w:rPr>
                <w:rFonts w:ascii="Times New Roman" w:hAnsi="Times New Roman" w:cs="Times New Roman"/>
                <w:b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18"/>
                <w:lang w:val="pl-PL"/>
              </w:rPr>
              <w:t>(W)</w:t>
            </w:r>
          </w:p>
          <w:p w:rsidR="00923755" w:rsidRPr="00475EB5" w:rsidRDefault="00923755" w:rsidP="00923755">
            <w:pPr>
              <w:pStyle w:val="TableParagraph"/>
              <w:spacing w:before="6"/>
              <w:ind w:left="101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</w:t>
            </w:r>
          </w:p>
        </w:tc>
        <w:tc>
          <w:tcPr>
            <w:tcW w:w="8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23755" w:rsidRPr="0014784D" w:rsidRDefault="0014784D" w:rsidP="0092375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4784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Opanowanie treści programowych na poziomie podstawowym, odpowiedzi chaotyczne, konieczne pytania naprowadzające.</w:t>
            </w:r>
          </w:p>
        </w:tc>
      </w:tr>
      <w:tr w:rsidR="00923755" w:rsidRPr="00475EB5" w:rsidTr="0014784D">
        <w:trPr>
          <w:trHeight w:hRule="exact" w:val="521"/>
        </w:trPr>
        <w:tc>
          <w:tcPr>
            <w:tcW w:w="77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8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23755" w:rsidRPr="0014784D" w:rsidRDefault="0014784D" w:rsidP="0092375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4784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Opanowanie treści programowych na poziomie podstawowym, odpowiedzi usystematyzowane, wymaga pomocy nauczyciela.</w:t>
            </w:r>
          </w:p>
        </w:tc>
      </w:tr>
      <w:tr w:rsidR="00923755" w:rsidRPr="00475EB5" w:rsidTr="0014784D">
        <w:trPr>
          <w:trHeight w:hRule="exact" w:val="574"/>
        </w:trPr>
        <w:tc>
          <w:tcPr>
            <w:tcW w:w="77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</w:t>
            </w:r>
          </w:p>
        </w:tc>
        <w:tc>
          <w:tcPr>
            <w:tcW w:w="8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23755" w:rsidRPr="0014784D" w:rsidRDefault="0014784D" w:rsidP="0092375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4784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Opanowanie treści programowych na poziomie podstawowym, odpowiedzi usystematyzowane, samodzielne. Rozwiązywanie problemów w sytuacjach typowych.</w:t>
            </w:r>
          </w:p>
        </w:tc>
      </w:tr>
      <w:tr w:rsidR="00923755" w:rsidRPr="00475EB5" w:rsidTr="0014784D">
        <w:trPr>
          <w:trHeight w:hRule="exact" w:val="484"/>
        </w:trPr>
        <w:tc>
          <w:tcPr>
            <w:tcW w:w="77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8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23755" w:rsidRPr="0014784D" w:rsidRDefault="0014784D" w:rsidP="0092375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4784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</w:tr>
      <w:tr w:rsidR="00923755" w:rsidRPr="00475EB5" w:rsidTr="0014784D">
        <w:trPr>
          <w:trHeight w:hRule="exact" w:val="536"/>
        </w:trPr>
        <w:tc>
          <w:tcPr>
            <w:tcW w:w="779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</w:p>
        </w:tc>
        <w:tc>
          <w:tcPr>
            <w:tcW w:w="8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23755" w:rsidRPr="0014784D" w:rsidRDefault="0014784D" w:rsidP="0092375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4784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Zakres prezentowanej wiedzy wykracza poza poziom podstawowy w oparciu o samodzielnie zdobyte naukowe źródła informacji.</w:t>
            </w:r>
          </w:p>
        </w:tc>
      </w:tr>
      <w:tr w:rsidR="00923755" w:rsidRPr="00475EB5" w:rsidTr="0014784D">
        <w:trPr>
          <w:trHeight w:hRule="exact" w:val="545"/>
        </w:trPr>
        <w:tc>
          <w:tcPr>
            <w:tcW w:w="779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923755" w:rsidRPr="00475EB5" w:rsidRDefault="00923755" w:rsidP="00923755">
            <w:pPr>
              <w:pStyle w:val="TableParagraph"/>
              <w:spacing w:before="7" w:line="170" w:lineRule="exact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  <w:p w:rsidR="00923755" w:rsidRPr="00475EB5" w:rsidRDefault="0014784D" w:rsidP="009423F1">
            <w:pPr>
              <w:pStyle w:val="TableParagraph"/>
              <w:spacing w:line="247" w:lineRule="auto"/>
              <w:ind w:left="114" w:right="107" w:firstLine="137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18"/>
                <w:lang w:val="pl-PL"/>
              </w:rPr>
              <w:t>Zajęcia praktyczne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</w:t>
            </w:r>
          </w:p>
        </w:tc>
        <w:tc>
          <w:tcPr>
            <w:tcW w:w="8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23755" w:rsidRPr="0014784D" w:rsidRDefault="0014784D" w:rsidP="0092375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4784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Wymaga nadzoru, chaotycznie wykonuje czynności, wykonywanie prostych czynności bez uwagi, czynności wykonuje niepewnie, nie zawsze potrafi ocenić i analizować własne postępowanie.</w:t>
            </w:r>
          </w:p>
        </w:tc>
      </w:tr>
      <w:tr w:rsidR="00923755" w:rsidRPr="00475EB5" w:rsidTr="0014784D">
        <w:trPr>
          <w:trHeight w:hRule="exact" w:val="567"/>
        </w:trPr>
        <w:tc>
          <w:tcPr>
            <w:tcW w:w="77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8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23755" w:rsidRPr="0014784D" w:rsidRDefault="0014784D" w:rsidP="0092375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4784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Wymaga nadzoru, chaotycznie wykonuje czynności, wykonywanie prostych czynności bez uwagi, czynności wykonuje niepewnie, nie zawsze potrafi ocenić i analizować własne postępowanie.</w:t>
            </w:r>
          </w:p>
        </w:tc>
      </w:tr>
      <w:tr w:rsidR="00923755" w:rsidRPr="00475EB5" w:rsidTr="0014784D">
        <w:trPr>
          <w:trHeight w:hRule="exact" w:val="703"/>
        </w:trPr>
        <w:tc>
          <w:tcPr>
            <w:tcW w:w="77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</w:t>
            </w:r>
          </w:p>
        </w:tc>
        <w:tc>
          <w:tcPr>
            <w:tcW w:w="8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23755" w:rsidRPr="0014784D" w:rsidRDefault="0014784D" w:rsidP="0092375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4784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Przestrzega zasady, po ukierunkowaniu wykonuje czynności poprawnie, zwraca uwagę na indywidualną sytuację pacjenta, osiąga cel, czasami wymaga przypominania w podejmowanym działaniu, współpracuje z zespołem terapeutycznym.</w:t>
            </w:r>
          </w:p>
        </w:tc>
      </w:tr>
      <w:tr w:rsidR="00923755" w:rsidRPr="00475EB5" w:rsidTr="0014784D">
        <w:trPr>
          <w:trHeight w:hRule="exact" w:val="981"/>
        </w:trPr>
        <w:tc>
          <w:tcPr>
            <w:tcW w:w="77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8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23755" w:rsidRPr="0014784D" w:rsidRDefault="0014784D" w:rsidP="0092375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4784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Przestrzega zasad po wstępnym ukierunkowaniu, technika i kolejność czynności bez żadnych uwag, przejawia troskę o uwzględnienie sytuacji zdrowotnej pacjenta. Wymaga niekiedy ukierunkowania w doborze metod komunikowania się, wykazuje starania w zakresie oceny i analizy własnego postępowania, dobra współpraca z zespołem terapeutycznym.</w:t>
            </w:r>
          </w:p>
        </w:tc>
      </w:tr>
      <w:tr w:rsidR="00923755" w:rsidRPr="00475EB5" w:rsidTr="0014784D">
        <w:trPr>
          <w:trHeight w:hRule="exact" w:val="860"/>
        </w:trPr>
        <w:tc>
          <w:tcPr>
            <w:tcW w:w="77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9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</w:p>
        </w:tc>
        <w:tc>
          <w:tcPr>
            <w:tcW w:w="8134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3755" w:rsidRPr="0014784D" w:rsidRDefault="0014784D" w:rsidP="0092375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4784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Przestrzega zasad,  technika i kolejność wykonywania czynności bez żadnych uwag, uwzględnia sytuację pacjenta i aktualne możliwości do wykonania tych czynności, planuje i wykonuje działania całkowicie samodzielnie, potrafi ocenić i analizować postępowanie własne, współpracuje z zespołem terapeutycznym, widoczna identyfikacja z rolą zawodową.</w:t>
            </w:r>
          </w:p>
        </w:tc>
      </w:tr>
    </w:tbl>
    <w:p w:rsidR="00D27847" w:rsidRPr="00475EB5" w:rsidRDefault="00124F18" w:rsidP="00421779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  <w:r w:rsidRPr="00475EB5">
        <w:rPr>
          <w:rFonts w:ascii="Times New Roman" w:hAnsi="Times New Roman" w:cs="Times New Roman"/>
          <w:lang w:val="pl-PL"/>
        </w:rPr>
        <w:br w:type="column"/>
      </w:r>
    </w:p>
    <w:p w:rsidR="00D27847" w:rsidRPr="00475EB5" w:rsidRDefault="00D27847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D27847" w:rsidRPr="00475EB5">
          <w:type w:val="continuous"/>
          <w:pgSz w:w="11910" w:h="16840"/>
          <w:pgMar w:top="660" w:right="660" w:bottom="280" w:left="1160" w:header="708" w:footer="708" w:gutter="0"/>
          <w:cols w:num="2" w:space="708" w:equalWidth="0">
            <w:col w:w="1704" w:space="124"/>
            <w:col w:w="8262"/>
          </w:cols>
        </w:sectPr>
      </w:pPr>
    </w:p>
    <w:p w:rsidR="00553D6B" w:rsidRPr="00475EB5" w:rsidRDefault="00553D6B" w:rsidP="008457EA">
      <w:pPr>
        <w:rPr>
          <w:rFonts w:ascii="Times New Roman" w:hAnsi="Times New Roman" w:cs="Times New Roman"/>
          <w:sz w:val="19"/>
          <w:szCs w:val="19"/>
          <w:lang w:val="pl-PL"/>
        </w:rPr>
      </w:pPr>
    </w:p>
    <w:tbl>
      <w:tblPr>
        <w:tblStyle w:val="TableNormal"/>
        <w:tblpPr w:leftFromText="141" w:rightFromText="141" w:vertAnchor="text" w:horzAnchor="margin" w:tblpY="1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9"/>
        <w:gridCol w:w="1482"/>
        <w:gridCol w:w="1480"/>
      </w:tblGrid>
      <w:tr w:rsidR="008457EA" w:rsidRPr="00475EB5" w:rsidTr="00923755">
        <w:trPr>
          <w:trHeight w:val="313"/>
        </w:trPr>
        <w:tc>
          <w:tcPr>
            <w:tcW w:w="6829" w:type="dxa"/>
            <w:vMerge w:val="restart"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4"/>
                <w:lang w:val="pl-PL"/>
              </w:rPr>
              <w:t>Kategoria</w:t>
            </w:r>
          </w:p>
          <w:p w:rsidR="008457EA" w:rsidRPr="00475EB5" w:rsidRDefault="008457EA" w:rsidP="008457EA">
            <w:pPr>
              <w:pStyle w:val="TableParagraph"/>
              <w:spacing w:line="201" w:lineRule="exact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</w:p>
        </w:tc>
        <w:tc>
          <w:tcPr>
            <w:tcW w:w="2962" w:type="dxa"/>
            <w:gridSpan w:val="2"/>
          </w:tcPr>
          <w:p w:rsidR="008457EA" w:rsidRPr="00475EB5" w:rsidRDefault="008457EA" w:rsidP="008457EA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Obciążenie</w:t>
            </w:r>
            <w:r w:rsidRPr="00475EB5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studenta</w:t>
            </w:r>
          </w:p>
        </w:tc>
      </w:tr>
      <w:tr w:rsidR="008457EA" w:rsidRPr="00475EB5" w:rsidTr="00923755">
        <w:trPr>
          <w:trHeight w:val="277"/>
        </w:trPr>
        <w:tc>
          <w:tcPr>
            <w:tcW w:w="6829" w:type="dxa"/>
            <w:vMerge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482" w:type="dxa"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Studia</w:t>
            </w:r>
            <w:r w:rsidRPr="00475EB5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stacjonarne</w:t>
            </w:r>
          </w:p>
        </w:tc>
        <w:tc>
          <w:tcPr>
            <w:tcW w:w="1480" w:type="dxa"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Studia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niestacjonarne</w:t>
            </w: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22"/>
        </w:trPr>
        <w:tc>
          <w:tcPr>
            <w:tcW w:w="6829" w:type="dxa"/>
            <w:shd w:val="clear" w:color="auto" w:fill="D9D9D9"/>
          </w:tcPr>
          <w:p w:rsidR="008457EA" w:rsidRPr="00475EB5" w:rsidRDefault="008457EA" w:rsidP="008457E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LICZBA</w:t>
            </w:r>
            <w:r w:rsidRPr="00475EB5">
              <w:rPr>
                <w:rFonts w:ascii="Times New Roman" w:hAnsi="Times New Roman" w:cs="Times New Roman"/>
                <w:i/>
                <w:spacing w:val="-6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GODZIN</w:t>
            </w:r>
            <w:r w:rsidRPr="00475EB5">
              <w:rPr>
                <w:rFonts w:ascii="Times New Roman" w:hAnsi="Times New Roman" w:cs="Times New Roman"/>
                <w:i/>
                <w:spacing w:val="-9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REALIZOWANYCH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PRZY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BEZPOŚREDNIM</w:t>
            </w:r>
            <w:r w:rsidRPr="00475EB5">
              <w:rPr>
                <w:rFonts w:ascii="Times New Roman" w:hAnsi="Times New Roman" w:cs="Times New Roman"/>
                <w:i/>
                <w:spacing w:val="-8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UDZIALE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NAUCZYCIELA</w:t>
            </w:r>
          </w:p>
          <w:p w:rsidR="008457EA" w:rsidRPr="00475EB5" w:rsidRDefault="008457EA" w:rsidP="008457EA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KONTAKTOWE/</w:t>
            </w:r>
          </w:p>
        </w:tc>
        <w:tc>
          <w:tcPr>
            <w:tcW w:w="1482" w:type="dxa"/>
            <w:shd w:val="clear" w:color="auto" w:fill="D9D9D9"/>
          </w:tcPr>
          <w:p w:rsidR="008457EA" w:rsidRPr="00475EB5" w:rsidRDefault="001F58B6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100</w:t>
            </w:r>
          </w:p>
        </w:tc>
        <w:tc>
          <w:tcPr>
            <w:tcW w:w="1480" w:type="dxa"/>
            <w:shd w:val="clear" w:color="auto" w:fill="D9D9D9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Udział w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wykładach*</w:t>
            </w:r>
          </w:p>
        </w:tc>
        <w:tc>
          <w:tcPr>
            <w:tcW w:w="1482" w:type="dxa"/>
          </w:tcPr>
          <w:p w:rsidR="008457EA" w:rsidRPr="00475EB5" w:rsidRDefault="001F58B6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475EB5" w:rsidRDefault="008457EA" w:rsidP="001F58B6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="001F58B6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symulacjach medycznych</w:t>
            </w:r>
          </w:p>
        </w:tc>
        <w:tc>
          <w:tcPr>
            <w:tcW w:w="1482" w:type="dxa"/>
          </w:tcPr>
          <w:p w:rsidR="008457EA" w:rsidRPr="00475EB5" w:rsidRDefault="001F58B6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1F58B6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="001F58B6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 zajęciach praktycznych</w:t>
            </w:r>
          </w:p>
        </w:tc>
        <w:tc>
          <w:tcPr>
            <w:tcW w:w="1482" w:type="dxa"/>
          </w:tcPr>
          <w:p w:rsidR="008457EA" w:rsidRPr="00475EB5" w:rsidRDefault="001F58B6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72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(należy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wskazać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 jakie?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np.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e-learning</w:t>
            </w:r>
            <w:r w:rsidRPr="00475EB5">
              <w:rPr>
                <w:rFonts w:ascii="Times New Roman" w:hAnsi="Times New Roman" w:cs="Times New Roman"/>
                <w:i/>
                <w:spacing w:val="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>)*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57"/>
        </w:trPr>
        <w:tc>
          <w:tcPr>
            <w:tcW w:w="6829" w:type="dxa"/>
            <w:shd w:val="clear" w:color="auto" w:fill="DFDFDF"/>
          </w:tcPr>
          <w:p w:rsidR="008457EA" w:rsidRPr="00475EB5" w:rsidRDefault="008457EA" w:rsidP="008457EA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SAMODZIELNA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PRACA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STUDENTA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NIEKONTAKTOWE/</w:t>
            </w:r>
          </w:p>
        </w:tc>
        <w:tc>
          <w:tcPr>
            <w:tcW w:w="1482" w:type="dxa"/>
            <w:shd w:val="clear" w:color="auto" w:fill="DFDFDF"/>
          </w:tcPr>
          <w:p w:rsidR="008457EA" w:rsidRPr="00475EB5" w:rsidRDefault="001F58B6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480" w:type="dxa"/>
            <w:shd w:val="clear" w:color="auto" w:fill="DFDFDF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egzaminu/kolokwium*</w:t>
            </w:r>
          </w:p>
        </w:tc>
        <w:tc>
          <w:tcPr>
            <w:tcW w:w="1482" w:type="dxa"/>
          </w:tcPr>
          <w:p w:rsidR="008457EA" w:rsidRPr="00475EB5" w:rsidRDefault="001F58B6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77"/>
        </w:trPr>
        <w:tc>
          <w:tcPr>
            <w:tcW w:w="6829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475EB5" w:rsidRDefault="008457EA" w:rsidP="008457E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ŁĄCZNA</w:t>
            </w:r>
            <w:r w:rsidRPr="00475EB5">
              <w:rPr>
                <w:rFonts w:ascii="Times New Roman" w:hAnsi="Times New Roman" w:cs="Times New Roman"/>
                <w:b/>
                <w:i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LICZBA</w:t>
            </w:r>
            <w:r w:rsidRPr="00475EB5">
              <w:rPr>
                <w:rFonts w:ascii="Times New Roman" w:hAnsi="Times New Roman" w:cs="Times New Roman"/>
                <w:b/>
                <w:i/>
                <w:spacing w:val="-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GODZIN</w:t>
            </w:r>
          </w:p>
        </w:tc>
        <w:tc>
          <w:tcPr>
            <w:tcW w:w="1482" w:type="dxa"/>
            <w:shd w:val="clear" w:color="auto" w:fill="DFDFDF"/>
          </w:tcPr>
          <w:p w:rsidR="008457EA" w:rsidRPr="00475EB5" w:rsidRDefault="001F58B6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105</w:t>
            </w:r>
          </w:p>
        </w:tc>
        <w:tc>
          <w:tcPr>
            <w:tcW w:w="1480" w:type="dxa"/>
            <w:shd w:val="clear" w:color="auto" w:fill="DFDFDF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7"/>
        </w:trPr>
        <w:tc>
          <w:tcPr>
            <w:tcW w:w="6829" w:type="dxa"/>
            <w:tcBorders>
              <w:bottom w:val="nil"/>
            </w:tcBorders>
            <w:shd w:val="clear" w:color="auto" w:fill="DFDFDF"/>
          </w:tcPr>
          <w:p w:rsidR="008457EA" w:rsidRPr="00475EB5" w:rsidRDefault="008457EA" w:rsidP="008457EA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PUNKTY</w:t>
            </w:r>
            <w:r w:rsidRPr="00475EB5">
              <w:rPr>
                <w:rFonts w:ascii="Times New Roman" w:hAnsi="Times New Roman" w:cs="Times New Roman"/>
                <w:b/>
                <w:spacing w:val="1"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1"/>
                <w:lang w:val="pl-PL"/>
              </w:rPr>
              <w:t>ECTS</w:t>
            </w:r>
            <w:r w:rsidRPr="00475EB5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za</w:t>
            </w:r>
            <w:r w:rsidRPr="00475EB5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przedmiot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475EB5" w:rsidRDefault="001F58B6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8457EA" w:rsidRPr="00475EB5" w:rsidRDefault="008457EA" w:rsidP="008457EA">
      <w:pPr>
        <w:pStyle w:val="Tekstpodstawowy"/>
        <w:numPr>
          <w:ilvl w:val="0"/>
          <w:numId w:val="2"/>
        </w:numPr>
        <w:tabs>
          <w:tab w:val="left" w:pos="96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 xml:space="preserve"> </w:t>
      </w:r>
      <w:r w:rsidR="00124F18" w:rsidRPr="00475EB5">
        <w:rPr>
          <w:rFonts w:cs="Times New Roman"/>
          <w:spacing w:val="-1"/>
          <w:lang w:val="pl-PL"/>
        </w:rPr>
        <w:t>BILANS</w:t>
      </w:r>
      <w:r w:rsidR="00124F18" w:rsidRPr="00475EB5">
        <w:rPr>
          <w:rFonts w:cs="Times New Roman"/>
          <w:spacing w:val="-9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PUNKTÓW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ECTS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–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NAKŁAD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PRACY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STUDENTA</w:t>
      </w: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spacing w:before="63"/>
        <w:ind w:left="21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pacing w:val="-1"/>
          <w:sz w:val="18"/>
          <w:lang w:val="pl-PL"/>
        </w:rPr>
        <w:t>*niepotrzebne</w:t>
      </w:r>
      <w:r w:rsidRPr="00475EB5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8"/>
          <w:lang w:val="pl-PL"/>
        </w:rPr>
        <w:t>usunąć</w:t>
      </w:r>
    </w:p>
    <w:p w:rsidR="008457EA" w:rsidRPr="00475EB5" w:rsidRDefault="008457EA" w:rsidP="008457EA">
      <w:pPr>
        <w:spacing w:before="4" w:line="90" w:lineRule="exact"/>
        <w:rPr>
          <w:rFonts w:ascii="Times New Roman" w:hAnsi="Times New Roman" w:cs="Times New Roman"/>
          <w:sz w:val="9"/>
          <w:szCs w:val="9"/>
          <w:lang w:val="pl-PL"/>
        </w:rPr>
      </w:pPr>
    </w:p>
    <w:p w:rsidR="008457EA" w:rsidRPr="00475EB5" w:rsidRDefault="008457EA" w:rsidP="008457EA">
      <w:pPr>
        <w:spacing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8457EA" w:rsidRPr="00475EB5" w:rsidRDefault="008457EA" w:rsidP="008457EA">
      <w:pPr>
        <w:ind w:left="21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i/>
          <w:sz w:val="20"/>
          <w:lang w:val="pl-PL"/>
        </w:rPr>
        <w:t>Przyjmuję</w:t>
      </w:r>
      <w:r w:rsidRPr="00475EB5">
        <w:rPr>
          <w:rFonts w:ascii="Times New Roman" w:hAnsi="Times New Roman" w:cs="Times New Roman"/>
          <w:b/>
          <w:i/>
          <w:spacing w:val="-3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z w:val="20"/>
          <w:lang w:val="pl-PL"/>
        </w:rPr>
        <w:t xml:space="preserve">do realizacji  </w:t>
      </w:r>
      <w:r w:rsidRPr="00475EB5">
        <w:rPr>
          <w:rFonts w:ascii="Times New Roman" w:hAnsi="Times New Roman" w:cs="Times New Roman"/>
          <w:b/>
          <w:i/>
          <w:spacing w:val="10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(data </w:t>
      </w:r>
      <w:r w:rsidRPr="00475EB5">
        <w:rPr>
          <w:rFonts w:ascii="Times New Roman" w:hAnsi="Times New Roman" w:cs="Times New Roman"/>
          <w:i/>
          <w:sz w:val="16"/>
          <w:lang w:val="pl-PL"/>
        </w:rPr>
        <w:t>i</w:t>
      </w:r>
      <w:r w:rsidRPr="00475EB5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czytelne</w:t>
      </w:r>
      <w:r w:rsidRPr="00475EB5">
        <w:rPr>
          <w:rFonts w:ascii="Times New Roman" w:hAnsi="Times New Roman" w:cs="Times New Roman"/>
          <w:i/>
          <w:spacing w:val="38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podpisy</w:t>
      </w:r>
      <w:r w:rsidRPr="00475EB5">
        <w:rPr>
          <w:rFonts w:ascii="Times New Roman" w:hAnsi="Times New Roman" w:cs="Times New Roman"/>
          <w:i/>
          <w:spacing w:val="-3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osób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prowadzących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przedmiot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z w:val="16"/>
          <w:lang w:val="pl-PL"/>
        </w:rPr>
        <w:t>w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danym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roku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akademickim)</w:t>
      </w:r>
    </w:p>
    <w:p w:rsidR="008457EA" w:rsidRPr="00475EB5" w:rsidRDefault="008457EA" w:rsidP="008457EA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475EB5" w:rsidRDefault="008457EA" w:rsidP="008457EA">
      <w:pPr>
        <w:spacing w:before="18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457EA" w:rsidRPr="00475EB5" w:rsidRDefault="008457EA" w:rsidP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............................................................................................................................</w:t>
      </w: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D27847" w:rsidRPr="00475EB5" w:rsidRDefault="00D27847" w:rsidP="008457EA">
      <w:pPr>
        <w:spacing w:before="63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8457EA" w:rsidRPr="00475EB5" w:rsidRDefault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sectPr w:rsidR="008457EA" w:rsidRPr="00475EB5">
      <w:pgSz w:w="11910" w:h="16840"/>
      <w:pgMar w:top="420" w:right="7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EC" w:rsidRDefault="00EE23EC" w:rsidP="003509C2">
      <w:r>
        <w:separator/>
      </w:r>
    </w:p>
  </w:endnote>
  <w:endnote w:type="continuationSeparator" w:id="0">
    <w:p w:rsidR="00EE23EC" w:rsidRDefault="00EE23EC" w:rsidP="0035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EC" w:rsidRDefault="00EE23EC" w:rsidP="003509C2">
      <w:r>
        <w:separator/>
      </w:r>
    </w:p>
  </w:footnote>
  <w:footnote w:type="continuationSeparator" w:id="0">
    <w:p w:rsidR="00EE23EC" w:rsidRDefault="00EE23EC" w:rsidP="00350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3F74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1">
    <w:nsid w:val="36755E85"/>
    <w:multiLevelType w:val="hybridMultilevel"/>
    <w:tmpl w:val="2FC86824"/>
    <w:lvl w:ilvl="0" w:tplc="FB3E0D30">
      <w:start w:val="1"/>
      <w:numFmt w:val="decimal"/>
      <w:lvlText w:val="%1."/>
      <w:lvlJc w:val="left"/>
      <w:pPr>
        <w:ind w:left="72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4362568D"/>
    <w:multiLevelType w:val="hybridMultilevel"/>
    <w:tmpl w:val="DB92179A"/>
    <w:lvl w:ilvl="0" w:tplc="DD1039A4">
      <w:start w:val="1"/>
      <w:numFmt w:val="decimal"/>
      <w:lvlText w:val="%1."/>
      <w:lvlJc w:val="left"/>
      <w:pPr>
        <w:ind w:left="506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3">
    <w:nsid w:val="70A07F49"/>
    <w:multiLevelType w:val="hybridMultilevel"/>
    <w:tmpl w:val="D244F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D3626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5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7847"/>
    <w:rsid w:val="00021B89"/>
    <w:rsid w:val="00076381"/>
    <w:rsid w:val="00124F18"/>
    <w:rsid w:val="0014784D"/>
    <w:rsid w:val="001F58B6"/>
    <w:rsid w:val="00204CA9"/>
    <w:rsid w:val="0024687F"/>
    <w:rsid w:val="003509C2"/>
    <w:rsid w:val="003F1D45"/>
    <w:rsid w:val="00421779"/>
    <w:rsid w:val="00475EB5"/>
    <w:rsid w:val="00553D6B"/>
    <w:rsid w:val="005E2E4B"/>
    <w:rsid w:val="005E7861"/>
    <w:rsid w:val="00746EF7"/>
    <w:rsid w:val="008457EA"/>
    <w:rsid w:val="008D60D5"/>
    <w:rsid w:val="00901AA0"/>
    <w:rsid w:val="00923755"/>
    <w:rsid w:val="009423F1"/>
    <w:rsid w:val="009A014B"/>
    <w:rsid w:val="00AA643E"/>
    <w:rsid w:val="00AC0362"/>
    <w:rsid w:val="00C90DAB"/>
    <w:rsid w:val="00D27847"/>
    <w:rsid w:val="00DB48A0"/>
    <w:rsid w:val="00EC07DE"/>
    <w:rsid w:val="00EC24BE"/>
    <w:rsid w:val="00EE23EC"/>
    <w:rsid w:val="00F6167B"/>
    <w:rsid w:val="00F92B21"/>
    <w:rsid w:val="00F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3"/>
      <w:ind w:left="926" w:hanging="348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C2"/>
  </w:style>
  <w:style w:type="paragraph" w:styleId="Stopka">
    <w:name w:val="footer"/>
    <w:basedOn w:val="Normalny"/>
    <w:link w:val="Stopka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9C2"/>
  </w:style>
  <w:style w:type="table" w:styleId="Tabela-Siatka">
    <w:name w:val="Table Grid"/>
    <w:basedOn w:val="Standardowy"/>
    <w:uiPriority w:val="59"/>
    <w:rsid w:val="00421779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7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955B-80DF-463B-927A-8DCB1484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1263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Kowalski Ryszard</cp:lastModifiedBy>
  <cp:revision>15</cp:revision>
  <dcterms:created xsi:type="dcterms:W3CDTF">2020-02-21T08:28:00Z</dcterms:created>
  <dcterms:modified xsi:type="dcterms:W3CDTF">2020-10-06T22:34:00Z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2020-02-21T00:00:00Z</vt:filetime>
  </property>
</Properties>
</file>