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C257E" w14:textId="77777777" w:rsidR="00E94BC2" w:rsidRDefault="00FF7512">
      <w:pPr>
        <w:jc w:val="center"/>
        <w:rPr>
          <w:b/>
          <w:bCs/>
        </w:rPr>
      </w:pPr>
      <w:r>
        <w:rPr>
          <w:b/>
          <w:bCs/>
        </w:rPr>
        <w:t>KARTA PRZEDMIOTU</w:t>
      </w:r>
    </w:p>
    <w:tbl>
      <w:tblPr>
        <w:tblStyle w:val="TableNormal1"/>
        <w:tblW w:w="10484" w:type="dxa"/>
        <w:tblInd w:w="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52"/>
        <w:gridCol w:w="1277"/>
        <w:gridCol w:w="7255"/>
      </w:tblGrid>
      <w:tr w:rsidR="00E94BC2" w14:paraId="5D072A73" w14:textId="7777777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474304" w14:textId="77777777" w:rsidR="00E94BC2" w:rsidRDefault="00FF7512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bookmarkStart w:id="0" w:name="_Hlk52440721"/>
            <w:r>
              <w:rPr>
                <w:b/>
                <w:sz w:val="20"/>
                <w:szCs w:val="18"/>
              </w:rPr>
              <w:t>Kod przedmiotu</w:t>
            </w:r>
          </w:p>
        </w:tc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E2CE0B" w14:textId="7C37FB1D" w:rsidR="00E94BC2" w:rsidRDefault="00D80758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0913.4.POŁ1.</w:t>
            </w:r>
            <w:r w:rsidR="00057B98">
              <w:rPr>
                <w:sz w:val="20"/>
                <w:szCs w:val="18"/>
              </w:rPr>
              <w:t>C</w:t>
            </w:r>
            <w:r>
              <w:rPr>
                <w:sz w:val="20"/>
                <w:szCs w:val="18"/>
              </w:rPr>
              <w:t>.POZ</w:t>
            </w:r>
          </w:p>
        </w:tc>
      </w:tr>
      <w:tr w:rsidR="00E94BC2" w14:paraId="3ED92181" w14:textId="77777777"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F46F4A" w14:textId="77777777" w:rsidR="00E94BC2" w:rsidRDefault="00FF7512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Nazwa przedmiotu w języku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A5E7135" w14:textId="77777777" w:rsidR="00E94BC2" w:rsidRDefault="00FF7512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polskim</w:t>
            </w:r>
          </w:p>
        </w:tc>
        <w:tc>
          <w:tcPr>
            <w:tcW w:w="7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429B387" w14:textId="77777777" w:rsidR="00E94BC2" w:rsidRDefault="00FF7512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PODSTAWOWA OPIEKA ZDROWOTNA</w:t>
            </w:r>
            <w:r>
              <w:rPr>
                <w:sz w:val="20"/>
                <w:szCs w:val="18"/>
              </w:rPr>
              <w:t xml:space="preserve"> </w:t>
            </w:r>
          </w:p>
        </w:tc>
      </w:tr>
      <w:tr w:rsidR="00E94BC2" w14:paraId="582B18F4" w14:textId="77777777"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E71513" w14:textId="77777777" w:rsidR="00E94BC2" w:rsidRDefault="00E94BC2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20511E" w14:textId="77777777" w:rsidR="00E94BC2" w:rsidRDefault="00FF7512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angielskim</w:t>
            </w:r>
          </w:p>
        </w:tc>
        <w:tc>
          <w:tcPr>
            <w:tcW w:w="72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D4D639" w14:textId="77777777" w:rsidR="00E94BC2" w:rsidRDefault="00E94BC2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bookmarkEnd w:id="0"/>
    </w:tbl>
    <w:p w14:paraId="08693717" w14:textId="77777777" w:rsidR="00E94BC2" w:rsidRDefault="00E94BC2">
      <w:pPr>
        <w:spacing w:line="240" w:lineRule="auto"/>
        <w:rPr>
          <w:sz w:val="20"/>
          <w:szCs w:val="18"/>
        </w:rPr>
      </w:pPr>
    </w:p>
    <w:p w14:paraId="477316CA" w14:textId="77777777" w:rsidR="00E94BC2" w:rsidRDefault="00FF7512">
      <w:pPr>
        <w:spacing w:line="240" w:lineRule="auto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1. USYTUOWANIE PRZEDMIOTU W SYSTEMIE STUDIÓW</w:t>
      </w:r>
    </w:p>
    <w:tbl>
      <w:tblPr>
        <w:tblStyle w:val="TableNormal1"/>
        <w:tblW w:w="10484" w:type="dxa"/>
        <w:tblInd w:w="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62"/>
        <w:gridCol w:w="6122"/>
      </w:tblGrid>
      <w:tr w:rsidR="00E94BC2" w14:paraId="7EB04C96" w14:textId="7777777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3E2E62" w14:textId="77777777" w:rsidR="00E94BC2" w:rsidRDefault="00FF7512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1.1. Kierunek studiów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8627C3" w14:textId="77777777" w:rsidR="00E94BC2" w:rsidRDefault="00FF7512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Położnictwo </w:t>
            </w:r>
          </w:p>
        </w:tc>
      </w:tr>
      <w:tr w:rsidR="00E94BC2" w14:paraId="0E8D9839" w14:textId="7777777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771426" w14:textId="77777777" w:rsidR="00E94BC2" w:rsidRDefault="00FF7512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1.2. Forma studiów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4CC0D0" w14:textId="77777777" w:rsidR="00E94BC2" w:rsidRDefault="00FF7512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Stacjonarne </w:t>
            </w:r>
          </w:p>
        </w:tc>
      </w:tr>
      <w:tr w:rsidR="00E94BC2" w14:paraId="244EA459" w14:textId="7777777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158012" w14:textId="77777777" w:rsidR="00E94BC2" w:rsidRDefault="00FF7512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1.3. Poziom studiów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DF29AC" w14:textId="77777777" w:rsidR="00E94BC2" w:rsidRDefault="00FF7512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I stopnia </w:t>
            </w:r>
          </w:p>
        </w:tc>
      </w:tr>
      <w:tr w:rsidR="00E94BC2" w14:paraId="6EF7CC0E" w14:textId="7777777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039D5B" w14:textId="77777777" w:rsidR="00E94BC2" w:rsidRDefault="00FF7512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1.4. Profil studiów*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B8A0A6" w14:textId="77777777" w:rsidR="00E94BC2" w:rsidRDefault="00FF7512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Praktyczny </w:t>
            </w:r>
          </w:p>
        </w:tc>
      </w:tr>
      <w:tr w:rsidR="00E94BC2" w14:paraId="3FEB3FF2" w14:textId="7777777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5C276D" w14:textId="77777777" w:rsidR="00E94BC2" w:rsidRDefault="00FF7512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1.5. Osoba przygotowująca kartę przedmiotu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6161A1" w14:textId="77777777" w:rsidR="00E94BC2" w:rsidRDefault="00FF7512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Marlena Durlik</w:t>
            </w:r>
          </w:p>
        </w:tc>
      </w:tr>
      <w:tr w:rsidR="00E94BC2" w:rsidRPr="00D80758" w14:paraId="3B0FCB57" w14:textId="7777777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00F477" w14:textId="77777777" w:rsidR="00E94BC2" w:rsidRDefault="00FF7512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1.6. Kontakt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AF52FF" w14:textId="3245E830" w:rsidR="00E94BC2" w:rsidRDefault="00000000">
            <w:pPr>
              <w:widowControl/>
              <w:spacing w:line="240" w:lineRule="auto"/>
              <w:rPr>
                <w:sz w:val="20"/>
                <w:szCs w:val="18"/>
              </w:rPr>
            </w:pPr>
            <w:hyperlink r:id="rId8" w:history="1">
              <w:r w:rsidR="00AE14A0" w:rsidRPr="000A5E14">
                <w:rPr>
                  <w:rStyle w:val="Hipercze"/>
                  <w:sz w:val="20"/>
                  <w:szCs w:val="18"/>
                </w:rPr>
                <w:t>marlena.durlik@ujk.edu.pl</w:t>
              </w:r>
            </w:hyperlink>
          </w:p>
        </w:tc>
      </w:tr>
    </w:tbl>
    <w:p w14:paraId="67F8A61D" w14:textId="77777777" w:rsidR="00E94BC2" w:rsidRPr="00D80758" w:rsidRDefault="00E94BC2">
      <w:pPr>
        <w:spacing w:line="240" w:lineRule="auto"/>
        <w:rPr>
          <w:sz w:val="20"/>
          <w:szCs w:val="18"/>
          <w:lang w:val="en-US"/>
        </w:rPr>
      </w:pPr>
    </w:p>
    <w:p w14:paraId="49099AC0" w14:textId="77777777" w:rsidR="00E94BC2" w:rsidRDefault="00FF7512">
      <w:pPr>
        <w:spacing w:line="240" w:lineRule="auto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2. OGÓLNA CHARAKTERYSTYKA PRZEDMIOTU</w:t>
      </w:r>
    </w:p>
    <w:tbl>
      <w:tblPr>
        <w:tblStyle w:val="TableNormal1"/>
        <w:tblW w:w="10484" w:type="dxa"/>
        <w:tblInd w:w="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62"/>
        <w:gridCol w:w="6122"/>
      </w:tblGrid>
      <w:tr w:rsidR="00E94BC2" w14:paraId="07B604DA" w14:textId="7777777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828707" w14:textId="77777777" w:rsidR="00E94BC2" w:rsidRDefault="00FF7512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2.1. Język wykładowy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82D1C2" w14:textId="77777777" w:rsidR="00E94BC2" w:rsidRDefault="00FF7512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j. polski</w:t>
            </w:r>
          </w:p>
        </w:tc>
      </w:tr>
      <w:tr w:rsidR="00D80758" w14:paraId="5255DE8A" w14:textId="77777777" w:rsidTr="006F6529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BA499D" w14:textId="06790D69" w:rsidR="00D80758" w:rsidRPr="00D80758" w:rsidRDefault="00D80758" w:rsidP="00D80758">
            <w:pPr>
              <w:spacing w:line="240" w:lineRule="auto"/>
              <w:rPr>
                <w:b/>
                <w:sz w:val="20"/>
                <w:szCs w:val="18"/>
                <w:lang w:val="pl-PL"/>
              </w:rPr>
            </w:pPr>
            <w:r w:rsidRPr="00D80758">
              <w:rPr>
                <w:rFonts w:cs="Times New Roman"/>
                <w:b/>
                <w:lang w:val="pl-PL"/>
              </w:rPr>
              <w:t>2.2. Semestry, na których realizowany jest przedmiot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A6BAB6" w14:textId="67053C5A" w:rsidR="00D80758" w:rsidRPr="00D80758" w:rsidRDefault="00D80758" w:rsidP="00D807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</w:rPr>
              <w:t xml:space="preserve"> </w:t>
            </w:r>
            <w:r w:rsidRPr="00F845D8">
              <w:rPr>
                <w:rFonts w:cs="Times New Roman"/>
              </w:rPr>
              <w:t>I</w:t>
            </w:r>
            <w:r w:rsidR="00057B98">
              <w:rPr>
                <w:rFonts w:cs="Times New Roman"/>
              </w:rPr>
              <w:t>II</w:t>
            </w:r>
          </w:p>
        </w:tc>
      </w:tr>
      <w:tr w:rsidR="00D80758" w14:paraId="7476C823" w14:textId="7777777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E4DEF5" w14:textId="7D3B8444" w:rsidR="00D80758" w:rsidRDefault="00D80758" w:rsidP="00D80758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2.3. Wymagania wstępne*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4A4CF3" w14:textId="77777777" w:rsidR="00D80758" w:rsidRPr="00D80758" w:rsidRDefault="00D80758" w:rsidP="00D80758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D80758">
              <w:rPr>
                <w:sz w:val="20"/>
                <w:szCs w:val="20"/>
                <w:lang w:val="pl-PL"/>
              </w:rPr>
              <w:t xml:space="preserve">Wiadomości z zakresu modułu podstawowego. </w:t>
            </w:r>
          </w:p>
        </w:tc>
      </w:tr>
    </w:tbl>
    <w:p w14:paraId="0BE8D9F5" w14:textId="77777777" w:rsidR="00E94BC2" w:rsidRDefault="00E94BC2">
      <w:pPr>
        <w:spacing w:line="240" w:lineRule="auto"/>
      </w:pPr>
    </w:p>
    <w:p w14:paraId="7EFE4D90" w14:textId="77777777" w:rsidR="00E94BC2" w:rsidRDefault="00FF7512">
      <w:pPr>
        <w:spacing w:line="240" w:lineRule="auto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3. SZCZEGÓŁOWA CHARAKTERYSTYKA PRZEDMIOTU</w:t>
      </w:r>
    </w:p>
    <w:tbl>
      <w:tblPr>
        <w:tblStyle w:val="TableNormal1"/>
        <w:tblW w:w="10484" w:type="dxa"/>
        <w:tblInd w:w="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3"/>
        <w:gridCol w:w="1130"/>
        <w:gridCol w:w="1691"/>
        <w:gridCol w:w="7190"/>
      </w:tblGrid>
      <w:tr w:rsidR="00E94BC2" w14:paraId="08FE7C38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CF28B0A" w14:textId="77777777" w:rsidR="00E94BC2" w:rsidRDefault="00FF7512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CCF70A" w14:textId="77777777" w:rsidR="00E94BC2" w:rsidRDefault="00FF7512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Forma zajęć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3831CB" w14:textId="5384F2DD" w:rsidR="00057B98" w:rsidRDefault="00FF7512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r w:rsidR="00057B98">
              <w:rPr>
                <w:sz w:val="20"/>
                <w:szCs w:val="18"/>
              </w:rPr>
              <w:t>Wykłady:25 niekontaktowe:25</w:t>
            </w:r>
          </w:p>
          <w:p w14:paraId="752E36F0" w14:textId="74C185D5" w:rsidR="00E94BC2" w:rsidRDefault="00FF7512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zajęcia praktyczne</w:t>
            </w:r>
            <w:r w:rsidR="00057B98">
              <w:rPr>
                <w:sz w:val="20"/>
                <w:szCs w:val="18"/>
              </w:rPr>
              <w:t>: 40</w:t>
            </w:r>
          </w:p>
        </w:tc>
      </w:tr>
      <w:tr w:rsidR="00E94BC2" w14:paraId="74F9258E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5F01A88" w14:textId="77777777" w:rsidR="00E94BC2" w:rsidRDefault="00FF7512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369100" w14:textId="77777777" w:rsidR="00E94BC2" w:rsidRDefault="00FF7512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Miejsce realizacji zajęć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656C50" w14:textId="77777777" w:rsidR="00E94BC2" w:rsidRDefault="00FF7512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Pomieszczenia dydaktyczne UJK</w:t>
            </w:r>
          </w:p>
        </w:tc>
      </w:tr>
      <w:tr w:rsidR="00E94BC2" w14:paraId="2F5F9336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522B964" w14:textId="77777777" w:rsidR="00E94BC2" w:rsidRDefault="00FF7512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2EEE18" w14:textId="77777777" w:rsidR="00E94BC2" w:rsidRDefault="00FF7512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Forma zaliczenia zajęć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70F478" w14:textId="77777777" w:rsidR="00E94BC2" w:rsidRDefault="00FF7512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Zaliczenie z oceną </w:t>
            </w:r>
          </w:p>
        </w:tc>
      </w:tr>
      <w:tr w:rsidR="00E94BC2" w14:paraId="598378AA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09F3C83" w14:textId="77777777" w:rsidR="00E94BC2" w:rsidRDefault="00FF7512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E12269" w14:textId="77777777" w:rsidR="00E94BC2" w:rsidRDefault="00FF7512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Metody dydaktyczne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A38DCA" w14:textId="2C014A4F" w:rsidR="00E94BC2" w:rsidRPr="00D80758" w:rsidRDefault="00FF7512" w:rsidP="00833E86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D80758">
              <w:rPr>
                <w:rFonts w:cs="Times New Roman"/>
                <w:sz w:val="20"/>
                <w:szCs w:val="20"/>
                <w:lang w:val="pl-PL"/>
              </w:rPr>
              <w:t>Wykład informacyjny, wykład konwersatoryjny</w:t>
            </w:r>
            <w:r w:rsidR="00833E86" w:rsidRPr="00D80758">
              <w:rPr>
                <w:rFonts w:cs="Times New Roman"/>
                <w:sz w:val="20"/>
                <w:szCs w:val="20"/>
                <w:lang w:val="pl-PL"/>
              </w:rPr>
              <w:t xml:space="preserve">, </w:t>
            </w:r>
            <w:r w:rsidRPr="00D80758">
              <w:rPr>
                <w:rFonts w:cs="Times New Roman"/>
                <w:sz w:val="20"/>
                <w:szCs w:val="20"/>
                <w:lang w:val="pl-PL"/>
              </w:rPr>
              <w:t>pogadanka, opis, wykład, dyskusja, pokaz, metoda problemowa, metoda sytuacyjna.</w:t>
            </w:r>
          </w:p>
        </w:tc>
      </w:tr>
      <w:tr w:rsidR="00E94BC2" w14:paraId="0AF18D57" w14:textId="77777777">
        <w:trPr>
          <w:trHeight w:val="704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 w:themeFill="background1"/>
          </w:tcPr>
          <w:p w14:paraId="23B8FC62" w14:textId="77777777" w:rsidR="00E94BC2" w:rsidRDefault="00FF7512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 w:themeFill="background1"/>
          </w:tcPr>
          <w:p w14:paraId="0AB7014A" w14:textId="77777777" w:rsidR="00E94BC2" w:rsidRDefault="00FF7512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Wykaz literatury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B92483" w14:textId="77777777" w:rsidR="00E94BC2" w:rsidRDefault="00FF7512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podstawowa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BA8B02" w14:textId="77777777" w:rsidR="00E94BC2" w:rsidRPr="00D80758" w:rsidRDefault="00FF7512">
            <w:pPr>
              <w:widowControl/>
              <w:numPr>
                <w:ilvl w:val="0"/>
                <w:numId w:val="1"/>
              </w:numPr>
              <w:spacing w:line="240" w:lineRule="auto"/>
              <w:rPr>
                <w:sz w:val="20"/>
                <w:szCs w:val="18"/>
                <w:lang w:val="pl-PL"/>
              </w:rPr>
            </w:pPr>
            <w:r w:rsidRPr="00D80758">
              <w:rPr>
                <w:rFonts w:eastAsia="SimSun" w:cs="Times New Roman"/>
                <w:sz w:val="20"/>
                <w:szCs w:val="20"/>
                <w:lang w:val="pl-PL"/>
              </w:rPr>
              <w:t xml:space="preserve">Kiliańska - Pielęgniarstwo w podstawowej opiece zdrowotnej, tom I, Wydawnictwo Makmed, Lublin 2010 </w:t>
            </w:r>
          </w:p>
          <w:p w14:paraId="1573A844" w14:textId="77777777" w:rsidR="00E94BC2" w:rsidRPr="00D80758" w:rsidRDefault="00FF7512">
            <w:pPr>
              <w:widowControl/>
              <w:numPr>
                <w:ilvl w:val="0"/>
                <w:numId w:val="2"/>
              </w:numPr>
              <w:spacing w:line="240" w:lineRule="auto"/>
              <w:rPr>
                <w:rFonts w:eastAsia="SimSun" w:cs="Times New Roman"/>
                <w:sz w:val="20"/>
                <w:szCs w:val="20"/>
                <w:lang w:val="pl-PL"/>
              </w:rPr>
            </w:pPr>
            <w:r w:rsidRPr="00D80758">
              <w:rPr>
                <w:rFonts w:eastAsia="SimSun" w:cs="Times New Roman"/>
                <w:sz w:val="20"/>
                <w:szCs w:val="20"/>
                <w:lang w:val="pl-PL"/>
              </w:rPr>
              <w:t>Brosowska, E. Mielczarek – Pankiewicz - Pielęgniarstwo w podstawowej opiece zdrowotnej, tom II, Wydawnictwo Makmed, Lublin 2008</w:t>
            </w:r>
          </w:p>
          <w:p w14:paraId="110AF8B2" w14:textId="77777777" w:rsidR="00E94BC2" w:rsidRDefault="00000000">
            <w:pPr>
              <w:pStyle w:val="Nagwek3"/>
              <w:widowControl/>
              <w:shd w:val="clear" w:color="auto" w:fill="FFFFFF"/>
              <w:spacing w:beforeAutospacing="0" w:afterAutospacing="0"/>
              <w:outlineLvl w:val="2"/>
              <w:rPr>
                <w:rFonts w:ascii="Times New Roman" w:eastAsia="source_sans_proregular" w:hAnsi="Times New Roman" w:hint="default"/>
                <w:b w:val="0"/>
                <w:bCs w:val="0"/>
                <w:sz w:val="20"/>
                <w:szCs w:val="20"/>
                <w:shd w:val="clear" w:color="auto" w:fill="FFFFFF"/>
                <w:lang w:val="pl-PL"/>
              </w:rPr>
            </w:pPr>
            <w:hyperlink r:id="rId9" w:tooltip="Anna Kabala" w:history="1">
              <w:r w:rsidR="00FF7512" w:rsidRPr="00D80758">
                <w:rPr>
                  <w:rStyle w:val="Hipercze"/>
                  <w:rFonts w:ascii="Times New Roman" w:eastAsia="source_sans_proregular" w:hAnsi="Times New Roman" w:hint="default"/>
                  <w:b w:val="0"/>
                  <w:bCs w:val="0"/>
                  <w:color w:val="auto"/>
                  <w:sz w:val="20"/>
                  <w:szCs w:val="20"/>
                  <w:u w:val="none"/>
                  <w:shd w:val="clear" w:color="auto" w:fill="FFFFFF"/>
                  <w:lang w:val="pl-PL"/>
                </w:rPr>
                <w:t>A</w:t>
              </w:r>
              <w:r w:rsidR="00FF7512">
                <w:rPr>
                  <w:rStyle w:val="Hipercze"/>
                  <w:rFonts w:ascii="Times New Roman" w:eastAsia="source_sans_proregular" w:hAnsi="Times New Roman" w:hint="default"/>
                  <w:b w:val="0"/>
                  <w:bCs w:val="0"/>
                  <w:color w:val="auto"/>
                  <w:sz w:val="20"/>
                  <w:szCs w:val="20"/>
                  <w:u w:val="none"/>
                  <w:shd w:val="clear" w:color="auto" w:fill="FFFFFF"/>
                  <w:lang w:val="pl-PL"/>
                </w:rPr>
                <w:t>.</w:t>
              </w:r>
              <w:r w:rsidR="00FF7512" w:rsidRPr="00D80758">
                <w:rPr>
                  <w:rStyle w:val="Hipercze"/>
                  <w:rFonts w:ascii="Times New Roman" w:eastAsia="source_sans_proregular" w:hAnsi="Times New Roman" w:hint="default"/>
                  <w:b w:val="0"/>
                  <w:bCs w:val="0"/>
                  <w:color w:val="auto"/>
                  <w:sz w:val="20"/>
                  <w:szCs w:val="20"/>
                  <w:u w:val="none"/>
                  <w:shd w:val="clear" w:color="auto" w:fill="FFFFFF"/>
                  <w:lang w:val="pl-PL"/>
                </w:rPr>
                <w:t xml:space="preserve"> Kabala</w:t>
              </w:r>
            </w:hyperlink>
            <w:r w:rsidR="00FF7512" w:rsidRPr="00D80758">
              <w:rPr>
                <w:rFonts w:ascii="Times New Roman" w:eastAsia="source_sans_proregular" w:hAnsi="Times New Roman" w:hint="default"/>
                <w:b w:val="0"/>
                <w:bCs w:val="0"/>
                <w:sz w:val="20"/>
                <w:szCs w:val="20"/>
                <w:shd w:val="clear" w:color="auto" w:fill="FFFFFF"/>
                <w:lang w:val="pl-PL"/>
              </w:rPr>
              <w:t>, </w:t>
            </w:r>
            <w:hyperlink r:id="rId10" w:tooltip="Agnieszka Nowacka" w:history="1">
              <w:r w:rsidR="00FF7512" w:rsidRPr="00D80758">
                <w:rPr>
                  <w:rStyle w:val="Hipercze"/>
                  <w:rFonts w:ascii="Times New Roman" w:eastAsia="source_sans_proregular" w:hAnsi="Times New Roman" w:hint="default"/>
                  <w:b w:val="0"/>
                  <w:bCs w:val="0"/>
                  <w:color w:val="auto"/>
                  <w:sz w:val="20"/>
                  <w:szCs w:val="20"/>
                  <w:u w:val="none"/>
                  <w:shd w:val="clear" w:color="auto" w:fill="FFFFFF"/>
                  <w:lang w:val="pl-PL"/>
                </w:rPr>
                <w:t>A</w:t>
              </w:r>
              <w:r w:rsidR="00FF7512">
                <w:rPr>
                  <w:rStyle w:val="Hipercze"/>
                  <w:rFonts w:ascii="Times New Roman" w:eastAsia="source_sans_proregular" w:hAnsi="Times New Roman" w:hint="default"/>
                  <w:b w:val="0"/>
                  <w:bCs w:val="0"/>
                  <w:color w:val="auto"/>
                  <w:sz w:val="20"/>
                  <w:szCs w:val="20"/>
                  <w:u w:val="none"/>
                  <w:shd w:val="clear" w:color="auto" w:fill="FFFFFF"/>
                  <w:lang w:val="pl-PL"/>
                </w:rPr>
                <w:t>.</w:t>
              </w:r>
              <w:r w:rsidR="00FF7512" w:rsidRPr="00D80758">
                <w:rPr>
                  <w:rStyle w:val="Hipercze"/>
                  <w:rFonts w:ascii="Times New Roman" w:eastAsia="source_sans_proregular" w:hAnsi="Times New Roman" w:hint="default"/>
                  <w:b w:val="0"/>
                  <w:bCs w:val="0"/>
                  <w:color w:val="auto"/>
                  <w:sz w:val="20"/>
                  <w:szCs w:val="20"/>
                  <w:u w:val="none"/>
                  <w:shd w:val="clear" w:color="auto" w:fill="FFFFFF"/>
                  <w:lang w:val="pl-PL"/>
                </w:rPr>
                <w:t xml:space="preserve"> Nowacka</w:t>
              </w:r>
            </w:hyperlink>
            <w:r w:rsidR="00FF7512" w:rsidRPr="00D80758">
              <w:rPr>
                <w:rFonts w:ascii="Times New Roman" w:eastAsia="source_sans_proregular" w:hAnsi="Times New Roman" w:hint="default"/>
                <w:b w:val="0"/>
                <w:bCs w:val="0"/>
                <w:sz w:val="20"/>
                <w:szCs w:val="20"/>
                <w:shd w:val="clear" w:color="auto" w:fill="FFFFFF"/>
                <w:lang w:val="pl-PL"/>
              </w:rPr>
              <w:t>, </w:t>
            </w:r>
            <w:hyperlink r:id="rId11" w:tooltip="Elżbieta Pawłowska" w:history="1">
              <w:r w:rsidR="00FF7512" w:rsidRPr="00D80758">
                <w:rPr>
                  <w:rStyle w:val="Hipercze"/>
                  <w:rFonts w:ascii="Times New Roman" w:eastAsia="source_sans_proregular" w:hAnsi="Times New Roman" w:hint="default"/>
                  <w:b w:val="0"/>
                  <w:bCs w:val="0"/>
                  <w:color w:val="auto"/>
                  <w:sz w:val="20"/>
                  <w:szCs w:val="20"/>
                  <w:u w:val="none"/>
                  <w:shd w:val="clear" w:color="auto" w:fill="FFFFFF"/>
                  <w:lang w:val="pl-PL"/>
                </w:rPr>
                <w:t>E</w:t>
              </w:r>
              <w:r w:rsidR="00FF7512">
                <w:rPr>
                  <w:rStyle w:val="Hipercze"/>
                  <w:rFonts w:ascii="Times New Roman" w:eastAsia="source_sans_proregular" w:hAnsi="Times New Roman" w:hint="default"/>
                  <w:b w:val="0"/>
                  <w:bCs w:val="0"/>
                  <w:color w:val="auto"/>
                  <w:sz w:val="20"/>
                  <w:szCs w:val="20"/>
                  <w:u w:val="none"/>
                  <w:shd w:val="clear" w:color="auto" w:fill="FFFFFF"/>
                  <w:lang w:val="pl-PL"/>
                </w:rPr>
                <w:t>.</w:t>
              </w:r>
              <w:r w:rsidR="00FF7512" w:rsidRPr="00D80758">
                <w:rPr>
                  <w:rStyle w:val="Hipercze"/>
                  <w:rFonts w:ascii="Times New Roman" w:eastAsia="source_sans_proregular" w:hAnsi="Times New Roman" w:hint="default"/>
                  <w:b w:val="0"/>
                  <w:bCs w:val="0"/>
                  <w:color w:val="auto"/>
                  <w:sz w:val="20"/>
                  <w:szCs w:val="20"/>
                  <w:u w:val="none"/>
                  <w:shd w:val="clear" w:color="auto" w:fill="FFFFFF"/>
                  <w:lang w:val="pl-PL"/>
                </w:rPr>
                <w:t xml:space="preserve"> Pawłowska</w:t>
              </w:r>
            </w:hyperlink>
            <w:r w:rsidR="00FF7512">
              <w:rPr>
                <w:rFonts w:ascii="Times New Roman" w:eastAsia="source_sans_proregular" w:hAnsi="Times New Roman" w:hint="default"/>
                <w:b w:val="0"/>
                <w:bCs w:val="0"/>
                <w:sz w:val="20"/>
                <w:szCs w:val="20"/>
                <w:shd w:val="clear" w:color="auto" w:fill="FFFFFF"/>
                <w:lang w:val="pl-PL"/>
              </w:rPr>
              <w:t>- POZ w Polsce Struktura, zadania, funkcje. Wydawnictwo PZWL, Warszawa 2017</w:t>
            </w:r>
          </w:p>
          <w:p w14:paraId="6CF37CC8" w14:textId="77777777" w:rsidR="00E94BC2" w:rsidRPr="00D80758" w:rsidRDefault="00FF7512">
            <w:pPr>
              <w:spacing w:line="240" w:lineRule="auto"/>
              <w:rPr>
                <w:rFonts w:eastAsia="SimSun" w:cs="Times New Roman"/>
                <w:sz w:val="20"/>
                <w:szCs w:val="20"/>
                <w:lang w:val="pl-PL"/>
              </w:rPr>
            </w:pPr>
            <w:r w:rsidRPr="00D80758">
              <w:rPr>
                <w:rFonts w:eastAsia="SimSun" w:cs="Times New Roman"/>
                <w:sz w:val="20"/>
                <w:szCs w:val="20"/>
                <w:lang w:val="pl-PL"/>
              </w:rPr>
              <w:t xml:space="preserve">Ustawa o świadczeniach opieki zdrowotnej finansowanych ze środków publicznych Dz. U. z 2008 r. Nr 164, poz. 1027  </w:t>
            </w:r>
          </w:p>
          <w:p w14:paraId="540706BB" w14:textId="77777777" w:rsidR="00E94BC2" w:rsidRPr="00D80758" w:rsidRDefault="00FF7512">
            <w:pPr>
              <w:spacing w:line="240" w:lineRule="auto"/>
              <w:rPr>
                <w:rFonts w:eastAsia="SimSun" w:cs="Times New Roman"/>
                <w:sz w:val="20"/>
                <w:szCs w:val="20"/>
                <w:lang w:val="pl-PL"/>
              </w:rPr>
            </w:pPr>
            <w:r w:rsidRPr="00D80758">
              <w:rPr>
                <w:rFonts w:eastAsia="SimSun" w:cs="Times New Roman"/>
                <w:sz w:val="20"/>
                <w:szCs w:val="20"/>
                <w:lang w:val="pl-PL"/>
              </w:rPr>
              <w:t xml:space="preserve">Ustawa o prawach  pacjenta i Rzeczniku Praw Pacjenta Dz. U. z 2012 r. Nr 0, poz. 159  </w:t>
            </w:r>
          </w:p>
          <w:p w14:paraId="2C9A1A5D" w14:textId="77777777" w:rsidR="00E94BC2" w:rsidRPr="00D80758" w:rsidRDefault="00FF7512">
            <w:pPr>
              <w:spacing w:line="240" w:lineRule="auto"/>
              <w:rPr>
                <w:rFonts w:eastAsia="SimSun" w:cs="Times New Roman"/>
                <w:sz w:val="20"/>
                <w:szCs w:val="20"/>
                <w:lang w:val="pl-PL"/>
              </w:rPr>
            </w:pPr>
            <w:r w:rsidRPr="00D80758">
              <w:rPr>
                <w:rFonts w:eastAsia="SimSun" w:cs="Times New Roman"/>
                <w:sz w:val="20"/>
                <w:szCs w:val="20"/>
                <w:lang w:val="pl-PL"/>
              </w:rPr>
              <w:t>Ustawa o zawodach pielęgniarki i położnej Dz. U. z 2011 r. Nr 174, poz. 1039</w:t>
            </w:r>
          </w:p>
          <w:p w14:paraId="2EF220E0" w14:textId="77777777" w:rsidR="00E94BC2" w:rsidRPr="00D80758" w:rsidRDefault="00FF7512">
            <w:pPr>
              <w:widowControl/>
              <w:jc w:val="left"/>
              <w:rPr>
                <w:lang w:val="pl-PL"/>
              </w:rPr>
            </w:pPr>
            <w:r w:rsidRPr="00D80758">
              <w:rPr>
                <w:rFonts w:eastAsia="SimSun" w:cs="Times New Roman"/>
                <w:sz w:val="20"/>
                <w:szCs w:val="20"/>
                <w:lang w:val="pl-PL"/>
              </w:rPr>
              <w:t xml:space="preserve">Rozporządzenie Ministra Zdrowia </w:t>
            </w:r>
            <w:r w:rsidRPr="00D80758">
              <w:rPr>
                <w:rFonts w:eastAsia="SimSun" w:cs="Times New Roman"/>
                <w:sz w:val="20"/>
                <w:szCs w:val="20"/>
                <w:lang w:val="pl-PL" w:eastAsia="zh-CN" w:bidi="ar"/>
              </w:rPr>
              <w:t xml:space="preserve">z dnia 15 lutego 2021 r. w sprawie ogłoszenia jednolitego tekstu rozporządzenia Ministra Zdrowia w sprawie świadczeń gwarantowanych z zakresu podstawowej opieki zdrowotnej. </w:t>
            </w:r>
          </w:p>
          <w:p w14:paraId="19E408F8" w14:textId="77777777" w:rsidR="00E94BC2" w:rsidRPr="00D80758" w:rsidRDefault="00FF7512">
            <w:pPr>
              <w:widowControl/>
              <w:jc w:val="left"/>
              <w:rPr>
                <w:rFonts w:eastAsia="SimSun" w:cs="Times New Roman"/>
                <w:sz w:val="20"/>
                <w:szCs w:val="20"/>
                <w:lang w:val="pl-PL"/>
              </w:rPr>
            </w:pPr>
            <w:r w:rsidRPr="00D80758">
              <w:rPr>
                <w:rFonts w:eastAsia="TimesNewRomanPS-BoldMT" w:cs="Times New Roman"/>
                <w:color w:val="000000"/>
                <w:sz w:val="20"/>
                <w:szCs w:val="20"/>
                <w:lang w:val="pl-PL" w:eastAsia="zh-CN" w:bidi="ar"/>
              </w:rPr>
              <w:t>Ustawa z dnia 15 kwietnia 2011 r. o dzia</w:t>
            </w:r>
            <w:r w:rsidRPr="00D80758">
              <w:rPr>
                <w:rFonts w:eastAsia="SimSun" w:cs="Times New Roman"/>
                <w:color w:val="000000"/>
                <w:sz w:val="20"/>
                <w:szCs w:val="20"/>
                <w:lang w:val="pl-PL" w:eastAsia="zh-CN" w:bidi="ar"/>
              </w:rPr>
              <w:t>ł</w:t>
            </w:r>
            <w:r w:rsidRPr="00D80758">
              <w:rPr>
                <w:rFonts w:eastAsia="TimesNewRomanPS-BoldMT" w:cs="Times New Roman"/>
                <w:color w:val="000000"/>
                <w:sz w:val="20"/>
                <w:szCs w:val="20"/>
                <w:lang w:val="pl-PL" w:eastAsia="zh-CN" w:bidi="ar"/>
              </w:rPr>
              <w:t>alno</w:t>
            </w:r>
            <w:r w:rsidRPr="00D80758">
              <w:rPr>
                <w:rFonts w:eastAsia="SimSun" w:cs="Times New Roman"/>
                <w:color w:val="000000"/>
                <w:sz w:val="20"/>
                <w:szCs w:val="20"/>
                <w:lang w:val="pl-PL" w:eastAsia="zh-CN" w:bidi="ar"/>
              </w:rPr>
              <w:t>ś</w:t>
            </w:r>
            <w:r w:rsidRPr="00D80758">
              <w:rPr>
                <w:rFonts w:eastAsia="TimesNewRomanPS-BoldMT" w:cs="Times New Roman"/>
                <w:color w:val="000000"/>
                <w:sz w:val="20"/>
                <w:szCs w:val="20"/>
                <w:lang w:val="pl-PL" w:eastAsia="zh-CN" w:bidi="ar"/>
              </w:rPr>
              <w:t>ci leczniczej Dz.U. 2011 Nr 112 poz. 654</w:t>
            </w:r>
          </w:p>
          <w:p w14:paraId="5C38D288" w14:textId="77777777" w:rsidR="00E94BC2" w:rsidRPr="00D80758" w:rsidRDefault="00E94BC2">
            <w:pPr>
              <w:widowControl/>
              <w:spacing w:line="240" w:lineRule="auto"/>
              <w:rPr>
                <w:rFonts w:eastAsia="SimSun" w:cs="Times New Roman"/>
                <w:sz w:val="20"/>
                <w:szCs w:val="20"/>
                <w:lang w:val="pl-PL"/>
              </w:rPr>
            </w:pPr>
          </w:p>
        </w:tc>
      </w:tr>
      <w:tr w:rsidR="00E94BC2" w14:paraId="38EDCFF0" w14:textId="77777777"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FC80597" w14:textId="77777777" w:rsidR="00E94BC2" w:rsidRPr="00D80758" w:rsidRDefault="00E94BC2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8B5A87" w14:textId="77777777" w:rsidR="00E94BC2" w:rsidRPr="00D80758" w:rsidRDefault="00E94BC2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1CE3CD" w14:textId="77777777" w:rsidR="00E94BC2" w:rsidRDefault="00FF7512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uzupełniająca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5C2BDB" w14:textId="77777777" w:rsidR="00E94BC2" w:rsidRPr="00D80758" w:rsidRDefault="00FF7512">
            <w:pPr>
              <w:widowControl/>
              <w:spacing w:line="240" w:lineRule="auto"/>
              <w:rPr>
                <w:rFonts w:eastAsia="SimSun" w:cs="Times New Roman"/>
                <w:sz w:val="20"/>
                <w:szCs w:val="20"/>
                <w:lang w:val="pl-PL"/>
              </w:rPr>
            </w:pPr>
            <w:r w:rsidRPr="00D80758">
              <w:rPr>
                <w:rFonts w:eastAsia="SimSun" w:cs="Times New Roman"/>
                <w:sz w:val="20"/>
                <w:szCs w:val="20"/>
                <w:lang w:val="pl-PL"/>
              </w:rPr>
              <w:t>Czasopisma: „Zdrowie Publiczne”, „Zarządzanie i Zdrowie”, „Pielęgniarka i Położna”, „Pielęgniarstwo 2000”</w:t>
            </w:r>
          </w:p>
          <w:p w14:paraId="660B381D" w14:textId="77777777" w:rsidR="00E94BC2" w:rsidRPr="00D80758" w:rsidRDefault="00FF7512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eastAsia="SimSun" w:cs="Times New Roman"/>
                <w:sz w:val="20"/>
                <w:szCs w:val="20"/>
                <w:lang w:val="pl-PL"/>
              </w:rPr>
            </w:pPr>
            <w:r w:rsidRPr="00D80758">
              <w:rPr>
                <w:rFonts w:eastAsia="SimSun" w:cs="Times New Roman"/>
                <w:sz w:val="20"/>
                <w:szCs w:val="20"/>
                <w:lang w:val="pl-PL"/>
              </w:rPr>
              <w:t>Blackburn, A. Bradshaw , J. Byrne - Praktyka zawodowa, PZWL, Warszawa 2011</w:t>
            </w:r>
          </w:p>
          <w:p w14:paraId="57749C48" w14:textId="77777777" w:rsidR="00E94BC2" w:rsidRDefault="00000000">
            <w:pPr>
              <w:pStyle w:val="Nagwek1"/>
              <w:widowControl/>
              <w:spacing w:beforeAutospacing="0" w:after="75" w:afterAutospacing="0"/>
              <w:textAlignment w:val="baseline"/>
              <w:outlineLvl w:val="0"/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lang w:val="pl-PL"/>
              </w:rPr>
            </w:pPr>
            <w:hyperlink r:id="rId12" w:tooltip="Jolanta Lewko" w:history="1">
              <w:r w:rsidR="00FF7512" w:rsidRPr="00D80758">
                <w:rPr>
                  <w:rStyle w:val="Hipercze"/>
                  <w:rFonts w:ascii="Times New Roman" w:eastAsia="sans-serif" w:hAnsi="Times New Roman" w:hint="default"/>
                  <w:b w:val="0"/>
                  <w:bCs w:val="0"/>
                  <w:color w:val="auto"/>
                  <w:sz w:val="20"/>
                  <w:szCs w:val="20"/>
                  <w:u w:val="none"/>
                  <w:shd w:val="clear" w:color="auto" w:fill="FFFFFF"/>
                  <w:lang w:val="pl-PL"/>
                </w:rPr>
                <w:t>J</w:t>
              </w:r>
              <w:r w:rsidR="00FF7512">
                <w:rPr>
                  <w:rStyle w:val="Hipercze"/>
                  <w:rFonts w:ascii="Times New Roman" w:eastAsia="sans-serif" w:hAnsi="Times New Roman" w:hint="default"/>
                  <w:b w:val="0"/>
                  <w:bCs w:val="0"/>
                  <w:color w:val="auto"/>
                  <w:sz w:val="20"/>
                  <w:szCs w:val="20"/>
                  <w:u w:val="none"/>
                  <w:shd w:val="clear" w:color="auto" w:fill="FFFFFF"/>
                  <w:lang w:val="pl-PL"/>
                </w:rPr>
                <w:t>.</w:t>
              </w:r>
              <w:r w:rsidR="00FF7512" w:rsidRPr="00D80758">
                <w:rPr>
                  <w:rStyle w:val="Hipercze"/>
                  <w:rFonts w:ascii="Times New Roman" w:eastAsia="sans-serif" w:hAnsi="Times New Roman" w:hint="default"/>
                  <w:b w:val="0"/>
                  <w:bCs w:val="0"/>
                  <w:color w:val="auto"/>
                  <w:sz w:val="20"/>
                  <w:szCs w:val="20"/>
                  <w:u w:val="none"/>
                  <w:shd w:val="clear" w:color="auto" w:fill="FFFFFF"/>
                  <w:lang w:val="pl-PL"/>
                </w:rPr>
                <w:t xml:space="preserve"> Lewko</w:t>
              </w:r>
            </w:hyperlink>
            <w:r w:rsidR="00FF7512" w:rsidRPr="00D80758">
              <w:rPr>
                <w:rFonts w:ascii="Times New Roman" w:eastAsia="sans-serif" w:hAnsi="Times New Roman" w:hint="default"/>
                <w:b w:val="0"/>
                <w:bCs w:val="0"/>
                <w:sz w:val="20"/>
                <w:szCs w:val="20"/>
                <w:shd w:val="clear" w:color="auto" w:fill="FFFFFF"/>
                <w:lang w:val="pl-PL"/>
              </w:rPr>
              <w:t>, </w:t>
            </w:r>
            <w:hyperlink r:id="rId13" w:tooltip="Bożena Ewa Kopcych" w:history="1">
              <w:r w:rsidR="00FF7512" w:rsidRPr="00D80758">
                <w:rPr>
                  <w:rStyle w:val="Hipercze"/>
                  <w:rFonts w:ascii="Times New Roman" w:eastAsia="sans-serif" w:hAnsi="Times New Roman" w:hint="default"/>
                  <w:b w:val="0"/>
                  <w:bCs w:val="0"/>
                  <w:color w:val="auto"/>
                  <w:sz w:val="20"/>
                  <w:szCs w:val="20"/>
                  <w:u w:val="none"/>
                  <w:shd w:val="clear" w:color="auto" w:fill="FFFFFF"/>
                  <w:lang w:val="pl-PL"/>
                </w:rPr>
                <w:t>B</w:t>
              </w:r>
              <w:r w:rsidR="00FF7512">
                <w:rPr>
                  <w:rStyle w:val="Hipercze"/>
                  <w:rFonts w:ascii="Times New Roman" w:eastAsia="sans-serif" w:hAnsi="Times New Roman" w:hint="default"/>
                  <w:b w:val="0"/>
                  <w:bCs w:val="0"/>
                  <w:color w:val="auto"/>
                  <w:sz w:val="20"/>
                  <w:szCs w:val="20"/>
                  <w:u w:val="none"/>
                  <w:shd w:val="clear" w:color="auto" w:fill="FFFFFF"/>
                  <w:lang w:val="pl-PL"/>
                </w:rPr>
                <w:t>.</w:t>
              </w:r>
              <w:r w:rsidR="00FF7512" w:rsidRPr="00D80758">
                <w:rPr>
                  <w:rStyle w:val="Hipercze"/>
                  <w:rFonts w:ascii="Times New Roman" w:eastAsia="sans-serif" w:hAnsi="Times New Roman" w:hint="default"/>
                  <w:b w:val="0"/>
                  <w:bCs w:val="0"/>
                  <w:color w:val="auto"/>
                  <w:sz w:val="20"/>
                  <w:szCs w:val="20"/>
                  <w:u w:val="none"/>
                  <w:shd w:val="clear" w:color="auto" w:fill="FFFFFF"/>
                  <w:lang w:val="pl-PL"/>
                </w:rPr>
                <w:t xml:space="preserve"> Kopcych</w:t>
              </w:r>
            </w:hyperlink>
            <w:r w:rsidR="00FF7512">
              <w:rPr>
                <w:rFonts w:ascii="Times New Roman" w:eastAsia="sans-serif" w:hAnsi="Times New Roman" w:hint="default"/>
                <w:b w:val="0"/>
                <w:bCs w:val="0"/>
                <w:sz w:val="20"/>
                <w:szCs w:val="20"/>
                <w:shd w:val="clear" w:color="auto" w:fill="FFFFFF"/>
                <w:lang w:val="pl-PL"/>
              </w:rPr>
              <w:t>- P</w:t>
            </w:r>
            <w:r w:rsidR="00FF7512" w:rsidRPr="00D80758"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lang w:val="pl-PL"/>
              </w:rPr>
              <w:t>rocedury leczniczo-pielęgnacyjne w opiece środowiskowej i długoterminowej</w:t>
            </w:r>
            <w:r w:rsidR="00FF7512"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lang w:val="pl-PL"/>
              </w:rPr>
              <w:t>, Wydawnictwo PZWL, Warszawa 2020</w:t>
            </w:r>
          </w:p>
          <w:p w14:paraId="2F9C57A4" w14:textId="77777777" w:rsidR="00E94BC2" w:rsidRDefault="00FF7512">
            <w:pPr>
              <w:pStyle w:val="Nagwek1"/>
              <w:widowControl/>
              <w:spacing w:beforeAutospacing="0" w:after="75" w:afterAutospacing="0"/>
              <w:textAlignment w:val="baseline"/>
              <w:outlineLvl w:val="0"/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lang w:val="pl-PL"/>
              </w:rPr>
              <w:t>D K</w:t>
            </w:r>
            <w:r w:rsidRPr="00D80758"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lang w:val="pl-PL"/>
              </w:rPr>
              <w:t>urpas,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lang w:val="pl-PL"/>
              </w:rPr>
              <w:t xml:space="preserve"> A. S</w:t>
            </w:r>
            <w:r w:rsidRPr="00D80758"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lang w:val="pl-PL"/>
              </w:rPr>
              <w:t>teciwko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lang w:val="pl-PL"/>
              </w:rPr>
              <w:t>-</w:t>
            </w:r>
            <w:r w:rsidRPr="00D80758"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lang w:val="pl-PL"/>
              </w:rPr>
              <w:t xml:space="preserve"> Jakość usług medycznych w podstawowej opiece zdrowotnej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lang w:val="pl-PL"/>
              </w:rPr>
              <w:t xml:space="preserve">, </w:t>
            </w:r>
            <w:r w:rsidRPr="00D80758"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lang w:val="pl-PL"/>
              </w:rPr>
              <w:t>Adv Clin Exp Med 2005, 14, 3, 603–608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lang w:val="pl-PL"/>
              </w:rPr>
              <w:t xml:space="preserve">     </w:t>
            </w:r>
          </w:p>
          <w:p w14:paraId="1BDAEE1F" w14:textId="77777777" w:rsidR="00E94BC2" w:rsidRDefault="00FF7512">
            <w:pPr>
              <w:pStyle w:val="Nagwek1"/>
              <w:widowControl/>
              <w:spacing w:beforeAutospacing="0" w:after="75" w:afterAutospacing="0"/>
              <w:textAlignment w:val="baseline"/>
              <w:outlineLvl w:val="0"/>
              <w:rPr>
                <w:rFonts w:ascii="Times New Roman" w:hAnsi="Times New Roman" w:hint="default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lang w:val="pl-PL"/>
              </w:rPr>
              <w:t xml:space="preserve">A Rezner, W. Rezner, J. Kosecka- </w:t>
            </w:r>
            <w:r w:rsidRPr="00D80758"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lang w:val="pl-PL"/>
              </w:rPr>
              <w:t>Edukator zdrowia w podstawowej opiece zdrowotnej jako szansa na podniesienie poziomu promocji zdrowia i profilaktyki w Polsce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lang w:val="pl-PL"/>
              </w:rPr>
              <w:t xml:space="preserve">, </w:t>
            </w:r>
            <w:r w:rsidRPr="00D80758"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lang w:val="pl-PL"/>
              </w:rPr>
              <w:t>Probl Hig Epidemiol 2013, 94(3): 407-412</w:t>
            </w:r>
          </w:p>
        </w:tc>
      </w:tr>
    </w:tbl>
    <w:p w14:paraId="164EF844" w14:textId="77777777" w:rsidR="00E94BC2" w:rsidRDefault="00E94BC2">
      <w:pPr>
        <w:spacing w:line="240" w:lineRule="auto"/>
        <w:rPr>
          <w:b/>
          <w:bCs/>
          <w:sz w:val="20"/>
          <w:szCs w:val="18"/>
        </w:rPr>
      </w:pPr>
    </w:p>
    <w:p w14:paraId="6E970684" w14:textId="77777777" w:rsidR="00E94BC2" w:rsidRDefault="00FF7512">
      <w:pPr>
        <w:spacing w:line="240" w:lineRule="auto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4. CELE, TREŚCI I EFEKTY UCZENIA SIĘ</w:t>
      </w:r>
    </w:p>
    <w:tbl>
      <w:tblPr>
        <w:tblStyle w:val="Tabela-Siatka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85"/>
      </w:tblGrid>
      <w:tr w:rsidR="00E94BC2" w14:paraId="2882CB2D" w14:textId="77777777">
        <w:tc>
          <w:tcPr>
            <w:tcW w:w="10485" w:type="dxa"/>
            <w:shd w:val="clear" w:color="auto" w:fill="FFFFFF" w:themeFill="background1"/>
          </w:tcPr>
          <w:p w14:paraId="32E1F089" w14:textId="77777777" w:rsidR="00E94BC2" w:rsidRDefault="00FF7512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4.1.Cele przedmiotu (z uwzględnieniem formy zajęć)</w:t>
            </w:r>
          </w:p>
          <w:p w14:paraId="20D597E8" w14:textId="77777777" w:rsidR="00E94BC2" w:rsidRDefault="00FF751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18"/>
              </w:rPr>
              <w:t xml:space="preserve">C1 </w:t>
            </w:r>
            <w:r>
              <w:rPr>
                <w:rFonts w:eastAsia="SimSun" w:cs="Times New Roman"/>
                <w:sz w:val="20"/>
                <w:szCs w:val="20"/>
              </w:rPr>
              <w:t xml:space="preserve">Student pozna ogólne zasady funkcjonowania podstawowej opieki zdrowotnej w Polsce, założenia prawne i finansowanie podstawowej opieki zdrowotnej; </w:t>
            </w:r>
          </w:p>
          <w:p w14:paraId="3D31547B" w14:textId="77777777" w:rsidR="00E94BC2" w:rsidRDefault="00FF7512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C2 Student pozna </w:t>
            </w:r>
            <w:r>
              <w:rPr>
                <w:rFonts w:eastAsia="SimSun" w:cs="Times New Roman"/>
                <w:sz w:val="20"/>
                <w:szCs w:val="20"/>
              </w:rPr>
              <w:t>rolę i zadania położnej w ochronie zdrowia.</w:t>
            </w:r>
          </w:p>
        </w:tc>
      </w:tr>
      <w:tr w:rsidR="00E94BC2" w14:paraId="1095037B" w14:textId="77777777">
        <w:tc>
          <w:tcPr>
            <w:tcW w:w="10485" w:type="dxa"/>
            <w:shd w:val="clear" w:color="auto" w:fill="FFFFFF" w:themeFill="background1"/>
          </w:tcPr>
          <w:p w14:paraId="3CB944AE" w14:textId="77777777" w:rsidR="00E94BC2" w:rsidRDefault="00FF7512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4.2. Treści programowe</w:t>
            </w:r>
          </w:p>
          <w:p w14:paraId="2A8C9E0E" w14:textId="77777777" w:rsidR="00E94BC2" w:rsidRDefault="00FF7512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WYKŁADY</w:t>
            </w:r>
          </w:p>
          <w:p w14:paraId="6F984691" w14:textId="77777777" w:rsidR="00E94BC2" w:rsidRDefault="00FF75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 xml:space="preserve">1. </w:t>
            </w:r>
            <w:r>
              <w:rPr>
                <w:rFonts w:eastAsia="SimSun" w:cs="Times New Roman"/>
                <w:sz w:val="20"/>
                <w:szCs w:val="20"/>
              </w:rPr>
              <w:t>Określenie podstawy organizacji i funkcjonowania ochrony zdrowia w Polsce oraz w innych krajach</w:t>
            </w:r>
            <w:r w:rsidRPr="00D80758">
              <w:rPr>
                <w:rFonts w:eastAsia="SimSun" w:cs="Times New Roman"/>
                <w:color w:val="000000"/>
                <w:sz w:val="16"/>
                <w:szCs w:val="16"/>
                <w:lang w:eastAsia="zh-CN" w:bidi="ar"/>
              </w:rPr>
              <w:t xml:space="preserve"> </w:t>
            </w:r>
            <w:r w:rsidRPr="00D80758">
              <w:rPr>
                <w:rFonts w:eastAsia="SimSun" w:cs="Times New Roman"/>
                <w:color w:val="000000"/>
                <w:sz w:val="20"/>
                <w:szCs w:val="20"/>
                <w:lang w:eastAsia="zh-CN" w:bidi="ar"/>
              </w:rPr>
              <w:t xml:space="preserve">z uwzględnieniem </w:t>
            </w:r>
            <w:r w:rsidRPr="00D80758">
              <w:rPr>
                <w:rFonts w:eastAsia="SimSun" w:cs="Times New Roman"/>
                <w:color w:val="000000"/>
                <w:sz w:val="20"/>
                <w:szCs w:val="20"/>
                <w:lang w:eastAsia="zh-CN" w:bidi="ar"/>
              </w:rPr>
              <w:lastRenderedPageBreak/>
              <w:t>zadań położnej i innych pracowników ochrony zdrowia.</w:t>
            </w:r>
          </w:p>
          <w:p w14:paraId="3FD80D74" w14:textId="77777777" w:rsidR="00E94BC2" w:rsidRDefault="00FF75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 xml:space="preserve">2. </w:t>
            </w:r>
            <w:r w:rsidRPr="00D80758">
              <w:rPr>
                <w:rFonts w:eastAsia="SimSun" w:cs="Times New Roman"/>
                <w:color w:val="000000"/>
                <w:sz w:val="16"/>
                <w:szCs w:val="16"/>
                <w:lang w:eastAsia="zh-CN" w:bidi="ar"/>
              </w:rPr>
              <w:t xml:space="preserve"> </w:t>
            </w:r>
            <w:r w:rsidRPr="00D80758">
              <w:rPr>
                <w:rFonts w:eastAsia="SimSun" w:cs="Times New Roman"/>
                <w:color w:val="000000"/>
                <w:sz w:val="20"/>
                <w:szCs w:val="20"/>
                <w:lang w:eastAsia="zh-CN" w:bidi="ar"/>
              </w:rPr>
              <w:t xml:space="preserve">Kompetencje położnej podstawowej opieki zdrowotnej oraz warunki realizacji i zasady finansowania świadczeń </w:t>
            </w:r>
          </w:p>
          <w:p w14:paraId="5E8900D1" w14:textId="77777777" w:rsidR="00E94BC2" w:rsidRPr="00D80758" w:rsidRDefault="00FF7512">
            <w:pPr>
              <w:jc w:val="left"/>
              <w:rPr>
                <w:rFonts w:eastAsia="SimSun" w:cs="Times New Roman"/>
                <w:color w:val="000000"/>
                <w:sz w:val="20"/>
                <w:szCs w:val="20"/>
                <w:lang w:eastAsia="zh-CN" w:bidi="ar"/>
              </w:rPr>
            </w:pPr>
            <w:r w:rsidRPr="00D80758">
              <w:rPr>
                <w:rFonts w:eastAsia="SimSun" w:cs="Times New Roman"/>
                <w:color w:val="000000"/>
                <w:sz w:val="20"/>
                <w:szCs w:val="20"/>
                <w:lang w:eastAsia="zh-CN" w:bidi="ar"/>
              </w:rPr>
              <w:t xml:space="preserve">położniczych w podstawowej opiece zdrowotnej. </w:t>
            </w:r>
          </w:p>
          <w:p w14:paraId="48F13E6C" w14:textId="77777777" w:rsidR="00E94BC2" w:rsidRDefault="00FF7512">
            <w:pPr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D80758">
              <w:rPr>
                <w:rFonts w:eastAsia="SimSun" w:cs="Times New Roman"/>
                <w:color w:val="000000"/>
                <w:sz w:val="20"/>
                <w:szCs w:val="20"/>
                <w:lang w:eastAsia="zh-CN" w:bidi="ar"/>
              </w:rPr>
              <w:t xml:space="preserve">Diagnoza sytuacji kobiety i jej rodziny w środowisku zamieszkania w zakresie rozpoznawania problemów zdrowotnych i podejmowanie działań na rzecz ochrony zdrowia kobiety i jej rodziny. </w:t>
            </w:r>
          </w:p>
          <w:p w14:paraId="69F48FAC" w14:textId="77777777" w:rsidR="00E94BC2" w:rsidRDefault="00FF7512">
            <w:pPr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D80758">
              <w:rPr>
                <w:rFonts w:eastAsia="SimSun" w:cs="Times New Roman"/>
                <w:color w:val="000000"/>
                <w:sz w:val="20"/>
                <w:szCs w:val="20"/>
                <w:lang w:eastAsia="zh-CN" w:bidi="ar"/>
              </w:rPr>
              <w:t xml:space="preserve">Współpraca z zespołem podstawowej opieki zdrowotnej sprawującym opiekę nad kobietą i jej rodziną (z pielęgniarką i lekarzem podstawowej opieki zdrowotnej oraz asystentem rodziny). </w:t>
            </w:r>
          </w:p>
          <w:p w14:paraId="66389C8A" w14:textId="77777777" w:rsidR="00E94BC2" w:rsidRDefault="00FF7512">
            <w:pPr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D80758">
              <w:rPr>
                <w:rFonts w:eastAsia="SimSun" w:cs="Times New Roman"/>
                <w:color w:val="000000"/>
                <w:sz w:val="20"/>
                <w:szCs w:val="20"/>
                <w:lang w:eastAsia="zh-CN" w:bidi="ar"/>
              </w:rPr>
              <w:t xml:space="preserve">Rozpoznawanie przemocy domowej i innych patologii społecznych oraz dokonywanie interwencji w sytuacji kryzysu w rodzinie. </w:t>
            </w:r>
          </w:p>
          <w:p w14:paraId="24DA38EB" w14:textId="77777777" w:rsidR="00E94BC2" w:rsidRDefault="00E94BC2">
            <w:pPr>
              <w:spacing w:line="240" w:lineRule="auto"/>
              <w:rPr>
                <w:sz w:val="20"/>
                <w:szCs w:val="20"/>
              </w:rPr>
            </w:pPr>
          </w:p>
          <w:p w14:paraId="62C66097" w14:textId="77777777" w:rsidR="00E94BC2" w:rsidRDefault="00FF7512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ZAJĘCIA PRAKTYCZNE:</w:t>
            </w:r>
          </w:p>
          <w:p w14:paraId="6F747D29" w14:textId="77777777" w:rsidR="00E94BC2" w:rsidRDefault="00FF7512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Student:</w:t>
            </w:r>
          </w:p>
          <w:p w14:paraId="62F274D8" w14:textId="77777777" w:rsidR="00E94BC2" w:rsidRDefault="00FF7512">
            <w:pPr>
              <w:numPr>
                <w:ilvl w:val="0"/>
                <w:numId w:val="5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 xml:space="preserve">Scharakteryzuje modele pielęgnowania oraz możliwość ich zastosowania w opiece nad pacjentem w POZ. </w:t>
            </w:r>
          </w:p>
          <w:p w14:paraId="0A79727D" w14:textId="77777777" w:rsidR="00E94BC2" w:rsidRDefault="00FF7512">
            <w:pPr>
              <w:numPr>
                <w:ilvl w:val="0"/>
                <w:numId w:val="5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 xml:space="preserve">Uzasadni dobór modelu pielęgnowania do sytuacji zdrowotnej i społecznej pacjentki. </w:t>
            </w:r>
          </w:p>
          <w:p w14:paraId="7029EE17" w14:textId="77777777" w:rsidR="00E94BC2" w:rsidRDefault="00FF7512">
            <w:pPr>
              <w:numPr>
                <w:ilvl w:val="0"/>
                <w:numId w:val="5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Uzasadni potrzebę właściwej komunikacji w procesie pielęgnowania.</w:t>
            </w:r>
          </w:p>
          <w:p w14:paraId="139FC98A" w14:textId="77777777" w:rsidR="00E94BC2" w:rsidRDefault="00FF7512">
            <w:pPr>
              <w:numPr>
                <w:ilvl w:val="0"/>
                <w:numId w:val="5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 xml:space="preserve">Wymieni czynniki ułatwiające i utrudniające komunikację w zespole terapeutycznym. </w:t>
            </w:r>
          </w:p>
          <w:p w14:paraId="74037D3C" w14:textId="77777777" w:rsidR="00E94BC2" w:rsidRDefault="00FF7512">
            <w:pPr>
              <w:numPr>
                <w:ilvl w:val="0"/>
                <w:numId w:val="5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Wyjaśni pojęcia promocja zdrowia i edukacja zdrowotna.</w:t>
            </w:r>
          </w:p>
          <w:p w14:paraId="44E8594A" w14:textId="77777777" w:rsidR="00E94BC2" w:rsidRDefault="00FF7512">
            <w:pPr>
              <w:numPr>
                <w:ilvl w:val="0"/>
                <w:numId w:val="5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 xml:space="preserve">Pozna zasady organizacji pracy położnej środowiskowej podstawowej opieki zdrowotnej </w:t>
            </w:r>
          </w:p>
          <w:p w14:paraId="20B63457" w14:textId="77777777" w:rsidR="00E94BC2" w:rsidRDefault="00FF7512">
            <w:pPr>
              <w:numPr>
                <w:ilvl w:val="0"/>
                <w:numId w:val="5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 xml:space="preserve">Konstruuje plan opieki położniczej do poszczególnych przypadków zajęć teoretycznych i praktycznych. </w:t>
            </w:r>
          </w:p>
          <w:p w14:paraId="0902B9E3" w14:textId="77777777" w:rsidR="00E94BC2" w:rsidRDefault="00FF7512">
            <w:pPr>
              <w:numPr>
                <w:ilvl w:val="0"/>
                <w:numId w:val="5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 xml:space="preserve">Analizuje proces pielęgnowania z wykorzystaniem zgromadzonych danych podczas wizyty patronażowej. </w:t>
            </w:r>
          </w:p>
          <w:p w14:paraId="48A1E97E" w14:textId="77777777" w:rsidR="00E94BC2" w:rsidRDefault="00FF7512">
            <w:pPr>
              <w:numPr>
                <w:ilvl w:val="0"/>
                <w:numId w:val="5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Scharakteryzuje rolę położnej środowiskowej/rodzinnej w rodzinie.</w:t>
            </w:r>
          </w:p>
          <w:p w14:paraId="0687712D" w14:textId="77777777" w:rsidR="00E94BC2" w:rsidRDefault="00FF7512">
            <w:pPr>
              <w:numPr>
                <w:ilvl w:val="0"/>
                <w:numId w:val="5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Uczestniczy w wizytach patronażowych w roli obserwatora</w:t>
            </w:r>
          </w:p>
          <w:p w14:paraId="150D7C21" w14:textId="77777777" w:rsidR="00E94BC2" w:rsidRDefault="00FF7512">
            <w:pPr>
              <w:numPr>
                <w:ilvl w:val="0"/>
                <w:numId w:val="5"/>
              </w:numPr>
              <w:spacing w:line="240" w:lineRule="auto"/>
              <w:rPr>
                <w:sz w:val="20"/>
                <w:szCs w:val="18"/>
              </w:rPr>
            </w:pPr>
            <w:r>
              <w:rPr>
                <w:rFonts w:eastAsia="SimSun" w:cs="Times New Roman"/>
                <w:sz w:val="20"/>
                <w:szCs w:val="20"/>
              </w:rPr>
              <w:t>Dokonuje autoewaluacji umiejętności praktycznych nabytych w toku kształcenia.</w:t>
            </w:r>
          </w:p>
          <w:p w14:paraId="415FBAFB" w14:textId="77777777" w:rsidR="00E94BC2" w:rsidRDefault="00E94BC2">
            <w:pPr>
              <w:spacing w:line="240" w:lineRule="auto"/>
              <w:rPr>
                <w:sz w:val="20"/>
                <w:szCs w:val="18"/>
              </w:rPr>
            </w:pPr>
          </w:p>
        </w:tc>
      </w:tr>
    </w:tbl>
    <w:p w14:paraId="3FB3466C" w14:textId="77777777" w:rsidR="00E94BC2" w:rsidRDefault="00E94BC2">
      <w:pPr>
        <w:spacing w:line="240" w:lineRule="auto"/>
        <w:rPr>
          <w:b/>
          <w:bCs/>
          <w:sz w:val="20"/>
          <w:szCs w:val="18"/>
        </w:rPr>
      </w:pPr>
    </w:p>
    <w:p w14:paraId="5BA174AD" w14:textId="77777777" w:rsidR="00E94BC2" w:rsidRDefault="00FF7512">
      <w:pPr>
        <w:spacing w:line="240" w:lineRule="auto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4.1. Przedmiotowe efekty uczenia się</w:t>
      </w:r>
    </w:p>
    <w:tbl>
      <w:tblPr>
        <w:tblStyle w:val="TableNormal1"/>
        <w:tblW w:w="10484" w:type="dxa"/>
        <w:tblInd w:w="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95"/>
        <w:gridCol w:w="7360"/>
        <w:gridCol w:w="2329"/>
      </w:tblGrid>
      <w:tr w:rsidR="00E94BC2" w14:paraId="45D43E67" w14:textId="7777777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5C05E9B6" w14:textId="77777777" w:rsidR="00E94BC2" w:rsidRDefault="00FF7512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Efekt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E3D54A" w14:textId="77777777" w:rsidR="00E94BC2" w:rsidRDefault="00FF7512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Student, który zaliczył przedmiot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7A607B" w14:textId="77777777" w:rsidR="00E94BC2" w:rsidRPr="00D80758" w:rsidRDefault="00FF7512">
            <w:pPr>
              <w:widowControl/>
              <w:spacing w:line="240" w:lineRule="auto"/>
              <w:jc w:val="center"/>
              <w:rPr>
                <w:sz w:val="20"/>
                <w:szCs w:val="18"/>
                <w:lang w:val="pl-PL"/>
              </w:rPr>
            </w:pPr>
            <w:r w:rsidRPr="00D80758">
              <w:rPr>
                <w:b/>
                <w:sz w:val="20"/>
                <w:szCs w:val="18"/>
                <w:lang w:val="pl-PL"/>
              </w:rPr>
              <w:t>Odniesienie do kierunkowych efektów uczenia się</w:t>
            </w:r>
          </w:p>
        </w:tc>
      </w:tr>
      <w:tr w:rsidR="00E94BC2" w14:paraId="6D9E1428" w14:textId="77777777">
        <w:tc>
          <w:tcPr>
            <w:tcW w:w="10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6AC896" w14:textId="77777777" w:rsidR="00E94BC2" w:rsidRDefault="00FF7512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w zakresie </w:t>
            </w:r>
            <w:r>
              <w:rPr>
                <w:b/>
                <w:sz w:val="20"/>
                <w:szCs w:val="18"/>
              </w:rPr>
              <w:t>WIEDZY</w:t>
            </w:r>
            <w:r>
              <w:rPr>
                <w:sz w:val="20"/>
                <w:szCs w:val="18"/>
              </w:rPr>
              <w:t xml:space="preserve"> zna:</w:t>
            </w:r>
          </w:p>
        </w:tc>
      </w:tr>
      <w:tr w:rsidR="00E94BC2" w14:paraId="3CE5B977" w14:textId="7777777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37EC0F" w14:textId="74B25987" w:rsidR="00E94BC2" w:rsidRDefault="00FF7512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W0</w:t>
            </w:r>
            <w:r w:rsidR="00997E97">
              <w:rPr>
                <w:sz w:val="20"/>
                <w:szCs w:val="18"/>
              </w:rPr>
              <w:t>1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36FDF8" w14:textId="45A67664" w:rsidR="00E94BC2" w:rsidRPr="00D80758" w:rsidRDefault="00FF7512" w:rsidP="00F95F99">
            <w:pPr>
              <w:widowControl/>
              <w:jc w:val="left"/>
              <w:rPr>
                <w:sz w:val="20"/>
                <w:szCs w:val="20"/>
                <w:lang w:val="pl-PL"/>
              </w:rPr>
            </w:pPr>
            <w:r w:rsidRPr="00D80758">
              <w:rPr>
                <w:rFonts w:eastAsia="SimSun" w:cs="Times New Roman"/>
                <w:color w:val="000000"/>
                <w:sz w:val="20"/>
                <w:szCs w:val="20"/>
                <w:lang w:val="pl-PL" w:eastAsia="zh-CN" w:bidi="ar"/>
              </w:rPr>
              <w:t xml:space="preserve">organizację i funkcjonowanie podstawowej opieki zdrowotnej w Rzeczypospolitej Polskiej i innych państwach, z uwzględnieniem zadań położnej i innych pracowników ochrony zdrowia;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BA0B21" w14:textId="77777777" w:rsidR="00E94BC2" w:rsidRDefault="00FF7512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eastAsia="Garamond" w:cs="Times New Roman"/>
                <w:sz w:val="20"/>
                <w:szCs w:val="20"/>
                <w:lang w:eastAsia="zh-CN" w:bidi="ar"/>
              </w:rPr>
              <w:t xml:space="preserve">POŁ1P_W78 </w:t>
            </w:r>
          </w:p>
          <w:p w14:paraId="2F49CA61" w14:textId="77777777" w:rsidR="00E94BC2" w:rsidRDefault="00E94BC2">
            <w:pPr>
              <w:widowControl/>
              <w:spacing w:line="240" w:lineRule="auto"/>
              <w:rPr>
                <w:rFonts w:eastAsia="SimSun" w:cs="Times New Roman"/>
                <w:sz w:val="20"/>
                <w:szCs w:val="20"/>
              </w:rPr>
            </w:pPr>
          </w:p>
        </w:tc>
      </w:tr>
      <w:tr w:rsidR="00E94BC2" w14:paraId="66ED492E" w14:textId="7777777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80E4A9" w14:textId="17291854" w:rsidR="00E94BC2" w:rsidRDefault="00FF7512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W0</w:t>
            </w:r>
            <w:r w:rsidR="00997E97">
              <w:rPr>
                <w:sz w:val="20"/>
                <w:szCs w:val="18"/>
              </w:rPr>
              <w:t>2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D0F83D" w14:textId="77777777" w:rsidR="00E94BC2" w:rsidRPr="00D80758" w:rsidRDefault="00FF7512">
            <w:pPr>
              <w:widowControl/>
              <w:jc w:val="left"/>
              <w:rPr>
                <w:rFonts w:eastAsia="SimSun" w:cs="Times New Roman"/>
                <w:sz w:val="20"/>
                <w:szCs w:val="20"/>
                <w:lang w:val="pl-PL"/>
              </w:rPr>
            </w:pPr>
            <w:r w:rsidRPr="00D80758">
              <w:rPr>
                <w:rFonts w:eastAsia="SimSun" w:cs="Times New Roman"/>
                <w:color w:val="000000"/>
                <w:sz w:val="20"/>
                <w:szCs w:val="20"/>
                <w:lang w:val="pl-PL" w:eastAsia="zh-CN" w:bidi="ar"/>
              </w:rPr>
              <w:t>kompetencje położnej podstawowej opieki zdrowotnej oraz warunki realizacji i zasady finansowania świadczeń położniczych w podstawowej opiece zdrowotnej;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D03BFE" w14:textId="77777777" w:rsidR="00E94BC2" w:rsidRDefault="00FF7512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eastAsia="Garamond" w:cs="Times New Roman"/>
                <w:color w:val="000000"/>
                <w:sz w:val="20"/>
                <w:szCs w:val="20"/>
                <w:lang w:eastAsia="zh-CN" w:bidi="ar"/>
              </w:rPr>
              <w:t xml:space="preserve">POŁ1P_W79 </w:t>
            </w:r>
          </w:p>
          <w:p w14:paraId="659A2E40" w14:textId="77777777" w:rsidR="00E94BC2" w:rsidRDefault="00E94BC2">
            <w:pPr>
              <w:widowControl/>
              <w:spacing w:line="240" w:lineRule="auto"/>
              <w:rPr>
                <w:rFonts w:eastAsia="SimSun" w:cs="Times New Roman"/>
                <w:sz w:val="20"/>
                <w:szCs w:val="20"/>
              </w:rPr>
            </w:pPr>
          </w:p>
        </w:tc>
      </w:tr>
      <w:tr w:rsidR="00E94BC2" w14:paraId="4D930FD8" w14:textId="77777777">
        <w:tc>
          <w:tcPr>
            <w:tcW w:w="10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00F3BA" w14:textId="77777777" w:rsidR="00E94BC2" w:rsidRDefault="00FF7512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 zakresie </w:t>
            </w:r>
            <w:r>
              <w:rPr>
                <w:rFonts w:cs="Times New Roman"/>
                <w:b/>
                <w:sz w:val="20"/>
                <w:szCs w:val="20"/>
              </w:rPr>
              <w:t xml:space="preserve">UMIEJĘTNOŚCI </w:t>
            </w:r>
            <w:r>
              <w:rPr>
                <w:rFonts w:cs="Times New Roman"/>
                <w:sz w:val="20"/>
                <w:szCs w:val="20"/>
              </w:rPr>
              <w:t>potrafi:</w:t>
            </w:r>
          </w:p>
        </w:tc>
      </w:tr>
      <w:tr w:rsidR="00E94BC2" w14:paraId="098F3170" w14:textId="7777777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D3B32D" w14:textId="77777777" w:rsidR="00E94BC2" w:rsidRDefault="00FF7512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U01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8D99CA" w14:textId="77777777" w:rsidR="00E94BC2" w:rsidRPr="00D80758" w:rsidRDefault="00FF7512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D80758">
              <w:rPr>
                <w:rFonts w:eastAsia="SimSun" w:cs="Times New Roman"/>
                <w:sz w:val="20"/>
                <w:szCs w:val="20"/>
                <w:lang w:val="pl-PL"/>
              </w:rPr>
              <w:t>realizować świadczenia zdrowotne w zakresie podstawowej opieki zdrowotnej zgodnie z kompetencjami położnej;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51CF6C" w14:textId="77777777" w:rsidR="00E94BC2" w:rsidRDefault="00FF7512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POŁ1P_U61</w:t>
            </w:r>
          </w:p>
        </w:tc>
      </w:tr>
      <w:tr w:rsidR="00E94BC2" w14:paraId="2CB28817" w14:textId="7777777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4569E1" w14:textId="219EC5AC" w:rsidR="00E94BC2" w:rsidRDefault="00FF7512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U0</w:t>
            </w:r>
            <w:r w:rsidR="00997E97">
              <w:rPr>
                <w:sz w:val="20"/>
                <w:szCs w:val="18"/>
              </w:rPr>
              <w:t>2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FBCE8F" w14:textId="77777777" w:rsidR="00E94BC2" w:rsidRPr="00D80758" w:rsidRDefault="00FF7512">
            <w:pPr>
              <w:widowControl/>
              <w:spacing w:line="240" w:lineRule="auto"/>
              <w:rPr>
                <w:rFonts w:eastAsia="SimSun" w:cs="Times New Roman"/>
                <w:sz w:val="20"/>
                <w:szCs w:val="20"/>
                <w:lang w:val="pl-PL"/>
              </w:rPr>
            </w:pPr>
            <w:r w:rsidRPr="00D80758">
              <w:rPr>
                <w:rFonts w:eastAsia="SimSun" w:cs="Times New Roman"/>
                <w:sz w:val="20"/>
                <w:szCs w:val="20"/>
                <w:lang w:val="pl-PL"/>
              </w:rPr>
              <w:t>diagnozować sytuację kobiety i jej rodziny w środowisku zamieszkania w zakresie rozpoznawania problemów zdrowotnych i podejmować działania na rzecz ochrony zdrowia kobiety i jej rodziny;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2FF40E" w14:textId="77777777" w:rsidR="00E94BC2" w:rsidRDefault="00FF7512">
            <w:pPr>
              <w:widowControl/>
              <w:spacing w:line="240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POŁ1P_U62</w:t>
            </w:r>
          </w:p>
        </w:tc>
      </w:tr>
      <w:tr w:rsidR="00E94BC2" w14:paraId="64944E20" w14:textId="7777777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1BAD60" w14:textId="49886B04" w:rsidR="00E94BC2" w:rsidRDefault="00FF7512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U0</w:t>
            </w:r>
            <w:r w:rsidR="00997E97">
              <w:rPr>
                <w:sz w:val="20"/>
                <w:szCs w:val="18"/>
              </w:rPr>
              <w:t>3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D71F9B" w14:textId="77777777" w:rsidR="00E94BC2" w:rsidRPr="00D80758" w:rsidRDefault="00FF7512">
            <w:pPr>
              <w:widowControl/>
              <w:spacing w:line="240" w:lineRule="auto"/>
              <w:rPr>
                <w:rFonts w:eastAsia="SimSun" w:cs="Times New Roman"/>
                <w:sz w:val="20"/>
                <w:szCs w:val="20"/>
                <w:lang w:val="pl-PL"/>
              </w:rPr>
            </w:pPr>
            <w:r w:rsidRPr="00D80758">
              <w:rPr>
                <w:rFonts w:eastAsia="SimSun" w:cs="Times New Roman"/>
                <w:sz w:val="20"/>
                <w:szCs w:val="20"/>
                <w:lang w:val="pl-PL"/>
              </w:rPr>
              <w:t>współpracować z zespołem podstawowej opieki zdrowotnej sprawującym opiekę nad kobietą i jej rodziną (z pielęgniarką i lekarzem podstawowej opieki zdrowotnej oraz asystentem rodziny);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E44E15" w14:textId="77777777" w:rsidR="00E94BC2" w:rsidRDefault="00FF7512">
            <w:pPr>
              <w:widowControl/>
              <w:spacing w:line="240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POŁ1P_U63</w:t>
            </w:r>
          </w:p>
        </w:tc>
      </w:tr>
      <w:tr w:rsidR="00E94BC2" w14:paraId="0D3EEB82" w14:textId="7777777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85FAF1" w14:textId="387DBE05" w:rsidR="00E94BC2" w:rsidRDefault="00FF7512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U0</w:t>
            </w:r>
            <w:r w:rsidR="00997E97">
              <w:rPr>
                <w:sz w:val="20"/>
                <w:szCs w:val="18"/>
              </w:rPr>
              <w:t>4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F8B6CF" w14:textId="77777777" w:rsidR="00E94BC2" w:rsidRPr="00D80758" w:rsidRDefault="00FF7512">
            <w:pPr>
              <w:widowControl/>
              <w:spacing w:line="240" w:lineRule="auto"/>
              <w:rPr>
                <w:rFonts w:eastAsia="SimSun" w:cs="Times New Roman"/>
                <w:sz w:val="20"/>
                <w:szCs w:val="20"/>
                <w:lang w:val="pl-PL"/>
              </w:rPr>
            </w:pPr>
            <w:r w:rsidRPr="00D80758">
              <w:rPr>
                <w:rFonts w:eastAsia="SimSun" w:cs="Times New Roman"/>
                <w:sz w:val="20"/>
                <w:szCs w:val="20"/>
                <w:lang w:val="pl-PL"/>
              </w:rPr>
              <w:t>rozpoznawać przemoc domową i inne patologie społeczne oraz dokonywać interwencji w sytuacji kryzysu w rodzinie;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89F312" w14:textId="77777777" w:rsidR="00E94BC2" w:rsidRDefault="00FF7512">
            <w:pPr>
              <w:widowControl/>
              <w:spacing w:line="240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POŁ1P_U64</w:t>
            </w:r>
          </w:p>
        </w:tc>
      </w:tr>
      <w:tr w:rsidR="00E94BC2" w14:paraId="25727CE7" w14:textId="77777777">
        <w:tc>
          <w:tcPr>
            <w:tcW w:w="10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2A1B9E" w14:textId="77777777" w:rsidR="00E94BC2" w:rsidRDefault="00FF7512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w zakresie </w:t>
            </w:r>
            <w:r>
              <w:rPr>
                <w:b/>
                <w:sz w:val="20"/>
                <w:szCs w:val="18"/>
              </w:rPr>
              <w:t>KOMPETENCJI SPOŁECZNYCH:</w:t>
            </w:r>
          </w:p>
        </w:tc>
      </w:tr>
      <w:tr w:rsidR="00E94BC2" w14:paraId="30FDAC2E" w14:textId="7777777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2E712D" w14:textId="77777777" w:rsidR="00E94BC2" w:rsidRDefault="00FF7512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K01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B89B38" w14:textId="77777777" w:rsidR="00E94BC2" w:rsidRPr="00D80758" w:rsidRDefault="00FF7512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D80758">
              <w:rPr>
                <w:rFonts w:eastAsia="SimSun" w:cs="Times New Roman"/>
                <w:sz w:val="20"/>
                <w:szCs w:val="20"/>
                <w:lang w:val="pl-PL"/>
              </w:rPr>
              <w:t>Kierować się dobrem pacjenta , dbać o poszanowanie godności i autonomii osób powierzonych opiece, okazywać zrozumienie dla różnic światopoglądowych i kulturowych oraz empatię w relacji z pacjentem i jego rodziną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27A54F" w14:textId="77777777" w:rsidR="00E94BC2" w:rsidRDefault="00FF7512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POŁ1P_K1*</w:t>
            </w:r>
          </w:p>
        </w:tc>
      </w:tr>
      <w:tr w:rsidR="00E94BC2" w14:paraId="3EDB2CE9" w14:textId="7777777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C32A72" w14:textId="77777777" w:rsidR="00E94BC2" w:rsidRDefault="00FF7512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K02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4000B2" w14:textId="77777777" w:rsidR="00E94BC2" w:rsidRPr="00D80758" w:rsidRDefault="00FF7512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D80758">
              <w:rPr>
                <w:rFonts w:eastAsia="SimSun" w:cs="Times New Roman"/>
                <w:sz w:val="20"/>
                <w:szCs w:val="20"/>
                <w:lang w:val="pl-PL"/>
              </w:rPr>
              <w:t>Samodzielnie i rzetelnie wykonywać zawód zgodnie z zasadami etyki, w tym przestrzegać wartości i powinności moralnych w opiece nad pacjentem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67B016" w14:textId="77777777" w:rsidR="00E94BC2" w:rsidRDefault="00FF7512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POŁ1P_K3*</w:t>
            </w:r>
          </w:p>
        </w:tc>
      </w:tr>
    </w:tbl>
    <w:p w14:paraId="7956B637" w14:textId="77777777" w:rsidR="00E94BC2" w:rsidRDefault="00E94BC2">
      <w:pPr>
        <w:spacing w:line="240" w:lineRule="auto"/>
        <w:rPr>
          <w:b/>
          <w:bCs/>
          <w:sz w:val="20"/>
          <w:szCs w:val="18"/>
        </w:rPr>
      </w:pPr>
    </w:p>
    <w:p w14:paraId="0E995871" w14:textId="77777777" w:rsidR="00E94BC2" w:rsidRDefault="00E94BC2">
      <w:pPr>
        <w:spacing w:line="240" w:lineRule="auto"/>
        <w:rPr>
          <w:b/>
          <w:bCs/>
          <w:sz w:val="20"/>
          <w:szCs w:val="18"/>
        </w:rPr>
      </w:pPr>
    </w:p>
    <w:p w14:paraId="2BE28F4A" w14:textId="4AEF9205" w:rsidR="00E94BC2" w:rsidRDefault="00E94BC2">
      <w:pPr>
        <w:spacing w:line="240" w:lineRule="auto"/>
        <w:rPr>
          <w:b/>
          <w:bCs/>
          <w:sz w:val="20"/>
          <w:szCs w:val="18"/>
        </w:rPr>
      </w:pPr>
    </w:p>
    <w:p w14:paraId="63C1993D" w14:textId="1520A7AF" w:rsidR="00997E97" w:rsidRDefault="00997E97">
      <w:pPr>
        <w:spacing w:line="240" w:lineRule="auto"/>
        <w:rPr>
          <w:b/>
          <w:bCs/>
          <w:sz w:val="20"/>
          <w:szCs w:val="18"/>
        </w:rPr>
      </w:pPr>
    </w:p>
    <w:p w14:paraId="20CD94FB" w14:textId="09D921B3" w:rsidR="00997E97" w:rsidRDefault="00997E97">
      <w:pPr>
        <w:spacing w:line="240" w:lineRule="auto"/>
        <w:rPr>
          <w:b/>
          <w:bCs/>
          <w:sz w:val="20"/>
          <w:szCs w:val="18"/>
        </w:rPr>
      </w:pPr>
    </w:p>
    <w:p w14:paraId="69EE9290" w14:textId="0079838B" w:rsidR="00997E97" w:rsidRDefault="00997E97">
      <w:pPr>
        <w:spacing w:line="240" w:lineRule="auto"/>
        <w:rPr>
          <w:b/>
          <w:bCs/>
          <w:sz w:val="20"/>
          <w:szCs w:val="18"/>
        </w:rPr>
      </w:pPr>
    </w:p>
    <w:p w14:paraId="50B82E2E" w14:textId="44D08DE0" w:rsidR="00997E97" w:rsidRDefault="00997E97">
      <w:pPr>
        <w:spacing w:line="240" w:lineRule="auto"/>
        <w:rPr>
          <w:b/>
          <w:bCs/>
          <w:sz w:val="20"/>
          <w:szCs w:val="18"/>
        </w:rPr>
      </w:pPr>
    </w:p>
    <w:p w14:paraId="0FDFB6A6" w14:textId="146EC3D7" w:rsidR="00997E97" w:rsidRDefault="00997E97">
      <w:pPr>
        <w:spacing w:line="240" w:lineRule="auto"/>
        <w:rPr>
          <w:b/>
          <w:bCs/>
          <w:sz w:val="20"/>
          <w:szCs w:val="18"/>
        </w:rPr>
      </w:pPr>
    </w:p>
    <w:p w14:paraId="785BD828" w14:textId="76807A8D" w:rsidR="00997E97" w:rsidRDefault="00997E97">
      <w:pPr>
        <w:spacing w:line="240" w:lineRule="auto"/>
        <w:rPr>
          <w:b/>
          <w:bCs/>
          <w:sz w:val="20"/>
          <w:szCs w:val="18"/>
        </w:rPr>
      </w:pPr>
    </w:p>
    <w:p w14:paraId="2D9FD21D" w14:textId="77777777" w:rsidR="00E94BC2" w:rsidRDefault="00E94BC2">
      <w:pPr>
        <w:spacing w:line="240" w:lineRule="auto"/>
        <w:rPr>
          <w:b/>
          <w:bCs/>
          <w:sz w:val="20"/>
          <w:szCs w:val="18"/>
        </w:rPr>
      </w:pPr>
    </w:p>
    <w:p w14:paraId="674C8045" w14:textId="77777777" w:rsidR="00E94BC2" w:rsidRDefault="00FF7512">
      <w:pPr>
        <w:spacing w:line="240" w:lineRule="auto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4.2.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435"/>
        <w:gridCol w:w="500"/>
        <w:gridCol w:w="555"/>
        <w:gridCol w:w="500"/>
        <w:gridCol w:w="424"/>
        <w:gridCol w:w="470"/>
        <w:gridCol w:w="424"/>
        <w:gridCol w:w="416"/>
        <w:gridCol w:w="461"/>
        <w:gridCol w:w="416"/>
        <w:gridCol w:w="418"/>
        <w:gridCol w:w="463"/>
        <w:gridCol w:w="418"/>
        <w:gridCol w:w="416"/>
        <w:gridCol w:w="461"/>
        <w:gridCol w:w="416"/>
        <w:gridCol w:w="417"/>
        <w:gridCol w:w="462"/>
        <w:gridCol w:w="417"/>
        <w:gridCol w:w="416"/>
        <w:gridCol w:w="461"/>
        <w:gridCol w:w="316"/>
      </w:tblGrid>
      <w:tr w:rsidR="00E94BC2" w14:paraId="507F1835" w14:textId="77777777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7CE1B9D2" w14:textId="77777777" w:rsidR="00E94BC2" w:rsidRDefault="00FF751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Efekty przedmiotowe </w:t>
            </w:r>
            <w:r>
              <w:rPr>
                <w:rFonts w:cs="Times New Roman"/>
                <w:b/>
                <w:i/>
                <w:sz w:val="20"/>
                <w:szCs w:val="20"/>
              </w:rPr>
              <w:t>(symbol)</w:t>
            </w:r>
          </w:p>
          <w:p w14:paraId="7AA2968F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shd w:val="clear" w:color="auto" w:fill="FFFFFF" w:themeFill="background1"/>
            <w:vAlign w:val="center"/>
          </w:tcPr>
          <w:p w14:paraId="4A76F418" w14:textId="77777777" w:rsidR="00E94BC2" w:rsidRDefault="00FF751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851D18" w14:paraId="75A86EEE" w14:textId="77777777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6D07AC7" w14:textId="77777777" w:rsidR="00E94BC2" w:rsidRDefault="00E94BC2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7702EFBE" w14:textId="77777777" w:rsidR="00E94BC2" w:rsidRDefault="00FF751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 ustny/pisemny*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46B448DB" w14:textId="77777777" w:rsidR="00E94BC2" w:rsidRDefault="00FF751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Kolokwium*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0D5BC4B7" w14:textId="77777777" w:rsidR="00E94BC2" w:rsidRDefault="00FF751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Projekt*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14965B14" w14:textId="77777777" w:rsidR="00E94BC2" w:rsidRDefault="00FF751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Aktywność na zajęciach*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6730C363" w14:textId="77777777" w:rsidR="00E94BC2" w:rsidRDefault="00FF751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Praca własna*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54C4A4D9" w14:textId="77777777" w:rsidR="00E94BC2" w:rsidRDefault="00FF751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Praca w grupie*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16F50AA7" w14:textId="77777777" w:rsidR="00E94BC2" w:rsidRDefault="00FF751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Inne 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(jakie?)</w:t>
            </w:r>
            <w:r>
              <w:rPr>
                <w:rFonts w:cs="Times New Roman"/>
                <w:b/>
                <w:bCs/>
                <w:sz w:val="20"/>
                <w:szCs w:val="20"/>
              </w:rPr>
              <w:t>*</w:t>
            </w:r>
          </w:p>
          <w:p w14:paraId="51A658C5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51D18" w14:paraId="435EDAFB" w14:textId="77777777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9B499D8" w14:textId="77777777" w:rsidR="00E94BC2" w:rsidRDefault="00E94BC2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007ED734" w14:textId="77777777" w:rsidR="00E94BC2" w:rsidRDefault="00FF75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1D12904D" w14:textId="77777777" w:rsidR="00E94BC2" w:rsidRDefault="00FF75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6C36AC78" w14:textId="77777777" w:rsidR="00E94BC2" w:rsidRDefault="00FF75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08835C6A" w14:textId="77777777" w:rsidR="00E94BC2" w:rsidRDefault="00FF75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327CFE17" w14:textId="77777777" w:rsidR="00E94BC2" w:rsidRDefault="00FF75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002C78F3" w14:textId="77777777" w:rsidR="00E94BC2" w:rsidRDefault="00FF75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4528A56B" w14:textId="77777777" w:rsidR="00E94BC2" w:rsidRDefault="00FF75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851D18" w14:paraId="162EED79" w14:textId="77777777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903A0A2" w14:textId="77777777" w:rsidR="00E94BC2" w:rsidRDefault="00E94BC2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362B57" w14:textId="77777777" w:rsidR="00E94BC2" w:rsidRDefault="00FF75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295CD5" w14:textId="2B64D473" w:rsidR="00E94BC2" w:rsidRDefault="00997E97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DB2202" w14:textId="20ADFC0A" w:rsidR="00E94BC2" w:rsidRDefault="00997E97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B47D44" w14:textId="77777777" w:rsidR="00E94BC2" w:rsidRDefault="00FF75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36920A" w14:textId="0163D16F" w:rsidR="00E94BC2" w:rsidRDefault="00997E97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8D5888" w14:textId="31C8574D" w:rsidR="00E94BC2" w:rsidRDefault="00997E97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8A3D82" w14:textId="77777777" w:rsidR="00E94BC2" w:rsidRDefault="00FF75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6697D8" w14:textId="5A3FA3DC" w:rsidR="00E94BC2" w:rsidRDefault="00997E97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DBF770" w14:textId="62FDD7EC" w:rsidR="00E94BC2" w:rsidRDefault="00997E97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B03F7B" w14:textId="77777777" w:rsidR="00E94BC2" w:rsidRDefault="00FF75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802993" w14:textId="50A24546" w:rsidR="00E94BC2" w:rsidRDefault="00997E97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C7C8B6" w14:textId="0C1E9005" w:rsidR="00E94BC2" w:rsidRDefault="00997E97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6BE5EE" w14:textId="77777777" w:rsidR="00E94BC2" w:rsidRDefault="00FF75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609FF2" w14:textId="0D2595D8" w:rsidR="00E94BC2" w:rsidRDefault="00997E97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E4E181" w14:textId="3C1C3666" w:rsidR="00E94BC2" w:rsidRDefault="00997E97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ABDC7E" w14:textId="77777777" w:rsidR="00E94BC2" w:rsidRDefault="00FF75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36A451" w14:textId="087766A1" w:rsidR="00E94BC2" w:rsidRDefault="00851D18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4A8965" w14:textId="3546B96F" w:rsidR="00E94BC2" w:rsidRDefault="00851D18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85DCF4" w14:textId="77777777" w:rsidR="00E94BC2" w:rsidRDefault="00FF75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7A60BF" w14:textId="5E58FC3C" w:rsidR="00E94BC2" w:rsidRDefault="00851D18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DE4CA4" w14:textId="0740FC31" w:rsidR="00E94BC2" w:rsidRDefault="00851D18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..</w:t>
            </w:r>
          </w:p>
        </w:tc>
      </w:tr>
      <w:tr w:rsidR="00851D18" w14:paraId="42799738" w14:textId="77777777">
        <w:trPr>
          <w:trHeight w:val="309"/>
        </w:trPr>
        <w:tc>
          <w:tcPr>
            <w:tcW w:w="0" w:type="auto"/>
            <w:shd w:val="clear" w:color="auto" w:fill="FFFFFF" w:themeFill="background1"/>
            <w:vAlign w:val="center"/>
          </w:tcPr>
          <w:p w14:paraId="2158EFC9" w14:textId="77777777" w:rsidR="00E94BC2" w:rsidRDefault="00FF751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F3A7AA" w14:textId="77777777" w:rsidR="00E94BC2" w:rsidRDefault="00FF751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74270E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0B3F7E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8FA4E9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B633EB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F29DD5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9DB797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98F312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B1E3DC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7F6576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6420FB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52111B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66FD12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076139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299EB4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BA0E73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C907F3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42DBA2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F08E20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8924E9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59DCD4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51D18" w14:paraId="3D5AD540" w14:textId="77777777">
        <w:tc>
          <w:tcPr>
            <w:tcW w:w="0" w:type="auto"/>
            <w:shd w:val="clear" w:color="auto" w:fill="FFFFFF" w:themeFill="background1"/>
            <w:vAlign w:val="center"/>
          </w:tcPr>
          <w:p w14:paraId="4DAB0FE4" w14:textId="77777777" w:rsidR="00E94BC2" w:rsidRDefault="00FF751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8D81C9" w14:textId="77777777" w:rsidR="00E94BC2" w:rsidRDefault="00FF751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B8BB55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F79860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9D7550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AA611E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5C9AAF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A6FCCC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3CF40D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6B7DAD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C11F5B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DCA0CD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11C1E5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485DE8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4786D0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0BCB61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861EB5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54D0C1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D97580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7D6CDE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C6516C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2E6EBC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51D18" w14:paraId="5B0B291B" w14:textId="77777777">
        <w:tc>
          <w:tcPr>
            <w:tcW w:w="0" w:type="auto"/>
            <w:shd w:val="clear" w:color="auto" w:fill="FFFFFF" w:themeFill="background1"/>
            <w:vAlign w:val="center"/>
          </w:tcPr>
          <w:p w14:paraId="4EB9F533" w14:textId="77777777" w:rsidR="00E94BC2" w:rsidRDefault="00FF751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009385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284808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603844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5B6EFC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BD6AC7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B614BB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462BDE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0DA6A3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BE7D87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E2745D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970933" w14:textId="7C486292" w:rsidR="00E94BC2" w:rsidRDefault="00997E9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48B547" w14:textId="1B720EF6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5F5722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9E943B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A99651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F87712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FCB89E" w14:textId="16FA91B8" w:rsidR="00E94BC2" w:rsidRDefault="00851D1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435F64" w14:textId="25B4FD10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AF3892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1A308D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C56046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51D18" w14:paraId="45C73A5D" w14:textId="77777777">
        <w:tc>
          <w:tcPr>
            <w:tcW w:w="0" w:type="auto"/>
            <w:shd w:val="clear" w:color="auto" w:fill="FFFFFF" w:themeFill="background1"/>
          </w:tcPr>
          <w:p w14:paraId="5634DC2E" w14:textId="77777777" w:rsidR="00E94BC2" w:rsidRDefault="00FF751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U02</w:t>
            </w:r>
          </w:p>
        </w:tc>
        <w:tc>
          <w:tcPr>
            <w:tcW w:w="0" w:type="auto"/>
            <w:shd w:val="clear" w:color="auto" w:fill="FFFFFF" w:themeFill="background1"/>
          </w:tcPr>
          <w:p w14:paraId="44EFB5B7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B1B01A0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1A304B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5BB6692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15AA0CC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CD7569A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C221708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2DA5F05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E7BFB2A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55F4484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2D446A7" w14:textId="7FFA7A90" w:rsidR="00E94BC2" w:rsidRDefault="00997E9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54A7788A" w14:textId="25D29A31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7C83A59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773379C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A2915E4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539AAD6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05BB9DF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9F66997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D3DADED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24668D7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230D0CE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51D18" w14:paraId="2DDC1E6C" w14:textId="77777777">
        <w:tc>
          <w:tcPr>
            <w:tcW w:w="0" w:type="auto"/>
            <w:shd w:val="clear" w:color="auto" w:fill="FFFFFF" w:themeFill="background1"/>
          </w:tcPr>
          <w:p w14:paraId="0716DF39" w14:textId="77777777" w:rsidR="00E94BC2" w:rsidRDefault="00FF751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U03</w:t>
            </w:r>
          </w:p>
        </w:tc>
        <w:tc>
          <w:tcPr>
            <w:tcW w:w="0" w:type="auto"/>
            <w:shd w:val="clear" w:color="auto" w:fill="FFFFFF" w:themeFill="background1"/>
          </w:tcPr>
          <w:p w14:paraId="137E5498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07FF83F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8638F74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E835E09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0BB53B7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D876228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DCD67BA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C114A8B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E65BFFD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08332BC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43E50BB" w14:textId="473CEC82" w:rsidR="00E94BC2" w:rsidRDefault="00997E9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05ABE822" w14:textId="530C9C3C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EF51DCB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C84CC7E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DA5A5C9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6D5E9B6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773AEDA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C07C2D4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0CA0C7F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24E1092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7DE7FDC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51D18" w14:paraId="6819EF49" w14:textId="77777777">
        <w:tc>
          <w:tcPr>
            <w:tcW w:w="0" w:type="auto"/>
            <w:shd w:val="clear" w:color="auto" w:fill="FFFFFF" w:themeFill="background1"/>
          </w:tcPr>
          <w:p w14:paraId="7087E6AE" w14:textId="77777777" w:rsidR="00E94BC2" w:rsidRDefault="00FF751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U04</w:t>
            </w:r>
          </w:p>
        </w:tc>
        <w:tc>
          <w:tcPr>
            <w:tcW w:w="0" w:type="auto"/>
            <w:shd w:val="clear" w:color="auto" w:fill="FFFFFF" w:themeFill="background1"/>
          </w:tcPr>
          <w:p w14:paraId="28A98C0F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B6EF631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AE76801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A8DBCA9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A8B987B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8656E8B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4E8564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D601E54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B783D8F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EDE3D8A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EEB9F83" w14:textId="074A1D5C" w:rsidR="00E94BC2" w:rsidRDefault="00997E9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40535043" w14:textId="4D871A66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73AF4DA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BD03939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E2FF402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0B0C253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1BBC93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B1E25C0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E9B0220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BAD7B7D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967399C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51D18" w14:paraId="48EC324C" w14:textId="77777777">
        <w:tc>
          <w:tcPr>
            <w:tcW w:w="0" w:type="auto"/>
            <w:shd w:val="clear" w:color="auto" w:fill="FFFFFF" w:themeFill="background1"/>
          </w:tcPr>
          <w:p w14:paraId="078FD83B" w14:textId="77777777" w:rsidR="00E94BC2" w:rsidRDefault="00FF751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K01</w:t>
            </w:r>
          </w:p>
        </w:tc>
        <w:tc>
          <w:tcPr>
            <w:tcW w:w="0" w:type="auto"/>
            <w:shd w:val="clear" w:color="auto" w:fill="FFFFFF" w:themeFill="background1"/>
          </w:tcPr>
          <w:p w14:paraId="346716EB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1E6F3C9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4234B9F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918F84B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DFA0D71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CE28ABC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9F10A51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F258BDB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E7346DE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772ABA9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5303348" w14:textId="4154F5A3" w:rsidR="00E94BC2" w:rsidRDefault="00997E9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352C3689" w14:textId="62540D1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C34F664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DD4541" w14:textId="6245487B" w:rsidR="00E94BC2" w:rsidRDefault="00851D1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41B689E2" w14:textId="215FB428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2D47095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AEFB08F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8555323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C6342D9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7087691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AB97C8E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51D18" w14:paraId="48D966B1" w14:textId="77777777">
        <w:tc>
          <w:tcPr>
            <w:tcW w:w="0" w:type="auto"/>
            <w:shd w:val="clear" w:color="auto" w:fill="FFFFFF" w:themeFill="background1"/>
          </w:tcPr>
          <w:p w14:paraId="285257DD" w14:textId="77777777" w:rsidR="00E94BC2" w:rsidRDefault="00FF751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K02</w:t>
            </w:r>
          </w:p>
        </w:tc>
        <w:tc>
          <w:tcPr>
            <w:tcW w:w="0" w:type="auto"/>
            <w:shd w:val="clear" w:color="auto" w:fill="FFFFFF" w:themeFill="background1"/>
          </w:tcPr>
          <w:p w14:paraId="7A019359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97EA3E9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A62EEBE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06DEBB4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F83BD2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51BC28C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5037E34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20D68C8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7799CF8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F87A78B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23343FB" w14:textId="7360564A" w:rsidR="00E94BC2" w:rsidRDefault="00997E9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73C3CEC5" w14:textId="51DB3A2F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9E04C8F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CE5E07D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9E213BF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11C5571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706755E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DD15C29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3C95B00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EB4DB20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B474973" w14:textId="77777777" w:rsidR="00E94BC2" w:rsidRDefault="00E94BC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57456AB1" w14:textId="77777777" w:rsidR="00E94BC2" w:rsidRDefault="00E94BC2">
      <w:pPr>
        <w:rPr>
          <w:b/>
          <w:bCs/>
          <w:sz w:val="20"/>
          <w:szCs w:val="18"/>
        </w:rPr>
      </w:pPr>
    </w:p>
    <w:p w14:paraId="1D1AF2B4" w14:textId="77777777" w:rsidR="00E94BC2" w:rsidRDefault="00FF7512">
      <w:pPr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4.3. Kryteria oceny stopnia osiągnięcia efektów uczenia się</w:t>
      </w:r>
    </w:p>
    <w:tbl>
      <w:tblPr>
        <w:tblStyle w:val="TableNormal1"/>
        <w:tblW w:w="10484" w:type="dxa"/>
        <w:tblInd w:w="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92"/>
        <w:gridCol w:w="720"/>
        <w:gridCol w:w="8972"/>
      </w:tblGrid>
      <w:tr w:rsidR="00E94BC2" w14:paraId="239D56A3" w14:textId="77777777">
        <w:trPr>
          <w:trHeight w:val="41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DD942C" w14:textId="77777777" w:rsidR="00E94BC2" w:rsidRDefault="00FF7512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8A18FA" w14:textId="77777777" w:rsidR="00E94BC2" w:rsidRDefault="00FF7512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ED031D" w14:textId="77777777" w:rsidR="00E94BC2" w:rsidRDefault="00FF7512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Kryterium oceny</w:t>
            </w:r>
          </w:p>
        </w:tc>
      </w:tr>
      <w:tr w:rsidR="00E94BC2" w14:paraId="2A060E09" w14:textId="77777777"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14:paraId="661182A7" w14:textId="77777777" w:rsidR="00E94BC2" w:rsidRDefault="00E94BC2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14:paraId="48CE3FE5" w14:textId="77777777" w:rsidR="00E94BC2" w:rsidRDefault="00FF7512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wykład (W)</w:t>
            </w:r>
          </w:p>
          <w:p w14:paraId="2B761E5E" w14:textId="77777777" w:rsidR="00E94BC2" w:rsidRDefault="00E94BC2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77BE62" w14:textId="77777777" w:rsidR="00E94BC2" w:rsidRDefault="00FF7512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CFA552" w14:textId="77777777" w:rsidR="00E94BC2" w:rsidRPr="00D80758" w:rsidRDefault="00FF7512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D80758">
              <w:rPr>
                <w:rFonts w:cs="Times New Roman"/>
                <w:sz w:val="20"/>
                <w:szCs w:val="20"/>
                <w:lang w:val="pl-PL"/>
              </w:rPr>
              <w:t>Zaliczenie testu egzaminacyjnego weryfikującego osiągnięcie efektów kształcenia w zakresie wiedzy i umiejętności na poziomie od 50 do 60%</w:t>
            </w:r>
          </w:p>
        </w:tc>
      </w:tr>
      <w:tr w:rsidR="00E94BC2" w14:paraId="16EDE4AC" w14:textId="77777777">
        <w:tc>
          <w:tcPr>
            <w:tcW w:w="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14:paraId="4555418A" w14:textId="77777777" w:rsidR="00E94BC2" w:rsidRPr="00D80758" w:rsidRDefault="00E94BC2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C035E7" w14:textId="77777777" w:rsidR="00E94BC2" w:rsidRDefault="00FF7512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E0D8E7" w14:textId="77777777" w:rsidR="00E94BC2" w:rsidRPr="00D80758" w:rsidRDefault="00FF7512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D80758">
              <w:rPr>
                <w:rFonts w:cs="Times New Roman"/>
                <w:sz w:val="20"/>
                <w:szCs w:val="20"/>
                <w:lang w:val="pl-PL"/>
              </w:rPr>
              <w:t>Zaliczenie testu egzaminacyjnego weryfikującego osiągnięcie efektów kształcenia w zakresie wiedzy i umiejętności na poziomie od 61 do 70%</w:t>
            </w:r>
          </w:p>
        </w:tc>
      </w:tr>
      <w:tr w:rsidR="00E94BC2" w14:paraId="484F9778" w14:textId="77777777">
        <w:tc>
          <w:tcPr>
            <w:tcW w:w="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14:paraId="3F6A4A4A" w14:textId="77777777" w:rsidR="00E94BC2" w:rsidRPr="00D80758" w:rsidRDefault="00E94BC2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B0CE60" w14:textId="77777777" w:rsidR="00E94BC2" w:rsidRDefault="00FF7512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EA1C60" w14:textId="77777777" w:rsidR="00E94BC2" w:rsidRPr="00D80758" w:rsidRDefault="00FF7512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D80758">
              <w:rPr>
                <w:rFonts w:cs="Times New Roman"/>
                <w:sz w:val="20"/>
                <w:szCs w:val="20"/>
                <w:lang w:val="pl-PL"/>
              </w:rPr>
              <w:t>Zaliczenie testu egzaminacyjnego weryfikującego osiągnięcie efektów kształcenia w zakresie wiedzy i umiejętności na poziomie od 71 do 80%</w:t>
            </w:r>
          </w:p>
        </w:tc>
      </w:tr>
      <w:tr w:rsidR="00E94BC2" w14:paraId="6203B38E" w14:textId="77777777">
        <w:tc>
          <w:tcPr>
            <w:tcW w:w="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14:paraId="3072B587" w14:textId="77777777" w:rsidR="00E94BC2" w:rsidRPr="00D80758" w:rsidRDefault="00E94BC2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AADB34" w14:textId="77777777" w:rsidR="00E94BC2" w:rsidRDefault="00FF7512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A82798" w14:textId="77777777" w:rsidR="00E94BC2" w:rsidRPr="00D80758" w:rsidRDefault="00FF7512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D80758">
              <w:rPr>
                <w:rFonts w:cs="Times New Roman"/>
                <w:sz w:val="20"/>
                <w:szCs w:val="20"/>
                <w:lang w:val="pl-PL"/>
              </w:rPr>
              <w:t xml:space="preserve">Zaliczenie testu egzaminacyjnego weryfikującego osiągnięcie efektów kształcenia w zakresie wiedzy i umiejętności na poziomie od 81% do 90% </w:t>
            </w:r>
          </w:p>
        </w:tc>
      </w:tr>
      <w:tr w:rsidR="00E94BC2" w14:paraId="2674D649" w14:textId="77777777"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14:paraId="430C3769" w14:textId="77777777" w:rsidR="00E94BC2" w:rsidRPr="00D80758" w:rsidRDefault="00E94BC2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B69567" w14:textId="77777777" w:rsidR="00E94BC2" w:rsidRDefault="00FF7512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8E7D96" w14:textId="77777777" w:rsidR="00E94BC2" w:rsidRPr="00D80758" w:rsidRDefault="00FF7512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D80758">
              <w:rPr>
                <w:rFonts w:cs="Times New Roman"/>
                <w:sz w:val="20"/>
                <w:szCs w:val="20"/>
                <w:lang w:val="pl-PL"/>
              </w:rPr>
              <w:t xml:space="preserve">Zaliczenie testu egzaminacyjnego weryfikującego osiągnięcie efektów kształcenia w zakresie wiedzy i umiejętności na poziomie 91% i więcej </w:t>
            </w:r>
          </w:p>
        </w:tc>
      </w:tr>
      <w:tr w:rsidR="00E94BC2" w14:paraId="00D18454" w14:textId="77777777"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14:paraId="6B4D6C7C" w14:textId="77777777" w:rsidR="00E94BC2" w:rsidRPr="00D80758" w:rsidRDefault="00E94BC2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</w:p>
          <w:p w14:paraId="1447B335" w14:textId="2DFF02D6" w:rsidR="00E94BC2" w:rsidRDefault="00700D85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Zajęcia praktyczne</w:t>
            </w:r>
            <w:r w:rsidR="00FF7512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(Zp</w:t>
            </w:r>
            <w:r w:rsidR="00FF7512">
              <w:rPr>
                <w:rFonts w:cs="Times New Roman"/>
                <w:b/>
                <w:sz w:val="20"/>
                <w:szCs w:val="20"/>
              </w:rPr>
              <w:t xml:space="preserve">)*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B2A9EF" w14:textId="77777777" w:rsidR="00E94BC2" w:rsidRDefault="00FF7512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2DF9B5" w14:textId="77777777" w:rsidR="00E94BC2" w:rsidRDefault="00FF7512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0758">
              <w:rPr>
                <w:rFonts w:cs="Times New Roman"/>
                <w:sz w:val="20"/>
                <w:szCs w:val="20"/>
                <w:lang w:val="pl-PL"/>
              </w:rPr>
              <w:t xml:space="preserve">Dostateczna   analiza wybranego tematu. Częściowy opis czynności, brak trafnych wniosków. </w:t>
            </w:r>
            <w:r>
              <w:rPr>
                <w:rFonts w:cs="Times New Roman"/>
                <w:sz w:val="20"/>
                <w:szCs w:val="20"/>
              </w:rPr>
              <w:t>Brak aktualnej literatury.</w:t>
            </w:r>
          </w:p>
        </w:tc>
      </w:tr>
      <w:tr w:rsidR="00E94BC2" w14:paraId="71BBDEF4" w14:textId="77777777">
        <w:tc>
          <w:tcPr>
            <w:tcW w:w="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14:paraId="00CE2964" w14:textId="77777777" w:rsidR="00E94BC2" w:rsidRDefault="00E94BC2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168E84" w14:textId="77777777" w:rsidR="00E94BC2" w:rsidRDefault="00FF7512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60ADE" w14:textId="77777777" w:rsidR="00E94BC2" w:rsidRDefault="00FF7512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0758">
              <w:rPr>
                <w:rFonts w:cs="Times New Roman"/>
                <w:sz w:val="20"/>
                <w:szCs w:val="20"/>
                <w:lang w:val="pl-PL"/>
              </w:rPr>
              <w:t xml:space="preserve">Dostateczna analiza wybranego tematu. Niewyczerpujący opis czynności, poprawnie sformułowane wnioski. </w:t>
            </w:r>
            <w:r>
              <w:rPr>
                <w:rFonts w:cs="Times New Roman"/>
                <w:sz w:val="20"/>
                <w:szCs w:val="20"/>
              </w:rPr>
              <w:t>Dostatecznie  poprawnie dobrana literatura.</w:t>
            </w:r>
          </w:p>
        </w:tc>
      </w:tr>
      <w:tr w:rsidR="00E94BC2" w14:paraId="7A9B2D3D" w14:textId="77777777">
        <w:tc>
          <w:tcPr>
            <w:tcW w:w="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14:paraId="4F651B45" w14:textId="77777777" w:rsidR="00E94BC2" w:rsidRDefault="00E94BC2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D3FDCE" w14:textId="77777777" w:rsidR="00E94BC2" w:rsidRDefault="00FF7512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BCBC94" w14:textId="77777777" w:rsidR="00E94BC2" w:rsidRDefault="00FF7512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0758">
              <w:rPr>
                <w:rFonts w:cs="Times New Roman"/>
                <w:sz w:val="20"/>
                <w:szCs w:val="20"/>
                <w:lang w:val="pl-PL"/>
              </w:rPr>
              <w:t xml:space="preserve">Poprawna analiza zadanego tematu, wyczerpujący opis wykonanych czynności.  </w:t>
            </w:r>
            <w:r>
              <w:rPr>
                <w:rFonts w:cs="Times New Roman"/>
                <w:sz w:val="20"/>
                <w:szCs w:val="20"/>
              </w:rPr>
              <w:t>Sformułowane wnioski częściowo poprawne. Trafnie dobrana literatura.</w:t>
            </w:r>
          </w:p>
        </w:tc>
      </w:tr>
      <w:tr w:rsidR="00E94BC2" w14:paraId="1B850419" w14:textId="77777777">
        <w:tc>
          <w:tcPr>
            <w:tcW w:w="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14:paraId="2E237532" w14:textId="77777777" w:rsidR="00E94BC2" w:rsidRDefault="00E94BC2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53D8B5" w14:textId="77777777" w:rsidR="00E94BC2" w:rsidRDefault="00FF7512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AD4D8E" w14:textId="77777777" w:rsidR="00E94BC2" w:rsidRPr="00D80758" w:rsidRDefault="00FF7512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D80758">
              <w:rPr>
                <w:rFonts w:cs="Times New Roman"/>
                <w:sz w:val="20"/>
                <w:szCs w:val="20"/>
                <w:lang w:val="pl-PL"/>
              </w:rPr>
              <w:t xml:space="preserve">Pełna analiza zadanego tematu, poprawny opis wykonanych czynności, prawidłowo sformułowane wnioski, oraz trafnie dobrana literatura. </w:t>
            </w:r>
          </w:p>
        </w:tc>
      </w:tr>
      <w:tr w:rsidR="00E94BC2" w14:paraId="2A8608BA" w14:textId="77777777"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14:paraId="58FAFFCF" w14:textId="77777777" w:rsidR="00E94BC2" w:rsidRPr="00D80758" w:rsidRDefault="00E94BC2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34820A" w14:textId="77777777" w:rsidR="00E94BC2" w:rsidRDefault="00FF7512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6D8B4D" w14:textId="77777777" w:rsidR="00E94BC2" w:rsidRDefault="00FF7512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0758">
              <w:rPr>
                <w:rFonts w:cs="Times New Roman"/>
                <w:sz w:val="20"/>
                <w:szCs w:val="20"/>
                <w:lang w:val="pl-PL"/>
              </w:rPr>
              <w:t xml:space="preserve">Pełna analiza zadanego tematu. Prawidłowy opis wykonanych czynności. </w:t>
            </w:r>
            <w:r>
              <w:rPr>
                <w:rFonts w:cs="Times New Roman"/>
                <w:sz w:val="20"/>
                <w:szCs w:val="20"/>
              </w:rPr>
              <w:t>Prawidłowo sformułowane wnioski. Trafnie dobrana literatura.</w:t>
            </w:r>
          </w:p>
        </w:tc>
      </w:tr>
    </w:tbl>
    <w:p w14:paraId="071EF891" w14:textId="77777777" w:rsidR="00700D85" w:rsidRDefault="00700D85">
      <w:pPr>
        <w:spacing w:line="240" w:lineRule="auto"/>
        <w:rPr>
          <w:b/>
          <w:bCs/>
          <w:sz w:val="20"/>
          <w:szCs w:val="18"/>
        </w:rPr>
      </w:pPr>
    </w:p>
    <w:p w14:paraId="51C47EDC" w14:textId="77777777" w:rsidR="00E94BC2" w:rsidRDefault="00FF7512">
      <w:pPr>
        <w:spacing w:line="240" w:lineRule="auto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5. BILANS PUNKTÓW ECTS – NAKŁAD PRACY STUDENTA</w:t>
      </w:r>
    </w:p>
    <w:tbl>
      <w:tblPr>
        <w:tblStyle w:val="TableNormal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2"/>
        <w:gridCol w:w="1514"/>
        <w:gridCol w:w="1770"/>
      </w:tblGrid>
      <w:tr w:rsidR="00E94BC2" w14:paraId="20136EB6" w14:textId="77777777">
        <w:tc>
          <w:tcPr>
            <w:tcW w:w="0" w:type="auto"/>
            <w:vMerge w:val="restart"/>
          </w:tcPr>
          <w:p w14:paraId="7A43B056" w14:textId="77777777" w:rsidR="00E94BC2" w:rsidRPr="00D80758" w:rsidRDefault="00E94BC2">
            <w:pPr>
              <w:widowControl/>
              <w:spacing w:line="240" w:lineRule="auto"/>
              <w:rPr>
                <w:b/>
                <w:sz w:val="20"/>
                <w:szCs w:val="18"/>
                <w:lang w:val="pl-PL"/>
              </w:rPr>
            </w:pPr>
          </w:p>
          <w:p w14:paraId="11D0BB19" w14:textId="77777777" w:rsidR="00E94BC2" w:rsidRDefault="00FF7512">
            <w:pPr>
              <w:widowControl/>
              <w:spacing w:line="240" w:lineRule="auto"/>
              <w:rPr>
                <w:i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Kategoria</w:t>
            </w:r>
          </w:p>
          <w:p w14:paraId="0FA65845" w14:textId="77777777" w:rsidR="00E94BC2" w:rsidRDefault="00E94BC2">
            <w:pPr>
              <w:widowControl/>
              <w:spacing w:line="240" w:lineRule="auto"/>
              <w:rPr>
                <w:i/>
                <w:sz w:val="20"/>
                <w:szCs w:val="18"/>
              </w:rPr>
            </w:pPr>
          </w:p>
        </w:tc>
        <w:tc>
          <w:tcPr>
            <w:tcW w:w="0" w:type="auto"/>
            <w:gridSpan w:val="2"/>
          </w:tcPr>
          <w:p w14:paraId="7B950CA7" w14:textId="77777777" w:rsidR="00E94BC2" w:rsidRDefault="00FF7512">
            <w:pPr>
              <w:widowControl/>
              <w:spacing w:line="240" w:lineRule="auto"/>
              <w:rPr>
                <w:i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Obciążenie studenta</w:t>
            </w:r>
          </w:p>
        </w:tc>
      </w:tr>
      <w:tr w:rsidR="00E94BC2" w14:paraId="6AE0FC42" w14:textId="77777777">
        <w:tc>
          <w:tcPr>
            <w:tcW w:w="0" w:type="auto"/>
            <w:vMerge/>
          </w:tcPr>
          <w:p w14:paraId="248B0254" w14:textId="77777777" w:rsidR="00E94BC2" w:rsidRDefault="00E94BC2">
            <w:pPr>
              <w:widowControl/>
              <w:spacing w:line="240" w:lineRule="auto"/>
              <w:rPr>
                <w:b/>
                <w:sz w:val="20"/>
                <w:szCs w:val="18"/>
              </w:rPr>
            </w:pPr>
          </w:p>
        </w:tc>
        <w:tc>
          <w:tcPr>
            <w:tcW w:w="0" w:type="auto"/>
          </w:tcPr>
          <w:p w14:paraId="03E50B90" w14:textId="77777777" w:rsidR="00E94BC2" w:rsidRDefault="00FF7512">
            <w:pPr>
              <w:widowControl/>
              <w:spacing w:line="240" w:lineRule="auto"/>
              <w:rPr>
                <w:i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Studia stacjonarne</w:t>
            </w:r>
          </w:p>
        </w:tc>
        <w:tc>
          <w:tcPr>
            <w:tcW w:w="0" w:type="auto"/>
          </w:tcPr>
          <w:p w14:paraId="04F94BE3" w14:textId="77777777" w:rsidR="00E94BC2" w:rsidRDefault="00FF7512">
            <w:pPr>
              <w:widowControl/>
              <w:spacing w:line="240" w:lineRule="auto"/>
              <w:rPr>
                <w:i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Studia niestacjonarne</w:t>
            </w:r>
          </w:p>
        </w:tc>
      </w:tr>
      <w:tr w:rsidR="00E94BC2" w14:paraId="18DB058B" w14:textId="77777777">
        <w:tblPrEx>
          <w:tblCellMar>
            <w:left w:w="0" w:type="dxa"/>
            <w:right w:w="0" w:type="dxa"/>
          </w:tblCellMar>
        </w:tblPrEx>
        <w:tc>
          <w:tcPr>
            <w:tcW w:w="0" w:type="auto"/>
            <w:shd w:val="clear" w:color="auto" w:fill="D9D9D9"/>
          </w:tcPr>
          <w:p w14:paraId="543A640A" w14:textId="77777777" w:rsidR="00E94BC2" w:rsidRPr="00D80758" w:rsidRDefault="00FF7512">
            <w:pPr>
              <w:widowControl/>
              <w:spacing w:line="240" w:lineRule="auto"/>
              <w:jc w:val="left"/>
              <w:rPr>
                <w:sz w:val="20"/>
                <w:szCs w:val="18"/>
                <w:lang w:val="pl-PL"/>
              </w:rPr>
            </w:pPr>
            <w:r w:rsidRPr="00D80758">
              <w:rPr>
                <w:iCs/>
                <w:sz w:val="20"/>
                <w:szCs w:val="18"/>
                <w:lang w:val="pl-PL"/>
              </w:rPr>
              <w:t>LICZBA GODZIN REALIZOWANYCH PRZY BEZPOŚREDNIM UDZIALE NAUCZYCIELA/GODZINY 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F1CBB68" w14:textId="6CAB8B6E" w:rsidR="00E94BC2" w:rsidRDefault="00833E86" w:rsidP="00700D85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</w:t>
            </w:r>
            <w:r w:rsidR="00FF7512">
              <w:rPr>
                <w:sz w:val="20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C4E7492" w14:textId="77777777" w:rsidR="00E94BC2" w:rsidRDefault="00E94BC2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tr w:rsidR="00E94BC2" w14:paraId="3ECF35FF" w14:textId="77777777">
        <w:tblPrEx>
          <w:tblCellMar>
            <w:left w:w="0" w:type="dxa"/>
            <w:right w:w="0" w:type="dxa"/>
          </w:tblCellMar>
        </w:tblPrEx>
        <w:tc>
          <w:tcPr>
            <w:tcW w:w="0" w:type="auto"/>
            <w:shd w:val="clear" w:color="auto" w:fill="FFFFFF" w:themeFill="background1"/>
          </w:tcPr>
          <w:p w14:paraId="25706CC1" w14:textId="77777777" w:rsidR="00E94BC2" w:rsidRDefault="00FF7512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  <w:t>Udział w wykładach*</w:t>
            </w:r>
          </w:p>
        </w:tc>
        <w:tc>
          <w:tcPr>
            <w:tcW w:w="0" w:type="auto"/>
            <w:shd w:val="clear" w:color="auto" w:fill="FFFFFF" w:themeFill="background1"/>
          </w:tcPr>
          <w:p w14:paraId="6508F7FC" w14:textId="691A6531" w:rsidR="00E94BC2" w:rsidRDefault="00AE14A0" w:rsidP="00700D85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  <w:r w:rsidR="00FF7512">
              <w:rPr>
                <w:sz w:val="20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14:paraId="241E7084" w14:textId="77777777" w:rsidR="00E94BC2" w:rsidRDefault="00E94BC2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tr w:rsidR="00E94BC2" w14:paraId="5D46A488" w14:textId="77777777">
        <w:tblPrEx>
          <w:tblCellMar>
            <w:left w:w="0" w:type="dxa"/>
            <w:right w:w="0" w:type="dxa"/>
          </w:tblCellMar>
        </w:tblPrEx>
        <w:tc>
          <w:tcPr>
            <w:tcW w:w="0" w:type="auto"/>
            <w:shd w:val="clear" w:color="auto" w:fill="FFFFFF" w:themeFill="background1"/>
          </w:tcPr>
          <w:p w14:paraId="2E573A66" w14:textId="77777777" w:rsidR="00E94BC2" w:rsidRPr="00D80758" w:rsidRDefault="00FF7512">
            <w:pPr>
              <w:widowControl/>
              <w:spacing w:line="240" w:lineRule="auto"/>
              <w:rPr>
                <w:iCs/>
                <w:sz w:val="20"/>
                <w:szCs w:val="18"/>
                <w:lang w:val="pl-PL"/>
              </w:rPr>
            </w:pPr>
            <w:r w:rsidRPr="00D80758">
              <w:rPr>
                <w:iCs/>
                <w:sz w:val="20"/>
                <w:szCs w:val="18"/>
                <w:lang w:val="pl-PL"/>
              </w:rPr>
              <w:t>Udział w ćwiczeniach, konwersatoriach, laboratoriach*</w:t>
            </w:r>
          </w:p>
        </w:tc>
        <w:tc>
          <w:tcPr>
            <w:tcW w:w="0" w:type="auto"/>
            <w:shd w:val="clear" w:color="auto" w:fill="FFFFFF" w:themeFill="background1"/>
          </w:tcPr>
          <w:p w14:paraId="63682ED3" w14:textId="77777777" w:rsidR="00E94BC2" w:rsidRDefault="00FF7512" w:rsidP="00700D85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2ED93157" w14:textId="77777777" w:rsidR="00E94BC2" w:rsidRDefault="00E94BC2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tr w:rsidR="00E94BC2" w14:paraId="116835D8" w14:textId="77777777">
        <w:tblPrEx>
          <w:tblCellMar>
            <w:left w:w="0" w:type="dxa"/>
            <w:right w:w="0" w:type="dxa"/>
          </w:tblCellMar>
        </w:tblPrEx>
        <w:tc>
          <w:tcPr>
            <w:tcW w:w="0" w:type="auto"/>
            <w:shd w:val="clear" w:color="auto" w:fill="FFFFFF" w:themeFill="background1"/>
          </w:tcPr>
          <w:p w14:paraId="7A22CBA5" w14:textId="77777777" w:rsidR="00E94BC2" w:rsidRDefault="00FF7512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  <w:t>ćwiczenia praktyczne</w:t>
            </w:r>
          </w:p>
        </w:tc>
        <w:tc>
          <w:tcPr>
            <w:tcW w:w="0" w:type="auto"/>
            <w:shd w:val="clear" w:color="auto" w:fill="FFFFFF" w:themeFill="background1"/>
          </w:tcPr>
          <w:p w14:paraId="23EB7BC5" w14:textId="252D0FE8" w:rsidR="00E94BC2" w:rsidRDefault="00AE14A0" w:rsidP="00700D85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1BF7EDBD" w14:textId="77777777" w:rsidR="00E94BC2" w:rsidRDefault="00E94BC2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tr w:rsidR="00E94BC2" w14:paraId="511BB814" w14:textId="77777777">
        <w:tblPrEx>
          <w:tblCellMar>
            <w:left w:w="0" w:type="dxa"/>
            <w:right w:w="0" w:type="dxa"/>
          </w:tblCellMar>
        </w:tblPrEx>
        <w:tc>
          <w:tcPr>
            <w:tcW w:w="0" w:type="auto"/>
          </w:tcPr>
          <w:p w14:paraId="65E64C33" w14:textId="77777777" w:rsidR="00E94BC2" w:rsidRPr="00D80758" w:rsidRDefault="00FF7512">
            <w:pPr>
              <w:widowControl/>
              <w:spacing w:line="240" w:lineRule="auto"/>
              <w:rPr>
                <w:iCs/>
                <w:sz w:val="20"/>
                <w:szCs w:val="18"/>
                <w:lang w:val="pl-PL"/>
              </w:rPr>
            </w:pPr>
            <w:r w:rsidRPr="00D80758">
              <w:rPr>
                <w:iCs/>
                <w:sz w:val="20"/>
                <w:szCs w:val="18"/>
                <w:lang w:val="pl-PL"/>
              </w:rPr>
              <w:t>Udział w egzaminie/kolokwium zaliczeniowym*</w:t>
            </w:r>
          </w:p>
        </w:tc>
        <w:tc>
          <w:tcPr>
            <w:tcW w:w="0" w:type="auto"/>
            <w:shd w:val="clear" w:color="auto" w:fill="FFFFFF" w:themeFill="background1"/>
          </w:tcPr>
          <w:p w14:paraId="4F062B3A" w14:textId="77777777" w:rsidR="00E94BC2" w:rsidRDefault="00FF7512" w:rsidP="00700D85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3AB51CB9" w14:textId="77777777" w:rsidR="00E94BC2" w:rsidRDefault="00E94BC2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tr w:rsidR="00E94BC2" w14:paraId="20EADE2E" w14:textId="77777777">
        <w:tblPrEx>
          <w:tblCellMar>
            <w:left w:w="0" w:type="dxa"/>
            <w:right w:w="0" w:type="dxa"/>
          </w:tblCellMar>
        </w:tblPrEx>
        <w:tc>
          <w:tcPr>
            <w:tcW w:w="0" w:type="auto"/>
            <w:shd w:val="clear" w:color="auto" w:fill="FFFFFF" w:themeFill="background1"/>
          </w:tcPr>
          <w:p w14:paraId="2F71AD0F" w14:textId="77777777" w:rsidR="00E94BC2" w:rsidRPr="00D80758" w:rsidRDefault="00FF7512">
            <w:pPr>
              <w:widowControl/>
              <w:spacing w:line="240" w:lineRule="auto"/>
              <w:rPr>
                <w:iCs/>
                <w:sz w:val="20"/>
                <w:szCs w:val="18"/>
                <w:lang w:val="pl-PL"/>
              </w:rPr>
            </w:pPr>
            <w:r w:rsidRPr="00D80758">
              <w:rPr>
                <w:iCs/>
                <w:sz w:val="20"/>
                <w:szCs w:val="18"/>
                <w:lang w:val="pl-PL"/>
              </w:rPr>
              <w:t>Inne (należy wskazać jakie? np. zajęcia praktyczne)*</w:t>
            </w:r>
          </w:p>
        </w:tc>
        <w:tc>
          <w:tcPr>
            <w:tcW w:w="0" w:type="auto"/>
            <w:shd w:val="clear" w:color="auto" w:fill="FFFFFF" w:themeFill="background1"/>
          </w:tcPr>
          <w:p w14:paraId="3708F177" w14:textId="350C3889" w:rsidR="00E94BC2" w:rsidRDefault="00AE14A0" w:rsidP="00700D85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</w:tcPr>
          <w:p w14:paraId="6D2433FA" w14:textId="77777777" w:rsidR="00E94BC2" w:rsidRDefault="00E94BC2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tr w:rsidR="00E94BC2" w14:paraId="65BAEFEB" w14:textId="77777777">
        <w:tblPrEx>
          <w:tblCellMar>
            <w:left w:w="0" w:type="dxa"/>
            <w:right w:w="0" w:type="dxa"/>
          </w:tblCellMar>
        </w:tblPrEx>
        <w:tc>
          <w:tcPr>
            <w:tcW w:w="0" w:type="auto"/>
            <w:shd w:val="clear" w:color="auto" w:fill="D9D9D9" w:themeFill="background1" w:themeFillShade="D9"/>
          </w:tcPr>
          <w:p w14:paraId="6D5A54F6" w14:textId="77777777" w:rsidR="00E94BC2" w:rsidRPr="00D80758" w:rsidRDefault="00FF7512">
            <w:pPr>
              <w:widowControl/>
              <w:spacing w:line="240" w:lineRule="auto"/>
              <w:rPr>
                <w:iCs/>
                <w:sz w:val="20"/>
                <w:szCs w:val="18"/>
                <w:lang w:val="pl-PL"/>
              </w:rPr>
            </w:pPr>
            <w:r w:rsidRPr="00D80758">
              <w:rPr>
                <w:iCs/>
                <w:sz w:val="20"/>
                <w:szCs w:val="18"/>
                <w:lang w:val="pl-PL"/>
              </w:rPr>
              <w:t>SAMODZIELNA PRACA STUDENTA /GODZINY NIEKONTAKTOWE/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D7A61CB" w14:textId="10A61DE2" w:rsidR="00E94BC2" w:rsidRDefault="00FF7512" w:rsidP="00700D85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  <w:r w:rsidR="00842C65">
              <w:rPr>
                <w:sz w:val="20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B068F7A" w14:textId="77777777" w:rsidR="00E94BC2" w:rsidRDefault="00E94BC2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tr w:rsidR="00E94BC2" w14:paraId="26F1F5C8" w14:textId="77777777">
        <w:tblPrEx>
          <w:tblCellMar>
            <w:left w:w="0" w:type="dxa"/>
            <w:right w:w="0" w:type="dxa"/>
          </w:tblCellMar>
        </w:tblPrEx>
        <w:tc>
          <w:tcPr>
            <w:tcW w:w="0" w:type="auto"/>
          </w:tcPr>
          <w:p w14:paraId="4F92F7D7" w14:textId="77777777" w:rsidR="00E94BC2" w:rsidRDefault="00FF7512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  <w:t>Przygotowanie do wykładu*</w:t>
            </w:r>
          </w:p>
        </w:tc>
        <w:tc>
          <w:tcPr>
            <w:tcW w:w="0" w:type="auto"/>
            <w:shd w:val="clear" w:color="auto" w:fill="FFFFFF" w:themeFill="background1"/>
          </w:tcPr>
          <w:p w14:paraId="543ADB68" w14:textId="3F6EDA29" w:rsidR="00E94BC2" w:rsidRDefault="00AE14A0" w:rsidP="00700D85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  <w:r w:rsidR="00842C65">
              <w:rPr>
                <w:sz w:val="20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14:paraId="70FFF8A0" w14:textId="77777777" w:rsidR="00E94BC2" w:rsidRDefault="00E94BC2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tr w:rsidR="00E94BC2" w14:paraId="4F0D2A18" w14:textId="77777777">
        <w:tblPrEx>
          <w:tblCellMar>
            <w:left w:w="0" w:type="dxa"/>
            <w:right w:w="0" w:type="dxa"/>
          </w:tblCellMar>
        </w:tblPrEx>
        <w:tc>
          <w:tcPr>
            <w:tcW w:w="0" w:type="auto"/>
          </w:tcPr>
          <w:p w14:paraId="2B6EC39D" w14:textId="77777777" w:rsidR="00E94BC2" w:rsidRDefault="00FF7512">
            <w:pPr>
              <w:spacing w:line="240" w:lineRule="auto"/>
              <w:rPr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  <w:t>Przygotowanie do ćwiczeń</w:t>
            </w:r>
          </w:p>
        </w:tc>
        <w:tc>
          <w:tcPr>
            <w:tcW w:w="0" w:type="auto"/>
            <w:shd w:val="clear" w:color="auto" w:fill="FFFFFF" w:themeFill="background1"/>
          </w:tcPr>
          <w:p w14:paraId="53531C3A" w14:textId="53FEFAB5" w:rsidR="00E94BC2" w:rsidRDefault="00E94BC2" w:rsidP="00700D85">
            <w:pPr>
              <w:spacing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66EADC5" w14:textId="77777777" w:rsidR="00E94BC2" w:rsidRDefault="00E94BC2">
            <w:pPr>
              <w:spacing w:line="240" w:lineRule="auto"/>
              <w:rPr>
                <w:sz w:val="20"/>
                <w:szCs w:val="18"/>
              </w:rPr>
            </w:pPr>
          </w:p>
        </w:tc>
      </w:tr>
      <w:tr w:rsidR="00E94BC2" w14:paraId="0AD08421" w14:textId="77777777">
        <w:tblPrEx>
          <w:tblCellMar>
            <w:left w:w="0" w:type="dxa"/>
            <w:right w:w="0" w:type="dxa"/>
          </w:tblCellMar>
        </w:tblPrEx>
        <w:tc>
          <w:tcPr>
            <w:tcW w:w="0" w:type="auto"/>
            <w:shd w:val="clear" w:color="auto" w:fill="DFDFDF"/>
          </w:tcPr>
          <w:p w14:paraId="4714B827" w14:textId="77777777" w:rsidR="00E94BC2" w:rsidRDefault="00FF7512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r>
              <w:rPr>
                <w:b/>
                <w:iCs/>
                <w:sz w:val="20"/>
                <w:szCs w:val="18"/>
              </w:rPr>
              <w:t>ŁĄCZNA LICZBA GODZIN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0E99D6B" w14:textId="18A8E542" w:rsidR="00E94BC2" w:rsidRDefault="00E13F65" w:rsidP="00700D85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D48BEE8" w14:textId="77777777" w:rsidR="00E94BC2" w:rsidRDefault="00E94BC2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tr w:rsidR="00E94BC2" w14:paraId="0E0F1195" w14:textId="77777777">
        <w:tblPrEx>
          <w:tblCellMar>
            <w:left w:w="0" w:type="dxa"/>
            <w:right w:w="0" w:type="dxa"/>
          </w:tblCellMar>
        </w:tblPrEx>
        <w:tc>
          <w:tcPr>
            <w:tcW w:w="0" w:type="auto"/>
            <w:shd w:val="clear" w:color="auto" w:fill="DFDFDF"/>
          </w:tcPr>
          <w:p w14:paraId="7C69ADA7" w14:textId="77777777" w:rsidR="00E94BC2" w:rsidRDefault="00FF7512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lastRenderedPageBreak/>
              <w:t>PUNKTY ECTS za przedmiot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D37E90C" w14:textId="77777777" w:rsidR="00E94BC2" w:rsidRDefault="00FF7512" w:rsidP="00700D85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4F45FE0" w14:textId="77777777" w:rsidR="00E94BC2" w:rsidRDefault="00E94BC2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</w:tbl>
    <w:p w14:paraId="7322489C" w14:textId="77777777" w:rsidR="00E94BC2" w:rsidRDefault="00E94BC2"/>
    <w:sectPr w:rsidR="00E94B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6AAB9" w14:textId="77777777" w:rsidR="008159EC" w:rsidRDefault="008159EC">
      <w:pPr>
        <w:spacing w:line="240" w:lineRule="auto"/>
      </w:pPr>
      <w:r>
        <w:separator/>
      </w:r>
    </w:p>
  </w:endnote>
  <w:endnote w:type="continuationSeparator" w:id="0">
    <w:p w14:paraId="4A3942CC" w14:textId="77777777" w:rsidR="008159EC" w:rsidRDefault="008159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_sans_proregular">
    <w:altName w:val="Segoe Print"/>
    <w:charset w:val="00"/>
    <w:family w:val="auto"/>
    <w:pitch w:val="default"/>
  </w:font>
  <w:font w:name="TimesNewRomanPS-BoldMT">
    <w:altName w:val="Segoe Print"/>
    <w:charset w:val="00"/>
    <w:family w:val="auto"/>
    <w:pitch w:val="default"/>
  </w:font>
  <w:font w:name="sans-serif">
    <w:altName w:val="Segoe Print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6CD94" w14:textId="77777777" w:rsidR="008159EC" w:rsidRDefault="008159EC">
      <w:r>
        <w:separator/>
      </w:r>
    </w:p>
  </w:footnote>
  <w:footnote w:type="continuationSeparator" w:id="0">
    <w:p w14:paraId="52B82537" w14:textId="77777777" w:rsidR="008159EC" w:rsidRDefault="00815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B6796A"/>
    <w:multiLevelType w:val="singleLevel"/>
    <w:tmpl w:val="BFB6796A"/>
    <w:lvl w:ilvl="0">
      <w:start w:val="4"/>
      <w:numFmt w:val="upperLetter"/>
      <w:suff w:val="space"/>
      <w:lvlText w:val="%1."/>
      <w:lvlJc w:val="left"/>
    </w:lvl>
  </w:abstractNum>
  <w:abstractNum w:abstractNumId="1" w15:restartNumberingAfterBreak="0">
    <w:nsid w:val="3D812C0E"/>
    <w:multiLevelType w:val="singleLevel"/>
    <w:tmpl w:val="3D812C0E"/>
    <w:lvl w:ilvl="0">
      <w:start w:val="1"/>
      <w:numFmt w:val="decimal"/>
      <w:suff w:val="space"/>
      <w:lvlText w:val="%1."/>
      <w:lvlJc w:val="left"/>
      <w:pPr>
        <w:ind w:left="50" w:firstLine="0"/>
      </w:pPr>
    </w:lvl>
  </w:abstractNum>
  <w:abstractNum w:abstractNumId="2" w15:restartNumberingAfterBreak="0">
    <w:nsid w:val="3E0A747B"/>
    <w:multiLevelType w:val="singleLevel"/>
    <w:tmpl w:val="3E0A747B"/>
    <w:lvl w:ilvl="0">
      <w:start w:val="19"/>
      <w:numFmt w:val="upperLetter"/>
      <w:suff w:val="space"/>
      <w:lvlText w:val="%1."/>
      <w:lvlJc w:val="left"/>
    </w:lvl>
  </w:abstractNum>
  <w:abstractNum w:abstractNumId="3" w15:restartNumberingAfterBreak="0">
    <w:nsid w:val="535838BE"/>
    <w:multiLevelType w:val="singleLevel"/>
    <w:tmpl w:val="535838BE"/>
    <w:lvl w:ilvl="0">
      <w:start w:val="3"/>
      <w:numFmt w:val="decimal"/>
      <w:suff w:val="space"/>
      <w:lvlText w:val="%1."/>
      <w:lvlJc w:val="left"/>
    </w:lvl>
  </w:abstractNum>
  <w:abstractNum w:abstractNumId="4" w15:restartNumberingAfterBreak="0">
    <w:nsid w:val="6C6BA586"/>
    <w:multiLevelType w:val="singleLevel"/>
    <w:tmpl w:val="6C6BA586"/>
    <w:lvl w:ilvl="0">
      <w:start w:val="2"/>
      <w:numFmt w:val="upperLetter"/>
      <w:suff w:val="space"/>
      <w:lvlText w:val="%1."/>
      <w:lvlJc w:val="left"/>
    </w:lvl>
  </w:abstractNum>
  <w:num w:numId="1" w16cid:durableId="1857189935">
    <w:abstractNumId w:val="0"/>
  </w:num>
  <w:num w:numId="2" w16cid:durableId="1312708196">
    <w:abstractNumId w:val="4"/>
  </w:num>
  <w:num w:numId="3" w16cid:durableId="2140566085">
    <w:abstractNumId w:val="2"/>
  </w:num>
  <w:num w:numId="4" w16cid:durableId="886142944">
    <w:abstractNumId w:val="3"/>
  </w:num>
  <w:num w:numId="5" w16cid:durableId="961571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5AF"/>
    <w:rsid w:val="00057B98"/>
    <w:rsid w:val="00252DAE"/>
    <w:rsid w:val="00351AC8"/>
    <w:rsid w:val="003A5DE1"/>
    <w:rsid w:val="004C2164"/>
    <w:rsid w:val="00570772"/>
    <w:rsid w:val="0060386B"/>
    <w:rsid w:val="00614F35"/>
    <w:rsid w:val="006A135D"/>
    <w:rsid w:val="00700D85"/>
    <w:rsid w:val="008159EC"/>
    <w:rsid w:val="00833E86"/>
    <w:rsid w:val="00842C65"/>
    <w:rsid w:val="00851D18"/>
    <w:rsid w:val="0085256B"/>
    <w:rsid w:val="00997E97"/>
    <w:rsid w:val="00A055D3"/>
    <w:rsid w:val="00AE14A0"/>
    <w:rsid w:val="00B35B7D"/>
    <w:rsid w:val="00D452F7"/>
    <w:rsid w:val="00D80758"/>
    <w:rsid w:val="00D825AF"/>
    <w:rsid w:val="00E13F65"/>
    <w:rsid w:val="00E653D3"/>
    <w:rsid w:val="00E94BC2"/>
    <w:rsid w:val="00EA5BEE"/>
    <w:rsid w:val="00F95F99"/>
    <w:rsid w:val="00FC475A"/>
    <w:rsid w:val="00FF7512"/>
    <w:rsid w:val="05662DD7"/>
    <w:rsid w:val="34975E4E"/>
    <w:rsid w:val="4C08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9AF0"/>
  <w15:docId w15:val="{2AA73FD0-5745-4C98-A90B-D5AFFF7E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Nagwek1">
    <w:name w:val="heading 1"/>
    <w:next w:val="Normalny"/>
    <w:uiPriority w:val="9"/>
    <w:qFormat/>
    <w:pPr>
      <w:spacing w:beforeAutospacing="1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paragraph" w:styleId="Nagwek2">
    <w:name w:val="heading 2"/>
    <w:next w:val="Normalny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Nagwek3">
    <w:name w:val="heading 3"/>
    <w:next w:val="Normalny"/>
    <w:uiPriority w:val="9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E1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a.durlik@ujk.edu.pl" TargetMode="External"/><Relationship Id="rId13" Type="http://schemas.openxmlformats.org/officeDocument/2006/relationships/hyperlink" Target="https://www.ibuk.pl/44085/autor/bozena-ewa-kopcyc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buk.pl/42392/autor/jolanta-lewk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zwl.pl/autor/Elzbieta-Pawlowska,a,107213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zwl.pl/autor/Agnieszka-Nowacka,a,707307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zwl.pl/autor/Anna-Kabala,a,707307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1356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Zając</dc:creator>
  <cp:lastModifiedBy>Paulina Podolska</cp:lastModifiedBy>
  <cp:revision>12</cp:revision>
  <dcterms:created xsi:type="dcterms:W3CDTF">2022-02-02T18:57:00Z</dcterms:created>
  <dcterms:modified xsi:type="dcterms:W3CDTF">2022-10-08T12:58:00Z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1045-11.2.0.10382</vt:lpwstr>
  </property>
  <property fmtid="{D5CDD505-2E9C-101B-9397-08002B2CF9AE}" pid="3" name="ICV">
    <vt:lpwstr>2543DB32487B4252A6B4AEEBB676A30A</vt:lpwstr>
  </property>
</Properties>
</file>