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A068" w14:textId="77777777" w:rsidR="0024724B" w:rsidRPr="00632558" w:rsidRDefault="0024724B" w:rsidP="002C1643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</w:p>
    <w:p w14:paraId="0F4C98FD" w14:textId="77777777" w:rsidR="002E729C" w:rsidRPr="00632558" w:rsidRDefault="002E729C" w:rsidP="002C1643">
      <w:pPr>
        <w:rPr>
          <w:rFonts w:ascii="Times New Roman" w:hAnsi="Times New Roman" w:cs="Times New Roman"/>
          <w:b/>
          <w:color w:val="auto"/>
        </w:rPr>
      </w:pPr>
    </w:p>
    <w:p w14:paraId="0895E846" w14:textId="77777777" w:rsidR="001511D9" w:rsidRPr="00632558" w:rsidRDefault="001511D9" w:rsidP="00EE4C45">
      <w:pPr>
        <w:jc w:val="center"/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>KARTA PRZEDMIOTU</w:t>
      </w:r>
    </w:p>
    <w:p w14:paraId="79FC680B" w14:textId="77777777" w:rsidR="001511D9" w:rsidRPr="00632558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32558" w14:paraId="17B93A6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B0D" w14:textId="77777777"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87B1B4" w14:textId="40AE33A4" w:rsidR="001511D9" w:rsidRPr="00530F9B" w:rsidRDefault="00782144" w:rsidP="0071336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30F9B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F46A61" w:rsidRPr="00530F9B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530F9B">
              <w:rPr>
                <w:rFonts w:ascii="Times New Roman" w:hAnsi="Times New Roman" w:cs="Times New Roman"/>
                <w:b/>
                <w:color w:val="auto"/>
              </w:rPr>
              <w:t>.C.</w:t>
            </w:r>
            <w:r w:rsidR="004D1CE5" w:rsidRPr="00530F9B">
              <w:rPr>
                <w:rFonts w:ascii="Times New Roman" w:hAnsi="Times New Roman" w:cs="Times New Roman"/>
                <w:b/>
                <w:color w:val="auto"/>
              </w:rPr>
              <w:t>G</w:t>
            </w:r>
            <w:r w:rsidR="00641DEC">
              <w:rPr>
                <w:rFonts w:ascii="Times New Roman" w:hAnsi="Times New Roman" w:cs="Times New Roman"/>
                <w:b/>
                <w:color w:val="auto"/>
              </w:rPr>
              <w:t>K</w:t>
            </w:r>
          </w:p>
        </w:tc>
      </w:tr>
      <w:tr w:rsidR="001511D9" w:rsidRPr="00632558" w14:paraId="51F0C56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7BF9" w14:textId="77777777"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60B" w14:textId="77777777" w:rsidR="001511D9" w:rsidRPr="00632558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34B85" w14:textId="77777777" w:rsidR="001511D9" w:rsidRPr="00632558" w:rsidRDefault="001511D9" w:rsidP="00EE4C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14:paraId="3094F7A6" w14:textId="77777777" w:rsidR="001E1B38" w:rsidRDefault="004D1CE5" w:rsidP="0071336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eastAsia="Times New Roman" w:hAnsi="Times New Roman" w:cs="Times New Roman"/>
                <w:b/>
                <w:color w:val="auto"/>
              </w:rPr>
              <w:t>GINEKOLOGIA KLINIKA</w:t>
            </w:r>
          </w:p>
          <w:p w14:paraId="5DED55F9" w14:textId="77777777" w:rsidR="00713364" w:rsidRPr="00713364" w:rsidRDefault="00713364" w:rsidP="007133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202124"/>
              </w:rPr>
            </w:pPr>
            <w:r w:rsidRPr="00713364">
              <w:rPr>
                <w:rFonts w:ascii="Times New Roman" w:eastAsia="Times New Roman" w:hAnsi="Times New Roman" w:cs="Times New Roman"/>
                <w:b/>
                <w:i/>
                <w:color w:val="202124"/>
              </w:rPr>
              <w:t>GYNECOLOGY CLINIC</w:t>
            </w:r>
          </w:p>
          <w:p w14:paraId="750813E9" w14:textId="77777777" w:rsidR="00713364" w:rsidRPr="00632558" w:rsidRDefault="00713364" w:rsidP="00EE4C4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1511D9" w:rsidRPr="00632558" w14:paraId="20FE98C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190D" w14:textId="77777777"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B46" w14:textId="77777777" w:rsidR="001511D9" w:rsidRPr="00632558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513" w14:textId="77777777"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2390BCC" w14:textId="77777777" w:rsidR="001511D9" w:rsidRPr="00632558" w:rsidRDefault="001511D9" w:rsidP="002C1643">
      <w:pPr>
        <w:rPr>
          <w:rFonts w:ascii="Times New Roman" w:hAnsi="Times New Roman" w:cs="Times New Roman"/>
          <w:b/>
          <w:color w:val="auto"/>
        </w:rPr>
      </w:pPr>
    </w:p>
    <w:p w14:paraId="41868B35" w14:textId="77777777" w:rsidR="001511D9" w:rsidRPr="00632558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632558" w14:paraId="4055D4B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63C" w14:textId="77777777"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EAB" w14:textId="77777777" w:rsidR="0078751F" w:rsidRPr="00632558" w:rsidRDefault="0078751F" w:rsidP="002C1643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632558" w14:paraId="5501B73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856" w14:textId="77777777"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EF8" w14:textId="77777777" w:rsidR="0078751F" w:rsidRPr="00632558" w:rsidRDefault="00362366" w:rsidP="002C1643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S</w:t>
            </w:r>
            <w:r w:rsidR="0078751F" w:rsidRPr="00632558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632558" w14:paraId="5D0374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24EE" w14:textId="77777777"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7C7" w14:textId="77777777" w:rsidR="0078751F" w:rsidRPr="00632558" w:rsidRDefault="0078751F" w:rsidP="002C1643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632558" w14:paraId="2FE9BCF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518" w14:textId="77777777"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BB0" w14:textId="77777777" w:rsidR="0078751F" w:rsidRPr="00632558" w:rsidRDefault="00362366" w:rsidP="002C1643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P</w:t>
            </w:r>
            <w:r w:rsidR="0078751F" w:rsidRPr="00632558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632558" w14:paraId="5DBE3C4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ABF2" w14:textId="77777777" w:rsidR="0078751F" w:rsidRPr="00632558" w:rsidRDefault="0078751F" w:rsidP="002C1643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632558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6AF" w14:textId="77777777" w:rsidR="00530F9B" w:rsidRDefault="00DC5B52" w:rsidP="000F4E1B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Dr n. o zdr. Beata Szpak,</w:t>
            </w:r>
          </w:p>
          <w:p w14:paraId="2F86B443" w14:textId="77777777" w:rsidR="0078751F" w:rsidRPr="00632558" w:rsidRDefault="00EB4542" w:rsidP="000F4E1B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F4E1B">
              <w:rPr>
                <w:rFonts w:ascii="Times New Roman" w:hAnsi="Times New Roman" w:cs="Times New Roman"/>
                <w:color w:val="auto"/>
              </w:rPr>
              <w:t>lek.</w:t>
            </w:r>
            <w:r w:rsidRPr="00632558">
              <w:rPr>
                <w:rFonts w:ascii="Times New Roman" w:hAnsi="Times New Roman" w:cs="Times New Roman"/>
                <w:color w:val="auto"/>
              </w:rPr>
              <w:t xml:space="preserve"> Magdalena Szczukocka</w:t>
            </w:r>
          </w:p>
        </w:tc>
      </w:tr>
      <w:tr w:rsidR="0078751F" w:rsidRPr="00632558" w14:paraId="24101C2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2F2" w14:textId="77777777"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632558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A61" w14:textId="77777777" w:rsidR="0078751F" w:rsidRPr="00632558" w:rsidRDefault="00000000" w:rsidP="002C1643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345768" w:rsidRPr="00632558">
                <w:rPr>
                  <w:rStyle w:val="Hipercze"/>
                  <w:rFonts w:ascii="Times New Roman" w:hAnsi="Times New Roman" w:cs="Times New Roman"/>
                </w:rPr>
                <w:t>bbak@ujk.edu.pl</w:t>
              </w:r>
            </w:hyperlink>
          </w:p>
          <w:p w14:paraId="6CCCC442" w14:textId="77777777" w:rsidR="00DF07C4" w:rsidRPr="00632558" w:rsidRDefault="00DF07C4" w:rsidP="004D1CE5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Beata Szpak t</w:t>
            </w:r>
            <w:r w:rsidR="00345768" w:rsidRPr="00632558">
              <w:rPr>
                <w:rFonts w:ascii="Times New Roman" w:hAnsi="Times New Roman" w:cs="Times New Roman"/>
                <w:color w:val="auto"/>
              </w:rPr>
              <w:t>el. 692113477</w:t>
            </w:r>
          </w:p>
          <w:p w14:paraId="0691FA96" w14:textId="77777777" w:rsidR="00530F9B" w:rsidRDefault="00530F9B" w:rsidP="004D1C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Magdalena Szczukocka</w:t>
            </w:r>
          </w:p>
          <w:p w14:paraId="29470178" w14:textId="77777777" w:rsidR="00EB4542" w:rsidRPr="00632558" w:rsidRDefault="000F4E1B" w:rsidP="004D1C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</w:t>
            </w:r>
            <w:r w:rsidR="00EB4542" w:rsidRPr="00632558">
              <w:rPr>
                <w:rFonts w:ascii="Times New Roman" w:hAnsi="Times New Roman" w:cs="Times New Roman"/>
                <w:color w:val="auto"/>
              </w:rPr>
              <w:t>agda.szczukocka@gmail.com</w:t>
            </w:r>
          </w:p>
        </w:tc>
      </w:tr>
    </w:tbl>
    <w:p w14:paraId="1915E469" w14:textId="77777777" w:rsidR="001511D9" w:rsidRPr="00632558" w:rsidRDefault="001511D9" w:rsidP="002C1643">
      <w:pPr>
        <w:rPr>
          <w:rFonts w:ascii="Times New Roman" w:hAnsi="Times New Roman" w:cs="Times New Roman"/>
          <w:b/>
          <w:color w:val="auto"/>
        </w:rPr>
      </w:pPr>
    </w:p>
    <w:p w14:paraId="77E83F7F" w14:textId="77777777" w:rsidR="001511D9" w:rsidRPr="00632558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632558" w14:paraId="1D356A6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E38C" w14:textId="77777777"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632558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7CD" w14:textId="77777777" w:rsidR="0078751F" w:rsidRPr="00632558" w:rsidRDefault="0078751F" w:rsidP="002C1643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632558" w14:paraId="033961A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11B" w14:textId="77777777"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632558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63255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38E" w14:textId="77777777" w:rsidR="0078751F" w:rsidRPr="00632558" w:rsidRDefault="008F707F" w:rsidP="00E6313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III</w:t>
            </w:r>
            <w:r w:rsidR="004D1CE5" w:rsidRPr="00632558">
              <w:rPr>
                <w:rFonts w:ascii="Times New Roman" w:hAnsi="Times New Roman" w:cs="Times New Roman"/>
              </w:rPr>
              <w:t>, IV</w:t>
            </w:r>
          </w:p>
        </w:tc>
      </w:tr>
      <w:tr w:rsidR="0078751F" w:rsidRPr="00632558" w14:paraId="3F99971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696" w14:textId="77777777" w:rsidR="0078751F" w:rsidRPr="0063255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632558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D4B2" w14:textId="77777777" w:rsidR="0078751F" w:rsidRPr="00632558" w:rsidRDefault="00EE4C45" w:rsidP="002C1643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Anatomia, fizjologia, patofizjologia</w:t>
            </w:r>
            <w:r w:rsidR="0071336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14:paraId="024632D0" w14:textId="77777777" w:rsidR="007B30DA" w:rsidRPr="00632558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14:paraId="5A1806CA" w14:textId="77777777" w:rsidR="001E4083" w:rsidRPr="00632558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6237"/>
      </w:tblGrid>
      <w:tr w:rsidR="001511D9" w:rsidRPr="00632558" w14:paraId="676E7539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A2F" w14:textId="77777777" w:rsidR="001511D9" w:rsidRPr="00632558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632558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602" w14:textId="77777777" w:rsidR="00C37EB8" w:rsidRPr="00632558" w:rsidRDefault="0078751F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2558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4D1CE5" w:rsidRPr="00632558">
              <w:rPr>
                <w:rFonts w:ascii="Times New Roman" w:eastAsia="Times New Roman" w:hAnsi="Times New Roman" w:cs="Times New Roman"/>
                <w:color w:val="auto"/>
              </w:rPr>
              <w:t>40</w:t>
            </w:r>
            <w:r w:rsidR="00661989" w:rsidRPr="00632558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 w:rsidRPr="00632558">
              <w:rPr>
                <w:rFonts w:ascii="Times New Roman" w:eastAsia="Times New Roman" w:hAnsi="Times New Roman" w:cs="Times New Roman"/>
                <w:color w:val="auto"/>
              </w:rPr>
              <w:t>godz. niekontaktowe</w:t>
            </w:r>
            <w:r w:rsidR="004D1CE5" w:rsidRPr="00632558">
              <w:rPr>
                <w:rFonts w:ascii="Times New Roman" w:eastAsia="Times New Roman" w:hAnsi="Times New Roman" w:cs="Times New Roman"/>
                <w:color w:val="auto"/>
              </w:rPr>
              <w:t xml:space="preserve"> 1</w:t>
            </w:r>
            <w:r w:rsidR="00EE4C45" w:rsidRPr="0063255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  <w:p w14:paraId="6B744B02" w14:textId="77777777" w:rsidR="00AE6E23" w:rsidRPr="00632558" w:rsidRDefault="00AE6E23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632558" w14:paraId="4E7EF9CF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252" w14:textId="77777777" w:rsidR="001511D9" w:rsidRPr="00632558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632558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BDF" w14:textId="77777777" w:rsidR="001511D9" w:rsidRPr="00632558" w:rsidRDefault="00A46DAB" w:rsidP="00C928A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Zajęcia w pomieszczeniach dydaktycznych </w:t>
            </w:r>
            <w:r w:rsidR="00E002D3" w:rsidRPr="00632558">
              <w:rPr>
                <w:sz w:val="24"/>
                <w:szCs w:val="24"/>
              </w:rPr>
              <w:t xml:space="preserve">CM </w:t>
            </w:r>
            <w:r w:rsidR="00C37EB8" w:rsidRPr="00632558">
              <w:rPr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UJK</w:t>
            </w:r>
            <w:r w:rsidR="00E002D3" w:rsidRPr="00632558">
              <w:rPr>
                <w:sz w:val="24"/>
                <w:szCs w:val="24"/>
              </w:rPr>
              <w:t xml:space="preserve">, </w:t>
            </w:r>
          </w:p>
        </w:tc>
      </w:tr>
      <w:tr w:rsidR="001511D9" w:rsidRPr="00632558" w14:paraId="4466A3C3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532" w14:textId="77777777" w:rsidR="001511D9" w:rsidRPr="00632558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632558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7B1" w14:textId="77777777" w:rsidR="001511D9" w:rsidRPr="00632558" w:rsidRDefault="00E002D3" w:rsidP="00C928A2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 xml:space="preserve">Egzamin, </w:t>
            </w:r>
            <w:r w:rsidR="008A1A4F" w:rsidRPr="00632558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632558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632558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632558">
              <w:rPr>
                <w:rFonts w:ascii="Times New Roman" w:hAnsi="Times New Roman" w:cs="Times New Roman"/>
                <w:color w:val="auto"/>
              </w:rPr>
              <w:t>ceną</w:t>
            </w:r>
            <w:r w:rsidR="008A1A4F" w:rsidRPr="00632558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</w:tr>
      <w:tr w:rsidR="001511D9" w:rsidRPr="00632558" w14:paraId="0FF817F7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E1A" w14:textId="77777777" w:rsidR="001511D9" w:rsidRPr="00632558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240" w14:textId="77777777" w:rsidR="00E72B51" w:rsidRPr="00632558" w:rsidRDefault="00E72B51" w:rsidP="00E72B51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Podające: instruktarz, opis. wykład, dyskusja, praca z książką</w:t>
            </w:r>
            <w:r w:rsidR="00713364">
              <w:rPr>
                <w:rFonts w:ascii="Times New Roman" w:hAnsi="Times New Roman" w:cs="Times New Roman"/>
              </w:rPr>
              <w:t>.</w:t>
            </w:r>
          </w:p>
          <w:p w14:paraId="580D440A" w14:textId="77777777" w:rsidR="00515B0F" w:rsidRPr="00632558" w:rsidRDefault="00E72B51" w:rsidP="00E72B51">
            <w:pPr>
              <w:pStyle w:val="NormalnyWeb"/>
              <w:spacing w:before="0" w:beforeAutospacing="0" w:after="0" w:afterAutospacing="0"/>
            </w:pPr>
            <w:r w:rsidRPr="00632558">
              <w:t xml:space="preserve"> </w:t>
            </w:r>
          </w:p>
        </w:tc>
      </w:tr>
      <w:tr w:rsidR="00420A29" w:rsidRPr="00632558" w14:paraId="6D480137" w14:textId="77777777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A86" w14:textId="77777777" w:rsidR="00420A29" w:rsidRPr="00632558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E92" w14:textId="77777777" w:rsidR="00420A29" w:rsidRPr="00632558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2E35B" w14:textId="77777777" w:rsidR="004D1CE5" w:rsidRPr="00632558" w:rsidRDefault="004D1CE5" w:rsidP="004D1CE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632558">
              <w:rPr>
                <w:rFonts w:ascii="Times New Roman" w:eastAsia="Times New Roman" w:hAnsi="Times New Roman" w:cs="Times New Roman"/>
                <w:color w:val="auto"/>
              </w:rPr>
              <w:t>Bręborowicz H.G. Położnictwo i Ginekologia Tom 1, 2. PZWL, Warszawa 2020.</w:t>
            </w:r>
          </w:p>
          <w:p w14:paraId="5AD8C524" w14:textId="77777777" w:rsidR="004D1CE5" w:rsidRPr="00632558" w:rsidRDefault="004D1CE5" w:rsidP="004D1CE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632558">
              <w:rPr>
                <w:rFonts w:ascii="Times New Roman" w:eastAsia="Times New Roman" w:hAnsi="Times New Roman" w:cs="Times New Roman"/>
                <w:color w:val="auto"/>
              </w:rPr>
              <w:t>Rabiej M, Mazurkiewicz B. Nowacka A. Procedury medyczne w ginekologii. Praktyka Położnej. PZWL, 2020 Warszawa.</w:t>
            </w:r>
          </w:p>
          <w:p w14:paraId="490FE0ED" w14:textId="77777777" w:rsidR="004D1CE5" w:rsidRPr="00632558" w:rsidRDefault="004D1CE5" w:rsidP="004D1CE5">
            <w:pPr>
              <w:pStyle w:val="Akapitzlist"/>
              <w:numPr>
                <w:ilvl w:val="0"/>
                <w:numId w:val="3"/>
              </w:numP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2558"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Łepecka-Klusek C. Pielęgniarstwo we współczesnym położnictwie i ginekologii. Podręcznik dla studiów medycznych. PZWL, Warszawa 2021.</w:t>
            </w:r>
          </w:p>
          <w:p w14:paraId="0134BEB1" w14:textId="77777777" w:rsidR="004D1CE5" w:rsidRPr="00632558" w:rsidRDefault="004D1CE5" w:rsidP="004D1CE5">
            <w:pPr>
              <w:pStyle w:val="Akapitzlist"/>
              <w:numPr>
                <w:ilvl w:val="0"/>
                <w:numId w:val="3"/>
              </w:numP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2558"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Rabiej M, Mazurkiewicz B. Pielęgnowanie w położnictwie, ginekologii i neonatologii. PZWL, Warszawa 2018.</w:t>
            </w:r>
          </w:p>
          <w:p w14:paraId="5F843091" w14:textId="77777777" w:rsidR="00684686" w:rsidRPr="00632558" w:rsidRDefault="00684686" w:rsidP="00684686">
            <w:pPr>
              <w:pStyle w:val="Akapitzli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20A29" w:rsidRPr="00632558" w14:paraId="0B9A9658" w14:textId="77777777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9EC7" w14:textId="77777777" w:rsidR="00420A29" w:rsidRPr="00632558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59D" w14:textId="77777777" w:rsidR="00420A29" w:rsidRPr="00632558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278" w14:textId="77777777" w:rsidR="004D1CE5" w:rsidRPr="00632558" w:rsidRDefault="004D1CE5" w:rsidP="004D1CE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632558">
              <w:rPr>
                <w:rFonts w:ascii="Times New Roman" w:eastAsia="Times New Roman" w:hAnsi="Times New Roman" w:cs="Times New Roman"/>
                <w:color w:val="auto"/>
              </w:rPr>
              <w:t>Lopes Titi Naik Raj Nick M., Spirtos M. Bonney Chirurgia Ginekiologiczna, Urban i Partner, Wrocław 2017.</w:t>
            </w:r>
          </w:p>
          <w:p w14:paraId="47B14F03" w14:textId="77777777" w:rsidR="004D1CE5" w:rsidRPr="00632558" w:rsidRDefault="004D1CE5" w:rsidP="004D1CE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632558">
              <w:rPr>
                <w:rFonts w:ascii="Times New Roman" w:eastAsia="Times New Roman" w:hAnsi="Times New Roman" w:cs="Times New Roman"/>
                <w:color w:val="auto"/>
              </w:rPr>
              <w:t>BręborowiczG. H, Kojs Z, Wicherek Ł. Ginekologia onkologiczna. PZWL, Warszawa 2021.</w:t>
            </w:r>
          </w:p>
          <w:p w14:paraId="78310505" w14:textId="77777777" w:rsidR="00DC5B52" w:rsidRPr="00632558" w:rsidRDefault="004D1CE5" w:rsidP="004D1CE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632558">
              <w:rPr>
                <w:rFonts w:ascii="Times New Roman" w:eastAsia="Times New Roman" w:hAnsi="Times New Roman" w:cs="Times New Roman"/>
                <w:color w:val="auto"/>
              </w:rPr>
              <w:t>Dmoch – Gajzlerska E, Rabiej M. Opieka położnej w ginekologii i onkologii ginekologicznej. PZWL, Warszawa 2016.</w:t>
            </w:r>
            <w:r w:rsidR="00DC5B52" w:rsidRPr="0063255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4865575" w14:textId="77777777" w:rsidR="00AC788A" w:rsidRDefault="00AC788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14:paraId="708938C7" w14:textId="77777777" w:rsidR="00D60C07" w:rsidRPr="00632558" w:rsidRDefault="00D60C07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14:paraId="5B540AE0" w14:textId="77777777" w:rsidR="001511D9" w:rsidRPr="00632558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32558" w14:paraId="401E59C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21276" w14:textId="77777777" w:rsidR="0066006C" w:rsidRPr="00632558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632558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632558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14:paraId="15FAFF9A" w14:textId="77777777" w:rsidR="00AC788A" w:rsidRPr="00632558" w:rsidRDefault="001630CB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AC788A" w:rsidRPr="00632558">
              <w:rPr>
                <w:rFonts w:ascii="Times New Roman" w:hAnsi="Times New Roman" w:cs="Times New Roman"/>
                <w:b/>
                <w:i/>
              </w:rPr>
              <w:t>Wykłady</w:t>
            </w:r>
          </w:p>
          <w:p w14:paraId="592C7C67" w14:textId="77777777" w:rsidR="00B259C0" w:rsidRPr="00632558" w:rsidRDefault="00B259C0" w:rsidP="00B259C0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1 – Przygotowanie do udzielania poradnictwa zdrowotnego wobec kobiety w różnych okresach życia.</w:t>
            </w:r>
          </w:p>
          <w:p w14:paraId="1AAD63DF" w14:textId="77777777" w:rsidR="00B259C0" w:rsidRPr="00632558" w:rsidRDefault="00B259C0" w:rsidP="00B259C0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 xml:space="preserve">C2 – Przygotowanie do współuczestniczenia w rozpoznawaniu zaburzeń i patologii seksualnych. </w:t>
            </w:r>
          </w:p>
          <w:p w14:paraId="08DD1D6F" w14:textId="77777777" w:rsidR="00B259C0" w:rsidRPr="00632558" w:rsidRDefault="00B259C0" w:rsidP="00B259C0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C3- Kształtowanie umiejętności współuczestniczenia w diagnozowaniu i leczeniu niepłodności małżeńskiej.</w:t>
            </w:r>
          </w:p>
          <w:p w14:paraId="25BEE060" w14:textId="77777777" w:rsidR="00B259C0" w:rsidRPr="00632558" w:rsidRDefault="00B259C0" w:rsidP="00B259C0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C4 – Przygotowanie do opieki nad pacjentką chorą ginekologicznie leczoną zachowawczo i operacyjnie.</w:t>
            </w:r>
          </w:p>
          <w:p w14:paraId="26B28D6E" w14:textId="77777777" w:rsidR="00B259C0" w:rsidRPr="00632558" w:rsidRDefault="00B259C0" w:rsidP="00B259C0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C5 – Przygotowanie do uczestniczenia w diagnozowaniu schorzeń ginekologicznych oraz opieki w trakcie i po badaniach.</w:t>
            </w:r>
          </w:p>
          <w:p w14:paraId="2AE88489" w14:textId="77777777" w:rsidR="00B259C0" w:rsidRPr="00632558" w:rsidRDefault="00B259C0" w:rsidP="00B259C0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C6 – Wdrożenie do działań profilaktycznych i edukacyjnych w zakresie ginekologii.</w:t>
            </w:r>
          </w:p>
          <w:p w14:paraId="353151DD" w14:textId="77777777" w:rsidR="006232A5" w:rsidRPr="00632558" w:rsidRDefault="00B259C0" w:rsidP="00B259C0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</w:rPr>
              <w:t>C7 – Kształtowanie umiejętności opieki nad kobietą z chorobą nowotworową i w stanie terminalnym.</w:t>
            </w:r>
            <w:r w:rsidR="00BD738C" w:rsidRPr="00632558">
              <w:rPr>
                <w:rFonts w:ascii="Times New Roman" w:hAnsi="Times New Roman" w:cs="Times New Roman"/>
              </w:rPr>
              <w:br/>
            </w:r>
          </w:p>
        </w:tc>
      </w:tr>
      <w:tr w:rsidR="0066006C" w:rsidRPr="00632558" w14:paraId="756F199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1D3" w14:textId="77777777" w:rsidR="0066006C" w:rsidRPr="00632558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Treści programowe</w:t>
            </w:r>
            <w:r w:rsidR="007034A2" w:rsidRPr="00632558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14:paraId="25B21D83" w14:textId="77777777" w:rsidR="00AC788A" w:rsidRPr="00632558" w:rsidRDefault="00D3114C" w:rsidP="002C164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32558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0A1C4B" w:rsidRPr="00632558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="002C1643" w:rsidRPr="00632558">
              <w:rPr>
                <w:rFonts w:ascii="Times New Roman" w:hAnsi="Times New Roman" w:cs="Times New Roman"/>
                <w:b/>
                <w:bCs/>
                <w:i/>
              </w:rPr>
              <w:t>Wykłady</w:t>
            </w:r>
          </w:p>
          <w:p w14:paraId="3D22E69C" w14:textId="77777777" w:rsidR="00B259C0" w:rsidRPr="00632558" w:rsidRDefault="00D06DC1" w:rsidP="00B25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59C0" w:rsidRPr="00632558">
              <w:rPr>
                <w:rFonts w:ascii="Times New Roman" w:hAnsi="Times New Roman" w:cs="Times New Roman"/>
              </w:rPr>
              <w:t>SEM III</w:t>
            </w:r>
          </w:p>
          <w:p w14:paraId="7EF5B51A" w14:textId="77777777" w:rsidR="00B259C0" w:rsidRPr="00632558" w:rsidRDefault="00B259C0" w:rsidP="00E808A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Ginekologia wieku rozwojowego.</w:t>
            </w:r>
          </w:p>
          <w:p w14:paraId="33319CC2" w14:textId="77777777" w:rsidR="00F45A40" w:rsidRPr="00632558" w:rsidRDefault="00F45A40" w:rsidP="00E808AE">
            <w:pPr>
              <w:pStyle w:val="Akapitzlist"/>
              <w:numPr>
                <w:ilvl w:val="0"/>
                <w:numId w:val="21"/>
              </w:numPr>
              <w:ind w:right="425"/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 xml:space="preserve">Zaburzenia i patologie w budowie </w:t>
            </w:r>
            <w:r w:rsidRPr="00632558">
              <w:rPr>
                <w:rStyle w:val="markedcontent"/>
                <w:rFonts w:ascii="Times New Roman" w:hAnsi="Times New Roman" w:cs="Times New Roman"/>
              </w:rPr>
              <w:t xml:space="preserve">narządów płciowych. </w:t>
            </w:r>
          </w:p>
          <w:p w14:paraId="11579120" w14:textId="77777777" w:rsidR="00F45A40" w:rsidRPr="00632558" w:rsidRDefault="00F45A40" w:rsidP="00E808AE">
            <w:pPr>
              <w:pStyle w:val="Akapitzlist"/>
              <w:numPr>
                <w:ilvl w:val="0"/>
                <w:numId w:val="21"/>
              </w:numPr>
              <w:ind w:right="425"/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Prawidłowy przebieg cyklu miesiączkowego i jego zaburzenia</w:t>
            </w:r>
          </w:p>
          <w:p w14:paraId="67673983" w14:textId="77777777" w:rsidR="00B259C0" w:rsidRPr="00632558" w:rsidRDefault="00F45A40" w:rsidP="00E808AE">
            <w:pPr>
              <w:pStyle w:val="Akapitzlist"/>
              <w:numPr>
                <w:ilvl w:val="0"/>
                <w:numId w:val="21"/>
              </w:numPr>
              <w:ind w:right="425"/>
              <w:rPr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Naturalne metody regulacji poczęć i rodzaje antykoncepcji. Granice norm i patologii seksualnych</w:t>
            </w:r>
            <w:r w:rsidRPr="00632558">
              <w:rPr>
                <w:rFonts w:ascii="Times New Roman" w:hAnsi="Times New Roman" w:cs="Times New Roman"/>
              </w:rPr>
              <w:br/>
              <w:t xml:space="preserve"> </w:t>
            </w:r>
            <w:r w:rsidR="00B259C0" w:rsidRPr="00632558">
              <w:rPr>
                <w:rFonts w:ascii="Times New Roman" w:hAnsi="Times New Roman" w:cs="Times New Roman"/>
              </w:rPr>
              <w:t>Ciała obce w narządzie rodnym.</w:t>
            </w:r>
          </w:p>
          <w:p w14:paraId="7E163BF7" w14:textId="77777777" w:rsidR="00B259C0" w:rsidRPr="00632558" w:rsidRDefault="00B259C0" w:rsidP="00E808A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Stany zapalne zewnętrznych narządów płciowych.</w:t>
            </w:r>
          </w:p>
          <w:p w14:paraId="360769B8" w14:textId="77777777" w:rsidR="00B259C0" w:rsidRPr="00632558" w:rsidRDefault="00B259C0" w:rsidP="00E808A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Endometrioza.</w:t>
            </w:r>
          </w:p>
          <w:p w14:paraId="556F7C67" w14:textId="77777777" w:rsidR="00B259C0" w:rsidRPr="00632558" w:rsidRDefault="00B259C0" w:rsidP="00E808A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Okres dojrzałości płciowej – fizjologia i patologia cyklu miesiączkowego.</w:t>
            </w:r>
          </w:p>
          <w:p w14:paraId="31045CFA" w14:textId="77777777" w:rsidR="00B259C0" w:rsidRPr="00632558" w:rsidRDefault="00B259C0" w:rsidP="00E808A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Niepłodność małżeńska.</w:t>
            </w:r>
          </w:p>
          <w:p w14:paraId="0F6FA955" w14:textId="77777777" w:rsidR="00B259C0" w:rsidRPr="00632558" w:rsidRDefault="00B259C0" w:rsidP="00E808A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Zaburzenia statyki narządu rodnego.</w:t>
            </w:r>
          </w:p>
          <w:p w14:paraId="49BFD26F" w14:textId="77777777" w:rsidR="00B259C0" w:rsidRPr="00632558" w:rsidRDefault="00B259C0" w:rsidP="00E808A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Wysiłkowe n nietrzymanie moczu.</w:t>
            </w:r>
          </w:p>
          <w:p w14:paraId="5EF8BAC6" w14:textId="77777777" w:rsidR="00B259C0" w:rsidRPr="00632558" w:rsidRDefault="00B259C0" w:rsidP="00E808A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Badanie kliniczne w ginekologii.</w:t>
            </w:r>
          </w:p>
          <w:p w14:paraId="07221E97" w14:textId="77777777" w:rsidR="00F45A40" w:rsidRPr="00632558" w:rsidRDefault="00F45A40" w:rsidP="00E808A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Postępowanie diagnostyczne, lecznicze i pielęgnacyjne u pacjentek ze stanami</w:t>
            </w:r>
            <w:r w:rsidRPr="00632558">
              <w:rPr>
                <w:rFonts w:ascii="Times New Roman" w:hAnsi="Times New Roman" w:cs="Times New Roman"/>
              </w:rPr>
              <w:br/>
            </w:r>
            <w:r w:rsidRPr="00632558">
              <w:rPr>
                <w:rStyle w:val="markedcontent"/>
                <w:rFonts w:ascii="Times New Roman" w:hAnsi="Times New Roman" w:cs="Times New Roman"/>
              </w:rPr>
              <w:t>zapalnymi narządów rodnych, chorobami przenoszonymi drogą płciową</w:t>
            </w:r>
          </w:p>
          <w:p w14:paraId="42FC4678" w14:textId="77777777" w:rsidR="00B259C0" w:rsidRPr="00632558" w:rsidRDefault="00B259C0" w:rsidP="00E808A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Diagnostyka ginekologiczna (cytodiagnostyka, kolposkopia, badanie patomorfologiczne, diagnostyka endokrynologiczna, badanie biochemiczne, laparoskopia, histeroskopia, histerosalpingografia, densytometria, mammografia)</w:t>
            </w:r>
          </w:p>
          <w:p w14:paraId="63284B99" w14:textId="77777777" w:rsidR="00B259C0" w:rsidRPr="00632558" w:rsidRDefault="00B259C0" w:rsidP="00B259C0">
            <w:pPr>
              <w:rPr>
                <w:rFonts w:ascii="Times New Roman" w:hAnsi="Times New Roman" w:cs="Times New Roman"/>
              </w:rPr>
            </w:pPr>
          </w:p>
          <w:p w14:paraId="1BE91CE7" w14:textId="77777777" w:rsidR="00B259C0" w:rsidRPr="00632558" w:rsidRDefault="00B259C0" w:rsidP="00B259C0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SEM IV</w:t>
            </w:r>
          </w:p>
          <w:p w14:paraId="5906881B" w14:textId="77777777" w:rsidR="00B259C0" w:rsidRPr="00632558" w:rsidRDefault="00B259C0" w:rsidP="00E808AE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Metody operacyjne w ginekologii.</w:t>
            </w:r>
          </w:p>
          <w:p w14:paraId="6AA06ADE" w14:textId="77777777" w:rsidR="00B259C0" w:rsidRPr="00632558" w:rsidRDefault="00B259C0" w:rsidP="00E808AE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Choroby nowotworowe narządów płciowych żeńskich i sutka (epidemiologia, etiopatogeneza, leczenie, skojarzone i systemowe)</w:t>
            </w:r>
          </w:p>
          <w:p w14:paraId="2730B88B" w14:textId="77777777" w:rsidR="00B259C0" w:rsidRPr="00632558" w:rsidRDefault="00B259C0" w:rsidP="00E808AE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Mechanizmy regulujące funkcje seksualne.</w:t>
            </w:r>
          </w:p>
          <w:p w14:paraId="13246392" w14:textId="77777777" w:rsidR="00B259C0" w:rsidRPr="00632558" w:rsidRDefault="00B259C0" w:rsidP="00E808AE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Modele seksualności człowieka.</w:t>
            </w:r>
          </w:p>
          <w:p w14:paraId="760C9EEB" w14:textId="77777777" w:rsidR="00F45A40" w:rsidRPr="00632558" w:rsidRDefault="00B259C0" w:rsidP="00E808AE">
            <w:pPr>
              <w:pStyle w:val="Akapitzlist"/>
              <w:numPr>
                <w:ilvl w:val="0"/>
                <w:numId w:val="22"/>
              </w:numPr>
              <w:ind w:right="425"/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 xml:space="preserve">Aktywność seksualna w różnych okresach życia kobiety. </w:t>
            </w:r>
          </w:p>
          <w:p w14:paraId="5D399721" w14:textId="77777777" w:rsidR="00F45A40" w:rsidRPr="00632558" w:rsidRDefault="00F45A40" w:rsidP="00E808AE">
            <w:pPr>
              <w:pStyle w:val="Akapitzlist"/>
              <w:numPr>
                <w:ilvl w:val="0"/>
                <w:numId w:val="22"/>
              </w:numPr>
              <w:ind w:right="425"/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Granice norm i patologii seksualnych oraz zaburzenia seksualne występujące u kobiet w okresie rozrodczym.</w:t>
            </w:r>
          </w:p>
          <w:p w14:paraId="0567AD46" w14:textId="77777777" w:rsidR="00F45A40" w:rsidRPr="00632558" w:rsidRDefault="00F45A40" w:rsidP="00E808AE">
            <w:pPr>
              <w:pStyle w:val="Akapitzlist"/>
              <w:numPr>
                <w:ilvl w:val="0"/>
                <w:numId w:val="22"/>
              </w:numPr>
              <w:ind w:right="425"/>
              <w:rPr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Zasady postępowania z pacjentką przed</w:t>
            </w:r>
            <w:r w:rsidR="00E808AE" w:rsidRPr="0063255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32558">
              <w:rPr>
                <w:rStyle w:val="markedcontent"/>
                <w:rFonts w:ascii="Times New Roman" w:hAnsi="Times New Roman" w:cs="Times New Roman"/>
              </w:rPr>
              <w:t>przeprowadzeniem zabiegów ginekologicznych i po ich przeprowadzeniu oraz w trakcie radioterapii i</w:t>
            </w:r>
            <w:r w:rsidRPr="00632558">
              <w:rPr>
                <w:rFonts w:ascii="Times New Roman" w:hAnsi="Times New Roman" w:cs="Times New Roman"/>
              </w:rPr>
              <w:br/>
            </w:r>
            <w:r w:rsidRPr="00632558">
              <w:rPr>
                <w:rStyle w:val="markedcontent"/>
                <w:rFonts w:ascii="Times New Roman" w:hAnsi="Times New Roman" w:cs="Times New Roman"/>
              </w:rPr>
              <w:t>chemioterapii, a także rolę i zadania położnej w tym zakresie. Zmiany zachodzące w organizmie</w:t>
            </w:r>
            <w:r w:rsidRPr="00632558">
              <w:rPr>
                <w:rFonts w:ascii="Times New Roman" w:hAnsi="Times New Roman" w:cs="Times New Roman"/>
              </w:rPr>
              <w:br/>
            </w:r>
            <w:r w:rsidRPr="00632558">
              <w:rPr>
                <w:rStyle w:val="markedcontent"/>
                <w:rFonts w:ascii="Times New Roman" w:hAnsi="Times New Roman" w:cs="Times New Roman"/>
              </w:rPr>
              <w:t>kobiety w okresie menopauzy. Charakterystykę poszczególnych nowotworów narządu rodnego pod</w:t>
            </w:r>
            <w:r w:rsidR="00E808AE" w:rsidRPr="0063255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32558">
              <w:rPr>
                <w:rStyle w:val="markedcontent"/>
                <w:rFonts w:ascii="Times New Roman" w:hAnsi="Times New Roman" w:cs="Times New Roman"/>
              </w:rPr>
              <w:t>względem etiologii, rozpoznania histopatologicznego, objawów klinicznych, podziału na stopnie</w:t>
            </w:r>
            <w:r w:rsidR="00E808AE" w:rsidRPr="0063255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32558">
              <w:rPr>
                <w:rStyle w:val="markedcontent"/>
                <w:rFonts w:ascii="Times New Roman" w:hAnsi="Times New Roman" w:cs="Times New Roman"/>
              </w:rPr>
              <w:t>kliniczne według Międzynarodowej Federacji Ginekologów i Położników</w:t>
            </w:r>
            <w:r w:rsidRPr="00632558">
              <w:rPr>
                <w:rFonts w:ascii="Times New Roman" w:hAnsi="Times New Roman" w:cs="Times New Roman"/>
              </w:rPr>
              <w:br/>
            </w:r>
            <w:r w:rsidRPr="00632558">
              <w:rPr>
                <w:rStyle w:val="markedcontent"/>
                <w:rFonts w:ascii="Times New Roman" w:hAnsi="Times New Roman" w:cs="Times New Roman"/>
              </w:rPr>
              <w:t xml:space="preserve">(International Federation of Gynecology and Obsterics, FIGO) oraz zaawansowania </w:t>
            </w:r>
            <w:r w:rsidRPr="00632558">
              <w:rPr>
                <w:rStyle w:val="markedcontent"/>
                <w:rFonts w:ascii="Times New Roman" w:hAnsi="Times New Roman" w:cs="Times New Roman"/>
              </w:rPr>
              <w:lastRenderedPageBreak/>
              <w:t>nowotworu</w:t>
            </w:r>
            <w:r w:rsidRPr="00632558">
              <w:rPr>
                <w:rFonts w:ascii="Times New Roman" w:hAnsi="Times New Roman" w:cs="Times New Roman"/>
              </w:rPr>
              <w:br/>
            </w:r>
            <w:r w:rsidRPr="00632558">
              <w:rPr>
                <w:rStyle w:val="markedcontent"/>
                <w:rFonts w:ascii="Times New Roman" w:hAnsi="Times New Roman" w:cs="Times New Roman"/>
              </w:rPr>
              <w:t>według klasyfikacji TNM (tumor modus metastases);</w:t>
            </w:r>
          </w:p>
        </w:tc>
      </w:tr>
    </w:tbl>
    <w:p w14:paraId="42349FED" w14:textId="77777777" w:rsidR="000D51B6" w:rsidRPr="00632558" w:rsidRDefault="000D51B6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14:paraId="77E80F40" w14:textId="77777777" w:rsidR="00CE7F64" w:rsidRPr="00632558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632558" w14:paraId="405E0B7C" w14:textId="77777777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E0762" w14:textId="77777777" w:rsidR="00B6239F" w:rsidRPr="00632558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63255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632558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632558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FB43" w14:textId="77777777" w:rsidR="00B6239F" w:rsidRPr="00632558" w:rsidRDefault="00485C74" w:rsidP="00012B1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</w:rPr>
              <w:t xml:space="preserve">Po ukończeniu studiów </w:t>
            </w:r>
            <w:r w:rsidR="000921A8" w:rsidRPr="00632558">
              <w:rPr>
                <w:rFonts w:ascii="Times New Roman" w:hAnsi="Times New Roman" w:cs="Times New Roman"/>
                <w:b/>
              </w:rPr>
              <w:t>pierwszego</w:t>
            </w:r>
            <w:r w:rsidRPr="00632558">
              <w:rPr>
                <w:rFonts w:ascii="Times New Roman" w:hAnsi="Times New Roman" w:cs="Times New Roman"/>
                <w:b/>
              </w:rPr>
              <w:t xml:space="preserve"> stopnia na kierunku Położnictwo absolwent</w:t>
            </w:r>
            <w:r w:rsidR="00012B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302D" w14:textId="77777777" w:rsidR="00B6239F" w:rsidRPr="00632558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63255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632558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632558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632558" w14:paraId="4B9E9DC0" w14:textId="77777777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56B" w14:textId="77777777" w:rsidR="00CE7F64" w:rsidRPr="00632558" w:rsidRDefault="00CE7F64" w:rsidP="002C1643">
            <w:pPr>
              <w:rPr>
                <w:rFonts w:ascii="Times New Roman" w:hAnsi="Times New Roman" w:cs="Times New Roman"/>
                <w:strike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632558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012B1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12B12" w:rsidRPr="00012B12">
              <w:rPr>
                <w:rFonts w:ascii="Times New Roman" w:hAnsi="Times New Roman" w:cs="Times New Roman"/>
                <w:color w:val="auto"/>
              </w:rPr>
              <w:t>zna</w:t>
            </w:r>
            <w:r w:rsidRPr="00012B12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D64934" w:rsidRPr="00632558" w14:paraId="07762BF0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D89" w14:textId="77777777" w:rsidR="00D64934" w:rsidRPr="00632558" w:rsidRDefault="00D6493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31FE" w14:textId="77777777" w:rsidR="00D64934" w:rsidRPr="00632558" w:rsidRDefault="00B25B14" w:rsidP="00A0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prawidłowy przebieg cyklu miesiączkowego i jego zaburzenia;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B338" w14:textId="77777777" w:rsidR="00D64934" w:rsidRPr="00632558" w:rsidRDefault="00A0494B" w:rsidP="00B25B14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POŁ1P_W</w:t>
            </w:r>
            <w:r w:rsidR="00B25B14" w:rsidRPr="00632558">
              <w:rPr>
                <w:rStyle w:val="markedcontent"/>
                <w:rFonts w:ascii="Times New Roman" w:hAnsi="Times New Roman" w:cs="Times New Roman"/>
              </w:rPr>
              <w:t>130</w:t>
            </w:r>
          </w:p>
        </w:tc>
      </w:tr>
      <w:tr w:rsidR="00A0494B" w:rsidRPr="00632558" w14:paraId="395D2FB8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3954" w14:textId="77777777" w:rsidR="00A0494B" w:rsidRPr="00632558" w:rsidRDefault="00A0494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C9F" w14:textId="77777777" w:rsidR="00A0494B" w:rsidRPr="00632558" w:rsidRDefault="00B25B14" w:rsidP="002D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 xml:space="preserve">naturalne metody regulacji poczęć i rodzaje antykoncepcji;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B930" w14:textId="77777777" w:rsidR="00A0494B" w:rsidRPr="00632558" w:rsidRDefault="00B25B14" w:rsidP="00B25B14">
            <w:pPr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POŁ1P_W131</w:t>
            </w:r>
          </w:p>
        </w:tc>
      </w:tr>
      <w:tr w:rsidR="00A0494B" w:rsidRPr="00632558" w14:paraId="15D86D1E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20C" w14:textId="77777777" w:rsidR="00A0494B" w:rsidRPr="00632558" w:rsidRDefault="00A0494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05C8" w14:textId="77777777" w:rsidR="00A0494B" w:rsidRPr="00632558" w:rsidRDefault="00B25B14" w:rsidP="00A0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granice norm i patologii seksualnych oraz zaburzenia seksualne występujące u kobiet w okresie rozrodczym;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82D" w14:textId="77777777" w:rsidR="00A0494B" w:rsidRPr="00632558" w:rsidRDefault="00A0494B" w:rsidP="00B25B14">
            <w:pPr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POŁ1P_W1</w:t>
            </w:r>
            <w:r w:rsidR="00B25B14" w:rsidRPr="00632558">
              <w:rPr>
                <w:rStyle w:val="markedcontent"/>
                <w:rFonts w:ascii="Times New Roman" w:hAnsi="Times New Roman" w:cs="Times New Roman"/>
              </w:rPr>
              <w:t>32</w:t>
            </w:r>
          </w:p>
        </w:tc>
      </w:tr>
      <w:tr w:rsidR="004C6148" w:rsidRPr="00632558" w14:paraId="1968B7C2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86A" w14:textId="77777777" w:rsidR="004C6148" w:rsidRPr="00632558" w:rsidRDefault="001A0B75" w:rsidP="00A0494B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W0</w:t>
            </w:r>
            <w:r w:rsidR="00A0494B" w:rsidRPr="0063255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1D0B" w14:textId="77777777" w:rsidR="004C6148" w:rsidRPr="00632558" w:rsidRDefault="00B25B14" w:rsidP="002D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cele i zasady opieki prekoncepcyjnej oraz rolę położnej w opiece prekoncepcyjnej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143A" w14:textId="77777777" w:rsidR="004C6148" w:rsidRPr="00632558" w:rsidRDefault="00A0494B" w:rsidP="00B25B14">
            <w:pPr>
              <w:rPr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POŁ1P_W1</w:t>
            </w:r>
            <w:r w:rsidR="00B25B14" w:rsidRPr="00632558">
              <w:rPr>
                <w:rStyle w:val="markedcontent"/>
                <w:rFonts w:ascii="Times New Roman" w:hAnsi="Times New Roman" w:cs="Times New Roman"/>
              </w:rPr>
              <w:t>33</w:t>
            </w:r>
          </w:p>
        </w:tc>
      </w:tr>
      <w:tr w:rsidR="00A0494B" w:rsidRPr="00632558" w14:paraId="33A104FA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A47" w14:textId="77777777" w:rsidR="00A0494B" w:rsidRPr="00632558" w:rsidRDefault="00A0494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699" w14:textId="77777777" w:rsidR="00A0494B" w:rsidRPr="00632558" w:rsidRDefault="00582BAC" w:rsidP="002D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c</w:t>
            </w:r>
            <w:r w:rsidR="00B25B14" w:rsidRPr="00632558">
              <w:rPr>
                <w:rStyle w:val="markedcontent"/>
                <w:rFonts w:ascii="Times New Roman" w:hAnsi="Times New Roman" w:cs="Times New Roman"/>
              </w:rPr>
              <w:t>zynniki wpływające na płodność kobiety i mężczyzny oraz metody diagnozowania i leczenia niepłodności;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7F7F" w14:textId="77777777" w:rsidR="00A0494B" w:rsidRPr="00632558" w:rsidRDefault="00A0494B" w:rsidP="00B25B14">
            <w:pPr>
              <w:rPr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POŁ1P_W1</w:t>
            </w:r>
            <w:r w:rsidR="00B25B14" w:rsidRPr="00632558">
              <w:rPr>
                <w:rStyle w:val="markedcontent"/>
                <w:rFonts w:ascii="Times New Roman" w:hAnsi="Times New Roman" w:cs="Times New Roman"/>
              </w:rPr>
              <w:t>34</w:t>
            </w:r>
          </w:p>
        </w:tc>
      </w:tr>
      <w:tr w:rsidR="00A0494B" w:rsidRPr="00632558" w14:paraId="1C09F4CD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C7E" w14:textId="77777777" w:rsidR="00A0494B" w:rsidRPr="00632558" w:rsidRDefault="00A0494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0729" w14:textId="77777777" w:rsidR="00A0494B" w:rsidRPr="00632558" w:rsidRDefault="00582BAC" w:rsidP="00632558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etiologię dysfunkcji mięśni dna miednicy oraz zasady profilaktyki zaburzeń statyki narządu rodnego i</w:t>
            </w:r>
            <w:r w:rsidR="0063255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32558">
              <w:rPr>
                <w:rStyle w:val="markedcontent"/>
                <w:rFonts w:ascii="Times New Roman" w:hAnsi="Times New Roman" w:cs="Times New Roman"/>
              </w:rPr>
              <w:t>nietrzymania moczu;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A47B" w14:textId="77777777" w:rsidR="00A0494B" w:rsidRPr="00632558" w:rsidRDefault="00A0494B" w:rsidP="00582BAC">
            <w:pPr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POŁ1P_W1</w:t>
            </w:r>
            <w:r w:rsidR="00582BAC" w:rsidRPr="00632558">
              <w:rPr>
                <w:rStyle w:val="markedcontent"/>
                <w:rFonts w:ascii="Times New Roman" w:hAnsi="Times New Roman" w:cs="Times New Roman"/>
              </w:rPr>
              <w:t>35</w:t>
            </w:r>
          </w:p>
        </w:tc>
      </w:tr>
      <w:tr w:rsidR="00582BAC" w:rsidRPr="00632558" w14:paraId="46B825DB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886" w14:textId="77777777" w:rsidR="00582BAC" w:rsidRPr="00632558" w:rsidRDefault="00582BA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8487" w14:textId="77777777" w:rsidR="00582BAC" w:rsidRPr="00632558" w:rsidRDefault="00582BAC" w:rsidP="00632558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postępowanie diagnostyczne, lecznicze i pielęgnacyjne u pacjentek ze stanami zapalnymi narządów rodnych,</w:t>
            </w:r>
            <w:r w:rsidR="0063255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32558">
              <w:rPr>
                <w:rStyle w:val="markedcontent"/>
                <w:rFonts w:ascii="Times New Roman" w:hAnsi="Times New Roman" w:cs="Times New Roman"/>
              </w:rPr>
              <w:t>chorobami przenoszonymi drogą płciową, zaburzeniami statyki narządu rodnego i wysiłkowym nietrzymaniu moczu;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25CE" w14:textId="77777777" w:rsidR="00582BAC" w:rsidRPr="00632558" w:rsidRDefault="00582BAC" w:rsidP="00582BAC">
            <w:pPr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POŁ1P_W136</w:t>
            </w:r>
          </w:p>
        </w:tc>
      </w:tr>
      <w:tr w:rsidR="00582BAC" w:rsidRPr="00632558" w14:paraId="6788081D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A1E" w14:textId="77777777" w:rsidR="00582BAC" w:rsidRPr="00632558" w:rsidRDefault="00582BA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E648" w14:textId="77777777" w:rsidR="00582BAC" w:rsidRPr="00632558" w:rsidRDefault="00582BAC" w:rsidP="00632558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zasady postępowania z pacjentką przed przeprowadzeniem zabiegów</w:t>
            </w:r>
            <w:r w:rsidRPr="00632558">
              <w:rPr>
                <w:rFonts w:ascii="Times New Roman" w:hAnsi="Times New Roman" w:cs="Times New Roman"/>
              </w:rPr>
              <w:br/>
            </w:r>
            <w:r w:rsidRPr="00632558">
              <w:rPr>
                <w:rStyle w:val="markedcontent"/>
                <w:rFonts w:ascii="Times New Roman" w:hAnsi="Times New Roman" w:cs="Times New Roman"/>
              </w:rPr>
              <w:t>ginekologicznych i po ich przeprowadzeniu oraz w trakcie radioterapii i chemioterapii, a także rolę i zadania</w:t>
            </w:r>
            <w:r w:rsidR="0063255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32558">
              <w:rPr>
                <w:rStyle w:val="markedcontent"/>
                <w:rFonts w:ascii="Times New Roman" w:hAnsi="Times New Roman" w:cs="Times New Roman"/>
              </w:rPr>
              <w:t>położnej w tym zakresie;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39A3" w14:textId="77777777" w:rsidR="00582BAC" w:rsidRPr="00632558" w:rsidRDefault="00582BAC" w:rsidP="00582BAC">
            <w:pPr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POŁ1P_W137</w:t>
            </w:r>
          </w:p>
        </w:tc>
      </w:tr>
      <w:tr w:rsidR="00582BAC" w:rsidRPr="00632558" w14:paraId="60AA2A89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1EF" w14:textId="77777777" w:rsidR="00582BAC" w:rsidRPr="00632558" w:rsidRDefault="00582BA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6244" w14:textId="77777777" w:rsidR="00582BAC" w:rsidRPr="00632558" w:rsidRDefault="00582BAC" w:rsidP="002D190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zmiany zachodzące w organizmie kobiety w okresie menopauzy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8886" w14:textId="77777777" w:rsidR="00582BAC" w:rsidRPr="00632558" w:rsidRDefault="00582BAC" w:rsidP="00582BAC">
            <w:pPr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POŁ1P_W138</w:t>
            </w:r>
          </w:p>
        </w:tc>
      </w:tr>
      <w:tr w:rsidR="00582BAC" w:rsidRPr="00632558" w14:paraId="6C8C5E6B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9E6" w14:textId="77777777" w:rsidR="00582BAC" w:rsidRPr="00632558" w:rsidRDefault="00582BA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E7B" w14:textId="77777777" w:rsidR="00582BAC" w:rsidRPr="00632558" w:rsidRDefault="00582BAC" w:rsidP="00582BAC">
            <w:pPr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Fonts w:ascii="Times New Roman" w:eastAsia="Times New Roman" w:hAnsi="Times New Roman" w:cs="Times New Roman"/>
                <w:color w:val="auto"/>
              </w:rPr>
              <w:t>udział położnej w badaniach diagnostycznych pacjentek z chorobami ginekologicznymi i ze zmianami w gruczole piersiowym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ED53" w14:textId="77777777" w:rsidR="00582BAC" w:rsidRPr="00632558" w:rsidRDefault="00582BAC" w:rsidP="00582BAC">
            <w:pPr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POŁ1P_W139</w:t>
            </w:r>
          </w:p>
        </w:tc>
      </w:tr>
      <w:tr w:rsidR="00582BAC" w:rsidRPr="00632558" w14:paraId="43786A72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3D5" w14:textId="77777777" w:rsidR="00582BAC" w:rsidRPr="00632558" w:rsidRDefault="00582BA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910C" w14:textId="77777777" w:rsidR="00582BAC" w:rsidRPr="00632558" w:rsidRDefault="00582BAC" w:rsidP="0063255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etiologię i patogenezę chorób nowotworowych narządów płciowych żeńskich i gruczołu piersiowego oraz</w:t>
            </w:r>
            <w:r w:rsidR="0063255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32558">
              <w:rPr>
                <w:rStyle w:val="markedcontent"/>
                <w:rFonts w:ascii="Times New Roman" w:hAnsi="Times New Roman" w:cs="Times New Roman"/>
              </w:rPr>
              <w:t>postępowanie leczniczo-pielęgnacyjne i rehabilitacyjne w tych chorobach;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5E10" w14:textId="77777777" w:rsidR="00582BAC" w:rsidRPr="00632558" w:rsidRDefault="00582BAC" w:rsidP="00582BAC">
            <w:pPr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POŁ1P_W140</w:t>
            </w:r>
          </w:p>
        </w:tc>
      </w:tr>
      <w:tr w:rsidR="00582BAC" w:rsidRPr="00632558" w14:paraId="7F1E3485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10F" w14:textId="77777777" w:rsidR="00582BAC" w:rsidRPr="00632558" w:rsidRDefault="00582BA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0FF" w14:textId="77777777" w:rsidR="00582BAC" w:rsidRPr="00632558" w:rsidRDefault="00582BAC" w:rsidP="00632558">
            <w:pPr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Charakterystykę poszczególnych nowotworów narządu rodnego pod względem etiologii, rozpoznania</w:t>
            </w:r>
            <w:r w:rsidR="0063255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32558">
              <w:rPr>
                <w:rStyle w:val="markedcontent"/>
                <w:rFonts w:ascii="Times New Roman" w:hAnsi="Times New Roman" w:cs="Times New Roman"/>
              </w:rPr>
              <w:t>histopatologicznego, objawów klinicznych, podziału na stopnie kliniczne według Międzynarodowej Federacji</w:t>
            </w:r>
            <w:r w:rsidR="0063255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32558">
              <w:rPr>
                <w:rStyle w:val="markedcontent"/>
                <w:rFonts w:ascii="Times New Roman" w:hAnsi="Times New Roman" w:cs="Times New Roman"/>
              </w:rPr>
              <w:t>Ginekologów i Położników</w:t>
            </w:r>
            <w:r w:rsidR="0063255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32558">
              <w:rPr>
                <w:rStyle w:val="markedcontent"/>
                <w:rFonts w:ascii="Times New Roman" w:hAnsi="Times New Roman" w:cs="Times New Roman"/>
              </w:rPr>
              <w:t>(International Federation of Gynecology and Obsterics, FIGO) oraz</w:t>
            </w:r>
            <w:r w:rsidR="0063255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32558">
              <w:rPr>
                <w:rStyle w:val="markedcontent"/>
                <w:rFonts w:ascii="Times New Roman" w:hAnsi="Times New Roman" w:cs="Times New Roman"/>
              </w:rPr>
              <w:t>zaawansowania nowotworu według klasyfikacji TNM (tumor modus metastases)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BCEA" w14:textId="77777777" w:rsidR="00582BAC" w:rsidRPr="00632558" w:rsidRDefault="00582BAC" w:rsidP="00582BAC">
            <w:pPr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POŁ1P_W141</w:t>
            </w:r>
          </w:p>
        </w:tc>
      </w:tr>
      <w:tr w:rsidR="00582BAC" w:rsidRPr="00632558" w14:paraId="507CBA4F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883" w14:textId="77777777" w:rsidR="00582BAC" w:rsidRPr="00632558" w:rsidRDefault="00582BA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FFB8" w14:textId="77777777" w:rsidR="00582BAC" w:rsidRPr="00632558" w:rsidRDefault="00582BAC" w:rsidP="00582BAC">
            <w:pPr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zasady i programy profilaktyki chorób nowotworowych narządu rodnego i piersi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FF6C" w14:textId="77777777" w:rsidR="00582BAC" w:rsidRPr="00632558" w:rsidRDefault="00582BAC" w:rsidP="00582BAC">
            <w:pPr>
              <w:rPr>
                <w:rStyle w:val="markedcontent"/>
                <w:rFonts w:ascii="Times New Roman" w:hAnsi="Times New Roman" w:cs="Times New Roman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POŁ1P_W142</w:t>
            </w:r>
          </w:p>
        </w:tc>
      </w:tr>
      <w:tr w:rsidR="00722F1E" w:rsidRPr="00632558" w14:paraId="2C314605" w14:textId="77777777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E00" w14:textId="77777777" w:rsidR="00722F1E" w:rsidRPr="00012B12" w:rsidRDefault="00722F1E" w:rsidP="002C1643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632558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632558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012B12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 w:rsidR="00012B12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632558" w14:paraId="3717C352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67E" w14:textId="77777777" w:rsidR="00722F1E" w:rsidRPr="00632558" w:rsidRDefault="00722F1E" w:rsidP="00FE547B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K0</w:t>
            </w:r>
            <w:r w:rsidR="00FE547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752" w14:textId="77777777" w:rsidR="00722F1E" w:rsidRPr="00632558" w:rsidRDefault="00713364" w:rsidP="0071336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d</w:t>
            </w:r>
            <w:r w:rsidR="00582BAC" w:rsidRPr="00632558">
              <w:rPr>
                <w:rStyle w:val="markedcontent"/>
                <w:rFonts w:ascii="Times New Roman" w:hAnsi="Times New Roman" w:cs="Times New Roman"/>
              </w:rPr>
              <w:t>ostrzegać i rozpoznawać własne ograniczenia w zakresie wiedzy, umiejętności i kompetencji społecznych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582BAC" w:rsidRPr="00632558">
              <w:rPr>
                <w:rStyle w:val="markedcontent"/>
                <w:rFonts w:ascii="Times New Roman" w:hAnsi="Times New Roman" w:cs="Times New Roman"/>
              </w:rPr>
              <w:t>oraz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DEE4" w14:textId="77777777" w:rsidR="00722F1E" w:rsidRPr="00632558" w:rsidRDefault="0063255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Style w:val="markedcontent"/>
                <w:rFonts w:ascii="Times New Roman" w:hAnsi="Times New Roman" w:cs="Times New Roman"/>
              </w:rPr>
              <w:t>POŁ1P_K7</w:t>
            </w:r>
          </w:p>
        </w:tc>
      </w:tr>
    </w:tbl>
    <w:p w14:paraId="25ACE93F" w14:textId="77777777" w:rsidR="000D51B6" w:rsidRPr="00632558" w:rsidRDefault="000D51B6" w:rsidP="002C1643">
      <w:pPr>
        <w:rPr>
          <w:rFonts w:ascii="Times New Roman" w:hAnsi="Times New Roman" w:cs="Times New Roman"/>
          <w:b/>
          <w:bCs/>
        </w:rPr>
      </w:pPr>
    </w:p>
    <w:p w14:paraId="757CE229" w14:textId="77777777" w:rsidR="00FE547B" w:rsidRDefault="00FE547B" w:rsidP="00DF07C4">
      <w:pPr>
        <w:rPr>
          <w:rFonts w:ascii="Times New Roman" w:hAnsi="Times New Roman" w:cs="Times New Roman"/>
          <w:b/>
          <w:bCs/>
        </w:rPr>
      </w:pPr>
    </w:p>
    <w:p w14:paraId="52FD3BA6" w14:textId="77777777" w:rsidR="00FE547B" w:rsidRDefault="00FE547B" w:rsidP="00DF07C4">
      <w:pPr>
        <w:rPr>
          <w:rFonts w:ascii="Times New Roman" w:hAnsi="Times New Roman" w:cs="Times New Roman"/>
          <w:b/>
          <w:bCs/>
        </w:rPr>
      </w:pPr>
    </w:p>
    <w:p w14:paraId="57E639C7" w14:textId="77777777" w:rsidR="00FE547B" w:rsidRDefault="00FE547B" w:rsidP="00DF07C4">
      <w:pPr>
        <w:rPr>
          <w:rFonts w:ascii="Times New Roman" w:hAnsi="Times New Roman" w:cs="Times New Roman"/>
          <w:b/>
          <w:bCs/>
        </w:rPr>
      </w:pPr>
    </w:p>
    <w:p w14:paraId="36436567" w14:textId="77777777" w:rsidR="00FE547B" w:rsidRDefault="00FE547B" w:rsidP="00DF07C4">
      <w:pPr>
        <w:rPr>
          <w:rFonts w:ascii="Times New Roman" w:hAnsi="Times New Roman" w:cs="Times New Roman"/>
          <w:b/>
          <w:bCs/>
        </w:rPr>
      </w:pPr>
    </w:p>
    <w:p w14:paraId="5295FFA7" w14:textId="77777777" w:rsidR="00FE547B" w:rsidRDefault="00FE547B" w:rsidP="00DF07C4">
      <w:pPr>
        <w:rPr>
          <w:rFonts w:ascii="Times New Roman" w:hAnsi="Times New Roman" w:cs="Times New Roman"/>
          <w:b/>
          <w:bCs/>
        </w:rPr>
      </w:pPr>
    </w:p>
    <w:p w14:paraId="5F7D7E56" w14:textId="77777777" w:rsidR="00FE547B" w:rsidRDefault="00FE547B" w:rsidP="00DF07C4">
      <w:pPr>
        <w:rPr>
          <w:rFonts w:ascii="Times New Roman" w:hAnsi="Times New Roman" w:cs="Times New Roman"/>
          <w:b/>
          <w:bCs/>
        </w:rPr>
      </w:pPr>
    </w:p>
    <w:p w14:paraId="6C648CD2" w14:textId="77777777" w:rsidR="00530F9B" w:rsidRDefault="00530F9B" w:rsidP="00DF07C4">
      <w:pPr>
        <w:rPr>
          <w:rFonts w:ascii="Times New Roman" w:hAnsi="Times New Roman" w:cs="Times New Roman"/>
          <w:b/>
          <w:bCs/>
        </w:rPr>
      </w:pPr>
    </w:p>
    <w:p w14:paraId="687B3D7C" w14:textId="77777777" w:rsidR="00530F9B" w:rsidRDefault="00530F9B" w:rsidP="00DF07C4">
      <w:pPr>
        <w:rPr>
          <w:rFonts w:ascii="Times New Roman" w:hAnsi="Times New Roman" w:cs="Times New Roman"/>
          <w:b/>
          <w:bCs/>
        </w:rPr>
      </w:pPr>
    </w:p>
    <w:p w14:paraId="5AF2BF26" w14:textId="77777777" w:rsidR="00FE547B" w:rsidRDefault="00FE547B" w:rsidP="00DF07C4">
      <w:pPr>
        <w:rPr>
          <w:rFonts w:ascii="Times New Roman" w:hAnsi="Times New Roman" w:cs="Times New Roman"/>
          <w:b/>
          <w:bCs/>
        </w:rPr>
      </w:pPr>
    </w:p>
    <w:p w14:paraId="2D9BED5F" w14:textId="77777777" w:rsidR="00DF07C4" w:rsidRPr="00632558" w:rsidRDefault="00DF07C4" w:rsidP="00DF07C4">
      <w:pPr>
        <w:rPr>
          <w:rFonts w:ascii="Times New Roman" w:hAnsi="Times New Roman" w:cs="Times New Roman"/>
          <w:b/>
          <w:bCs/>
        </w:rPr>
      </w:pPr>
      <w:r w:rsidRPr="00632558">
        <w:rPr>
          <w:rFonts w:ascii="Times New Roman" w:hAnsi="Times New Roman" w:cs="Times New Roman"/>
          <w:b/>
          <w:bCs/>
        </w:rPr>
        <w:lastRenderedPageBreak/>
        <w:t>4.4.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23"/>
        <w:gridCol w:w="428"/>
        <w:gridCol w:w="371"/>
        <w:gridCol w:w="428"/>
        <w:gridCol w:w="426"/>
        <w:gridCol w:w="369"/>
        <w:gridCol w:w="425"/>
        <w:gridCol w:w="417"/>
        <w:gridCol w:w="362"/>
        <w:gridCol w:w="417"/>
        <w:gridCol w:w="428"/>
        <w:gridCol w:w="372"/>
        <w:gridCol w:w="428"/>
        <w:gridCol w:w="418"/>
        <w:gridCol w:w="363"/>
        <w:gridCol w:w="418"/>
        <w:gridCol w:w="420"/>
        <w:gridCol w:w="364"/>
        <w:gridCol w:w="420"/>
        <w:gridCol w:w="417"/>
        <w:gridCol w:w="362"/>
        <w:gridCol w:w="417"/>
      </w:tblGrid>
      <w:tr w:rsidR="00DF07C4" w:rsidRPr="00632558" w14:paraId="1D4BA3BC" w14:textId="77777777" w:rsidTr="004D740C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1EE23D0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632558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14:paraId="37E0B549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14:paraId="42977960" w14:textId="77777777" w:rsidR="00DF07C4" w:rsidRPr="00530F9B" w:rsidRDefault="00713364" w:rsidP="00530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DF07C4"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8183922" w14:textId="77777777" w:rsidR="00530F9B" w:rsidRPr="00530F9B" w:rsidRDefault="00530F9B" w:rsidP="0053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sz w:val="20"/>
                <w:szCs w:val="20"/>
              </w:rPr>
              <w:t>W – wykłady</w:t>
            </w:r>
          </w:p>
          <w:p w14:paraId="64549E59" w14:textId="77777777" w:rsidR="00530F9B" w:rsidRPr="00530F9B" w:rsidRDefault="00530F9B" w:rsidP="0053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sz w:val="20"/>
                <w:szCs w:val="20"/>
              </w:rPr>
              <w:t>C - ćwiczenia</w:t>
            </w:r>
          </w:p>
        </w:tc>
      </w:tr>
      <w:tr w:rsidR="00FE547B" w:rsidRPr="00632558" w14:paraId="5E5F2B1E" w14:textId="77777777" w:rsidTr="004D740C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9D5303F" w14:textId="77777777" w:rsidR="00DF07C4" w:rsidRPr="00632558" w:rsidRDefault="00DF07C4" w:rsidP="004D74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2A8CFA3" w14:textId="77777777" w:rsidR="00DF07C4" w:rsidRPr="00530F9B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  <w:r w:rsidR="003515F7"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-Test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1323F50" w14:textId="77777777" w:rsidR="00DF07C4" w:rsidRPr="00530F9B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FB3A227" w14:textId="77777777" w:rsidR="00DF07C4" w:rsidRPr="00530F9B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9608497" w14:textId="77777777" w:rsidR="00DF07C4" w:rsidRPr="00530F9B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6CB6734" w14:textId="77777777" w:rsidR="00DF07C4" w:rsidRPr="00530F9B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4430145" w14:textId="77777777" w:rsidR="00DF07C4" w:rsidRPr="00530F9B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9948390" w14:textId="77777777" w:rsidR="00DF07C4" w:rsidRPr="00530F9B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 w:rsidRPr="00530F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14:paraId="018820CE" w14:textId="77777777" w:rsidR="00DF07C4" w:rsidRPr="00530F9B" w:rsidRDefault="00DF07C4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47B" w:rsidRPr="00632558" w14:paraId="1E87BE22" w14:textId="77777777" w:rsidTr="004D740C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4060528" w14:textId="77777777" w:rsidR="00DF07C4" w:rsidRPr="00632558" w:rsidRDefault="00DF07C4" w:rsidP="004D74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60073A5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A616FEA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70F17EF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91600F1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C2F0493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2CF7251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3B614B04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3515F7" w:rsidRPr="00632558" w14:paraId="0FE0A4E3" w14:textId="77777777" w:rsidTr="004D740C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895E47C" w14:textId="77777777" w:rsidR="00DF07C4" w:rsidRPr="00632558" w:rsidRDefault="00DF07C4" w:rsidP="004D74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6B437D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08CF19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FDF73B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0263BB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B8D9D8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8A164D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8651DA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FEF5C7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27CE7A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8E97A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91A7EB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E39780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37B4AA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A82D9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A954C" w14:textId="77777777" w:rsidR="00DF07C4" w:rsidRPr="00530F9B" w:rsidRDefault="0071336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DE75FB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60CAEA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555DB5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F8B569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5429A8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CEC176" w14:textId="77777777" w:rsidR="00DF07C4" w:rsidRPr="00530F9B" w:rsidRDefault="00DF07C4" w:rsidP="004D7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3515F7" w:rsidRPr="00632558" w14:paraId="35D606F3" w14:textId="77777777" w:rsidTr="004D740C">
        <w:tc>
          <w:tcPr>
            <w:tcW w:w="0" w:type="auto"/>
            <w:shd w:val="clear" w:color="auto" w:fill="FFFFFF" w:themeFill="background1"/>
            <w:vAlign w:val="center"/>
          </w:tcPr>
          <w:p w14:paraId="382243D9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91BC31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ED6DE8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9E2969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7699B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8B0539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54321A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12D37A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47ECD2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553E15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3B86F7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B59BAF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2235E8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7ADB01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30610C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7DF3B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0B940D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3BAAB7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10FFDB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343213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1E19D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E90E4B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3515F7" w:rsidRPr="00632558" w14:paraId="43BA513C" w14:textId="77777777" w:rsidTr="004D740C">
        <w:tc>
          <w:tcPr>
            <w:tcW w:w="0" w:type="auto"/>
            <w:shd w:val="clear" w:color="auto" w:fill="FFFFFF" w:themeFill="background1"/>
            <w:vAlign w:val="center"/>
          </w:tcPr>
          <w:p w14:paraId="6ED5587D" w14:textId="77777777" w:rsidR="00DF07C4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B0A6CE" w14:textId="77777777" w:rsidR="00DF07C4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FBD5D2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6C0D7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60D2FE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8B40C7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40D85A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B8C82A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E3DA6E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3FB2BC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B8AB0A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86892E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498ECA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F7B67E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20FB2F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0F3C5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A4A129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C79583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F808E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3A9BF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83B5EB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E6AE53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3515F7" w:rsidRPr="00632558" w14:paraId="4FF202E8" w14:textId="77777777" w:rsidTr="004D740C">
        <w:tc>
          <w:tcPr>
            <w:tcW w:w="0" w:type="auto"/>
            <w:shd w:val="clear" w:color="auto" w:fill="FFFFFF" w:themeFill="background1"/>
            <w:vAlign w:val="center"/>
          </w:tcPr>
          <w:p w14:paraId="5DCB55A5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A17587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26AD09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C908D0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63E58A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6987AC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868F3A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317152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D53B0C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46F02F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791716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7782ED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E6B96E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648A34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16AD2D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FE91B6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28980F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5E3FFB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C9536D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2753C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A8435C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2CDB9E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3515F7" w:rsidRPr="00632558" w14:paraId="1960A28A" w14:textId="77777777" w:rsidTr="004D740C">
        <w:tc>
          <w:tcPr>
            <w:tcW w:w="0" w:type="auto"/>
            <w:shd w:val="clear" w:color="auto" w:fill="FFFFFF" w:themeFill="background1"/>
            <w:vAlign w:val="center"/>
          </w:tcPr>
          <w:p w14:paraId="12665534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DF53F9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A57E7A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F1F473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3BA95B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CF023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F52DA7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E54FB0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EDB9F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AC1D95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7A729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D4950F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6706AA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773A9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9CF44F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555358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6B05DF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CD30FA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DCC60F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6DBC2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495EB2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C2AC80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3515F7" w:rsidRPr="00632558" w14:paraId="084FBBCD" w14:textId="77777777" w:rsidTr="004D740C">
        <w:tc>
          <w:tcPr>
            <w:tcW w:w="0" w:type="auto"/>
            <w:shd w:val="clear" w:color="auto" w:fill="FFFFFF" w:themeFill="background1"/>
            <w:vAlign w:val="center"/>
          </w:tcPr>
          <w:p w14:paraId="2B483B4F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1821DD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D7DECB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8B04D7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455F95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70A8CC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08A553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BB4DDF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A7536E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8809E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AB2F8C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4BFB55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F5ADD0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19FEC6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4FAF4C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04C762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61CD19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061167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D63D4F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FAF5EF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B9C3F0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EC099" w14:textId="77777777" w:rsidR="00DC3939" w:rsidRPr="00632558" w:rsidRDefault="00DC3939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3515F7" w:rsidRPr="00632558" w14:paraId="64B54F7A" w14:textId="77777777" w:rsidTr="004D740C">
        <w:tc>
          <w:tcPr>
            <w:tcW w:w="0" w:type="auto"/>
            <w:shd w:val="clear" w:color="auto" w:fill="FFFFFF" w:themeFill="background1"/>
            <w:vAlign w:val="center"/>
          </w:tcPr>
          <w:p w14:paraId="75E451A8" w14:textId="77777777" w:rsidR="00DF07C4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1D7DFC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771260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08C0F2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DED61D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C8D3FA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78F591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163B1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0A30A0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F85439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C3F056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E80716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64836E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12BB6C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ACFB5F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343CE3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108DFB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3B4E5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DF7F73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9127A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6B8E5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E01C95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3515F7" w:rsidRPr="00632558" w14:paraId="65805642" w14:textId="77777777" w:rsidTr="004D740C">
        <w:tc>
          <w:tcPr>
            <w:tcW w:w="0" w:type="auto"/>
            <w:shd w:val="clear" w:color="auto" w:fill="FFFFFF" w:themeFill="background1"/>
          </w:tcPr>
          <w:p w14:paraId="1AB6E2E0" w14:textId="77777777" w:rsidR="00DF07C4" w:rsidRPr="00632558" w:rsidRDefault="00FE547B" w:rsidP="00FE5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W07</w:t>
            </w:r>
          </w:p>
        </w:tc>
        <w:tc>
          <w:tcPr>
            <w:tcW w:w="0" w:type="auto"/>
            <w:shd w:val="clear" w:color="auto" w:fill="FFFFFF" w:themeFill="background1"/>
          </w:tcPr>
          <w:p w14:paraId="752A5FE6" w14:textId="77777777" w:rsidR="00DF07C4" w:rsidRPr="00632558" w:rsidRDefault="00DC3939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75ADE10E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9FC282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F5C8C5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241BB5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47EF68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B83DE6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2B8796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FD2F9A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1803EF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5BC243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386765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E36C7A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C5559E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726B4F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8B9888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676349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258C51A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8E71A2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A9F8A5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CB48C89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3515F7" w:rsidRPr="00632558" w14:paraId="74847B9F" w14:textId="77777777" w:rsidTr="004D740C">
        <w:tc>
          <w:tcPr>
            <w:tcW w:w="0" w:type="auto"/>
            <w:shd w:val="clear" w:color="auto" w:fill="FFFFFF" w:themeFill="background1"/>
          </w:tcPr>
          <w:p w14:paraId="077A10CD" w14:textId="77777777" w:rsidR="00FE547B" w:rsidRDefault="00FE547B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W08</w:t>
            </w:r>
          </w:p>
        </w:tc>
        <w:tc>
          <w:tcPr>
            <w:tcW w:w="0" w:type="auto"/>
            <w:shd w:val="clear" w:color="auto" w:fill="FFFFFF" w:themeFill="background1"/>
          </w:tcPr>
          <w:p w14:paraId="70E32E62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5677625B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052788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CA6A85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652930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4E9EB1C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ED4E64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E5152A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69C6FF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03FD34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158232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306485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8D3089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8BD919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14926A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41A993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1347AA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0B127BD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74E557B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31FEA9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039554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3515F7" w:rsidRPr="00632558" w14:paraId="1BA8FA01" w14:textId="77777777" w:rsidTr="004D740C">
        <w:tc>
          <w:tcPr>
            <w:tcW w:w="0" w:type="auto"/>
            <w:shd w:val="clear" w:color="auto" w:fill="FFFFFF" w:themeFill="background1"/>
          </w:tcPr>
          <w:p w14:paraId="1987873D" w14:textId="77777777" w:rsidR="00FE547B" w:rsidRDefault="00FE547B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W09</w:t>
            </w:r>
          </w:p>
        </w:tc>
        <w:tc>
          <w:tcPr>
            <w:tcW w:w="0" w:type="auto"/>
            <w:shd w:val="clear" w:color="auto" w:fill="FFFFFF" w:themeFill="background1"/>
          </w:tcPr>
          <w:p w14:paraId="7F5BE807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03E14F94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B69E21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DD4F1F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315146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07AB65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4707AC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FE445A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90F5B4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2EDF65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3CF9D6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495FE7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F126F8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70A9EB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339490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D709FD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A71929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7D0340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F2816D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75BD78A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6891AA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3515F7" w:rsidRPr="00632558" w14:paraId="572D18FF" w14:textId="77777777" w:rsidTr="004D740C">
        <w:tc>
          <w:tcPr>
            <w:tcW w:w="0" w:type="auto"/>
            <w:shd w:val="clear" w:color="auto" w:fill="FFFFFF" w:themeFill="background1"/>
          </w:tcPr>
          <w:p w14:paraId="3C8BCAA3" w14:textId="77777777" w:rsidR="00FE547B" w:rsidRDefault="00FE547B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0" w:type="auto"/>
            <w:shd w:val="clear" w:color="auto" w:fill="FFFFFF" w:themeFill="background1"/>
          </w:tcPr>
          <w:p w14:paraId="59E993A0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70D134BE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E15223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18DEF4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2E3978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5F69C4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694E62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1F0D8B3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B60F5D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782F6F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C0AE8E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F579E5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5206DB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DDD007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829FE4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03CD7B3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2BE11F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6815BD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16C556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9D2746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F8504B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3515F7" w:rsidRPr="00632558" w14:paraId="4C81A50A" w14:textId="77777777" w:rsidTr="004D740C">
        <w:tc>
          <w:tcPr>
            <w:tcW w:w="0" w:type="auto"/>
            <w:shd w:val="clear" w:color="auto" w:fill="FFFFFF" w:themeFill="background1"/>
          </w:tcPr>
          <w:p w14:paraId="7824E0F9" w14:textId="77777777" w:rsidR="00FE547B" w:rsidRDefault="00FE547B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0" w:type="auto"/>
            <w:shd w:val="clear" w:color="auto" w:fill="FFFFFF" w:themeFill="background1"/>
          </w:tcPr>
          <w:p w14:paraId="39D7B7B4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23AF48FD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8FC829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FE93DB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7AEC8F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D20609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3E6A2C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7C1133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AC84B3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6BC98D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201018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165BE2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CFCDFC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1E1111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818ED2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50D95E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AFC523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2AAF53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94D44D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A15CF3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779AFE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3515F7" w:rsidRPr="00632558" w14:paraId="0B224D47" w14:textId="77777777" w:rsidTr="004D740C">
        <w:tc>
          <w:tcPr>
            <w:tcW w:w="0" w:type="auto"/>
            <w:shd w:val="clear" w:color="auto" w:fill="FFFFFF" w:themeFill="background1"/>
          </w:tcPr>
          <w:p w14:paraId="24A55543" w14:textId="77777777" w:rsidR="00FE547B" w:rsidRDefault="00FE547B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0" w:type="auto"/>
            <w:shd w:val="clear" w:color="auto" w:fill="FFFFFF" w:themeFill="background1"/>
          </w:tcPr>
          <w:p w14:paraId="75C4C301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1879EB23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3E553D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58CF7E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1CCF72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4F0481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6CBCA1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8D3850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B64E5F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8E96F59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618533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3F9D2A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7D3177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DFA0EF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2DD0A8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AAA315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3F459A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5E1125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6C47702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1654E6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C3FF34" w14:textId="77777777" w:rsidR="00FE547B" w:rsidRPr="00632558" w:rsidRDefault="00FE547B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3515F7" w:rsidRPr="00632558" w14:paraId="711D4557" w14:textId="77777777" w:rsidTr="004D740C">
        <w:tc>
          <w:tcPr>
            <w:tcW w:w="0" w:type="auto"/>
            <w:shd w:val="clear" w:color="auto" w:fill="FFFFFF" w:themeFill="background1"/>
          </w:tcPr>
          <w:p w14:paraId="3DFB5909" w14:textId="77777777" w:rsidR="00DF07C4" w:rsidRPr="00632558" w:rsidRDefault="00FE547B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0" w:type="auto"/>
            <w:shd w:val="clear" w:color="auto" w:fill="FFFFFF" w:themeFill="background1"/>
          </w:tcPr>
          <w:p w14:paraId="6E93899B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2D12E942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8B5CD2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74C7F3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2758B8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1836176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3EDBD0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837C46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436EBC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6FBEBF4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97B852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8702F8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89D47D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A98492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4FA19D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F7F64D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6B0C1E3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0AFA1C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29B313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C7D4DD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3E10F5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</w:tr>
      <w:tr w:rsidR="003515F7" w:rsidRPr="00632558" w14:paraId="3F6E4F77" w14:textId="77777777" w:rsidTr="004D740C">
        <w:tc>
          <w:tcPr>
            <w:tcW w:w="0" w:type="auto"/>
            <w:shd w:val="clear" w:color="auto" w:fill="FFFFFF" w:themeFill="background1"/>
          </w:tcPr>
          <w:p w14:paraId="0AFA1F9B" w14:textId="77777777" w:rsidR="00DF07C4" w:rsidRPr="00632558" w:rsidRDefault="00DC3939" w:rsidP="00FE547B">
            <w:pPr>
              <w:rPr>
                <w:rFonts w:ascii="Times New Roman" w:hAnsi="Times New Roman" w:cs="Times New Roman"/>
              </w:rPr>
            </w:pPr>
            <w:r w:rsidRPr="00632558">
              <w:rPr>
                <w:rFonts w:ascii="Times New Roman" w:hAnsi="Times New Roman" w:cs="Times New Roman"/>
              </w:rPr>
              <w:t>K0</w:t>
            </w:r>
            <w:r w:rsidR="00FE5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389B40AB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70CC546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F8F082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2FA284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7A5C06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292340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3A3C9F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1346898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9D57F9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44D39C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76CDBC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BF5267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C92099" w14:textId="77777777" w:rsidR="00DF07C4" w:rsidRPr="00632558" w:rsidRDefault="00713364" w:rsidP="004D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54F45117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D7D272" w14:textId="77777777" w:rsidR="00DF07C4" w:rsidRPr="00632558" w:rsidRDefault="00DF07C4" w:rsidP="00FE5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1B13940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EE4448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BE7DE8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F121DE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AD33C4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A7B241" w14:textId="77777777" w:rsidR="00DF07C4" w:rsidRPr="00632558" w:rsidRDefault="00DF07C4" w:rsidP="004D740C">
            <w:pPr>
              <w:rPr>
                <w:rFonts w:ascii="Times New Roman" w:hAnsi="Times New Roman" w:cs="Times New Roman"/>
              </w:rPr>
            </w:pPr>
          </w:p>
        </w:tc>
      </w:tr>
    </w:tbl>
    <w:p w14:paraId="05EB58A2" w14:textId="77777777" w:rsidR="00E85134" w:rsidRPr="00632558" w:rsidRDefault="00E85134" w:rsidP="002C164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14:paraId="30B3EE82" w14:textId="77777777" w:rsidR="00DF07C4" w:rsidRPr="00632558" w:rsidRDefault="00DF07C4" w:rsidP="00DF07C4">
      <w:pPr>
        <w:rPr>
          <w:rFonts w:ascii="Times New Roman" w:hAnsi="Times New Roman" w:cs="Times New Roman"/>
          <w:b/>
          <w:bCs/>
        </w:rPr>
      </w:pPr>
      <w:r w:rsidRPr="00632558">
        <w:rPr>
          <w:rFonts w:ascii="Times New Roman" w:hAnsi="Times New Roman" w:cs="Times New Roman"/>
          <w:b/>
          <w:bCs/>
        </w:rPr>
        <w:t>4.5. Kryteria oceny stopnia osiągnięcia efektów uczenia się</w:t>
      </w:r>
    </w:p>
    <w:tbl>
      <w:tblPr>
        <w:tblStyle w:val="TableNormal"/>
        <w:tblW w:w="7435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5923"/>
      </w:tblGrid>
      <w:tr w:rsidR="00DF07C4" w:rsidRPr="00632558" w14:paraId="4C322076" w14:textId="77777777" w:rsidTr="00DF07C4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1D1B8CA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5AABC67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20A9CE6" w14:textId="77777777" w:rsidR="00DF07C4" w:rsidRPr="00632558" w:rsidRDefault="00DF07C4" w:rsidP="00DF07C4">
            <w:pPr>
              <w:widowControl/>
              <w:ind w:right="197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Kryterium oceny testu </w:t>
            </w:r>
          </w:p>
        </w:tc>
      </w:tr>
      <w:tr w:rsidR="00DF07C4" w:rsidRPr="00632558" w14:paraId="5E01FF44" w14:textId="77777777" w:rsidTr="00DF07C4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3A1420D7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13CA702" w14:textId="77777777" w:rsidR="00DF07C4" w:rsidRPr="00632558" w:rsidRDefault="00DF07C4" w:rsidP="00530F9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wykład (W)</w:t>
            </w:r>
          </w:p>
          <w:p w14:paraId="7EDFB577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74189D8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85207CC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sz w:val="24"/>
                <w:szCs w:val="24"/>
              </w:rPr>
              <w:t>60-65%</w:t>
            </w:r>
          </w:p>
        </w:tc>
      </w:tr>
      <w:tr w:rsidR="00DF07C4" w:rsidRPr="00632558" w14:paraId="29E8120B" w14:textId="77777777" w:rsidTr="00DF07C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0DAAAB99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785C287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84ACDB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sz w:val="24"/>
                <w:szCs w:val="24"/>
              </w:rPr>
              <w:t>66-70%</w:t>
            </w:r>
          </w:p>
        </w:tc>
      </w:tr>
      <w:tr w:rsidR="00DF07C4" w:rsidRPr="00632558" w14:paraId="0D66BED0" w14:textId="77777777" w:rsidTr="00DF07C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47090A96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0E7E71F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B9A66CE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sz w:val="24"/>
                <w:szCs w:val="24"/>
              </w:rPr>
              <w:t>71-80%</w:t>
            </w:r>
          </w:p>
        </w:tc>
      </w:tr>
      <w:tr w:rsidR="00DF07C4" w:rsidRPr="00632558" w14:paraId="1753C732" w14:textId="77777777" w:rsidTr="00DF07C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39B2DA19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D65D530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B05FB0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sz w:val="24"/>
                <w:szCs w:val="24"/>
              </w:rPr>
              <w:t>81-90%</w:t>
            </w:r>
          </w:p>
        </w:tc>
      </w:tr>
      <w:tr w:rsidR="00DF07C4" w:rsidRPr="00632558" w14:paraId="1A5A6E75" w14:textId="77777777" w:rsidTr="00DF07C4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040D7DFE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A72EED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BFEFAB" w14:textId="77777777" w:rsidR="00DF07C4" w:rsidRPr="00632558" w:rsidRDefault="00DF07C4" w:rsidP="004D74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58">
              <w:rPr>
                <w:rFonts w:ascii="Times New Roman" w:hAnsi="Times New Roman" w:cs="Times New Roman"/>
                <w:sz w:val="24"/>
                <w:szCs w:val="24"/>
              </w:rPr>
              <w:t>&gt;=91%</w:t>
            </w:r>
          </w:p>
        </w:tc>
      </w:tr>
    </w:tbl>
    <w:p w14:paraId="1A4C3162" w14:textId="77777777" w:rsidR="00DF07C4" w:rsidRPr="00632558" w:rsidRDefault="00DF07C4" w:rsidP="00DF07C4">
      <w:pPr>
        <w:pStyle w:val="Akapitzlist"/>
        <w:tabs>
          <w:tab w:val="left" w:pos="0"/>
        </w:tabs>
        <w:rPr>
          <w:rFonts w:ascii="Times New Roman" w:hAnsi="Times New Roman" w:cs="Times New Roman"/>
          <w:b/>
          <w:color w:val="auto"/>
        </w:rPr>
      </w:pPr>
    </w:p>
    <w:p w14:paraId="780F3CE3" w14:textId="77777777" w:rsidR="001511D9" w:rsidRPr="00632558" w:rsidRDefault="001511D9" w:rsidP="009B699E">
      <w:pPr>
        <w:pStyle w:val="Akapitzlis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632558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32558" w14:paraId="50813E9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CAD2" w14:textId="77777777"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BF5" w14:textId="77777777"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632558" w14:paraId="1FE6B0D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C0E4" w14:textId="77777777"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29E" w14:textId="77777777"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14:paraId="678C7C2E" w14:textId="77777777"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72D" w14:textId="77777777"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14:paraId="6CA5637D" w14:textId="77777777"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632558" w14:paraId="3BE72A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A05E2" w14:textId="77777777" w:rsidR="002F5F1C" w:rsidRPr="00530F9B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30F9B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60A5A4" w14:textId="77777777" w:rsidR="002F5F1C" w:rsidRPr="00632558" w:rsidRDefault="004D1CE5" w:rsidP="00530F9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F45D7" w14:textId="77777777" w:rsidR="002F5F1C" w:rsidRPr="00632558" w:rsidRDefault="00A92F98" w:rsidP="00530F9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632558" w14:paraId="539138C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1C0" w14:textId="77777777" w:rsidR="001511D9" w:rsidRPr="00632558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632558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E92E" w14:textId="77777777" w:rsidR="001511D9" w:rsidRPr="00632558" w:rsidRDefault="004D1CE5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006" w14:textId="77777777" w:rsidR="001511D9" w:rsidRPr="00632558" w:rsidRDefault="00A92F98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632558" w14:paraId="42D9FAF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FE09" w14:textId="77777777" w:rsidR="002F5F1C" w:rsidRPr="0063255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6268" w14:textId="77777777" w:rsidR="002F5F1C" w:rsidRPr="00632558" w:rsidRDefault="00AE6E23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0008" w14:textId="77777777" w:rsidR="002F5F1C" w:rsidRPr="00632558" w:rsidRDefault="00A92F98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632558" w14:paraId="2BF22D4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8BB6" w14:textId="77777777" w:rsidR="002F5F1C" w:rsidRPr="0063255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89C0" w14:textId="77777777" w:rsidR="002F5F1C" w:rsidRPr="00632558" w:rsidRDefault="00C1738B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7346" w14:textId="77777777" w:rsidR="002F5F1C" w:rsidRPr="00632558" w:rsidRDefault="00A92F98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632558" w14:paraId="7BF509D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F4E1" w14:textId="77777777" w:rsidR="00790F85" w:rsidRPr="00632558" w:rsidRDefault="00A46DA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FC2F" w14:textId="77777777" w:rsidR="00790F85" w:rsidRPr="00632558" w:rsidRDefault="00E6313C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6381" w14:textId="77777777" w:rsidR="00790F85" w:rsidRPr="00632558" w:rsidRDefault="00A92F98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2794C" w:rsidRPr="00632558" w14:paraId="20F7782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C2D" w14:textId="77777777" w:rsidR="0062794C" w:rsidRPr="00632558" w:rsidRDefault="006279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Pracownia symulacji med.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2C07" w14:textId="77777777" w:rsidR="0062794C" w:rsidRPr="00632558" w:rsidRDefault="00E6313C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CC6D" w14:textId="77777777" w:rsidR="0062794C" w:rsidRPr="00632558" w:rsidRDefault="0062794C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632558" w14:paraId="59311BD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C9904A" w14:textId="77777777" w:rsidR="002F5F1C" w:rsidRPr="00530F9B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30F9B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B14717" w14:textId="77777777" w:rsidR="002F5F1C" w:rsidRPr="00632558" w:rsidRDefault="004D1CE5" w:rsidP="00530F9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B238B5" w:rsidRPr="006325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011FE3" w14:textId="77777777" w:rsidR="002F5F1C" w:rsidRPr="00632558" w:rsidRDefault="00A92F98" w:rsidP="00530F9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632558" w14:paraId="72B9777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873" w14:textId="77777777" w:rsidR="001511D9" w:rsidRPr="0063255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71A" w14:textId="77777777" w:rsidR="001511D9" w:rsidRPr="00632558" w:rsidRDefault="00203D61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353" w14:textId="77777777" w:rsidR="001511D9" w:rsidRPr="00632558" w:rsidRDefault="00A92F98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632558" w14:paraId="7BF1692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0B" w14:textId="77777777" w:rsidR="002F5F1C" w:rsidRPr="0063255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DDAA" w14:textId="77777777" w:rsidR="002F5F1C" w:rsidRPr="00632558" w:rsidRDefault="004D1CE5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8B4B" w14:textId="77777777" w:rsidR="002F5F1C" w:rsidRPr="00632558" w:rsidRDefault="00A92F98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632558" w14:paraId="35499EF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E942" w14:textId="77777777" w:rsidR="001511D9" w:rsidRPr="00632558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632558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73E5" w14:textId="77777777" w:rsidR="001511D9" w:rsidRPr="00632558" w:rsidRDefault="004D1CE5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2031" w14:textId="77777777" w:rsidR="001511D9" w:rsidRPr="00632558" w:rsidRDefault="00A92F98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632558" w14:paraId="59F2AA4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29AC" w14:textId="77777777" w:rsidR="001511D9" w:rsidRPr="0063255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A80E" w14:textId="77777777" w:rsidR="001511D9" w:rsidRPr="00632558" w:rsidRDefault="00AC1AD4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E6EB" w14:textId="77777777" w:rsidR="001511D9" w:rsidRPr="00632558" w:rsidRDefault="00A92F98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632558" w14:paraId="143386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1926" w14:textId="77777777" w:rsidR="001511D9" w:rsidRPr="00632558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63255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A418" w14:textId="77777777" w:rsidR="001511D9" w:rsidRPr="00632558" w:rsidRDefault="00AC1AD4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E5AA" w14:textId="77777777" w:rsidR="001511D9" w:rsidRPr="00632558" w:rsidRDefault="00A92F98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632558" w14:paraId="2F714F7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B027" w14:textId="77777777" w:rsidR="00852D5F" w:rsidRPr="00632558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632558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632558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B60" w14:textId="77777777" w:rsidR="00852D5F" w:rsidRPr="00632558" w:rsidRDefault="00AC1AD4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F75" w14:textId="77777777" w:rsidR="00852D5F" w:rsidRPr="00632558" w:rsidRDefault="00A92F98" w:rsidP="00530F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55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632558" w14:paraId="0338CBC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025868" w14:textId="77777777" w:rsidR="001511D9" w:rsidRPr="00632558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064EE5" w14:textId="77777777" w:rsidR="001511D9" w:rsidRPr="00632558" w:rsidRDefault="004D1CE5" w:rsidP="00530F9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E6313C" w:rsidRPr="006325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0D7B1D" w14:textId="77777777" w:rsidR="001511D9" w:rsidRPr="00632558" w:rsidRDefault="00A92F98" w:rsidP="00530F9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632558" w14:paraId="0EF21C1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EF16CB" w14:textId="77777777" w:rsidR="001511D9" w:rsidRPr="0063255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4A40BD" w14:textId="77777777" w:rsidR="001511D9" w:rsidRPr="00632558" w:rsidRDefault="004D1CE5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A27F14" w14:textId="77777777" w:rsidR="001511D9" w:rsidRPr="00632558" w:rsidRDefault="00A92F98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32558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14:paraId="792CD241" w14:textId="77777777" w:rsidR="005C5513" w:rsidRPr="00632558" w:rsidRDefault="005C5513" w:rsidP="0031781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63255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F4CA" w14:textId="77777777" w:rsidR="00B813B1" w:rsidRDefault="00B813B1">
      <w:r>
        <w:separator/>
      </w:r>
    </w:p>
  </w:endnote>
  <w:endnote w:type="continuationSeparator" w:id="0">
    <w:p w14:paraId="47D0E6C3" w14:textId="77777777" w:rsidR="00B813B1" w:rsidRDefault="00B8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8073" w14:textId="77777777" w:rsidR="00B813B1" w:rsidRDefault="00B813B1"/>
  </w:footnote>
  <w:footnote w:type="continuationSeparator" w:id="0">
    <w:p w14:paraId="0D712089" w14:textId="77777777" w:rsidR="00B813B1" w:rsidRDefault="00B813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93665C"/>
    <w:multiLevelType w:val="hybridMultilevel"/>
    <w:tmpl w:val="2528C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D32FE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10A1"/>
    <w:multiLevelType w:val="hybridMultilevel"/>
    <w:tmpl w:val="5D84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23F89"/>
    <w:multiLevelType w:val="hybridMultilevel"/>
    <w:tmpl w:val="34261430"/>
    <w:lvl w:ilvl="0" w:tplc="863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6222D"/>
    <w:multiLevelType w:val="hybridMultilevel"/>
    <w:tmpl w:val="93767B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B5028"/>
    <w:multiLevelType w:val="hybridMultilevel"/>
    <w:tmpl w:val="AF42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97670"/>
    <w:multiLevelType w:val="hybridMultilevel"/>
    <w:tmpl w:val="0616F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72255"/>
    <w:multiLevelType w:val="hybridMultilevel"/>
    <w:tmpl w:val="ADC25CFE"/>
    <w:lvl w:ilvl="0" w:tplc="863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763A5"/>
    <w:multiLevelType w:val="hybridMultilevel"/>
    <w:tmpl w:val="15DA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50C9E"/>
    <w:multiLevelType w:val="hybridMultilevel"/>
    <w:tmpl w:val="69F681C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770839D1"/>
    <w:multiLevelType w:val="hybridMultilevel"/>
    <w:tmpl w:val="A40E1A7E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E81ED0"/>
    <w:multiLevelType w:val="hybridMultilevel"/>
    <w:tmpl w:val="8E364C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087077">
    <w:abstractNumId w:val="0"/>
  </w:num>
  <w:num w:numId="2" w16cid:durableId="1092428886">
    <w:abstractNumId w:val="7"/>
  </w:num>
  <w:num w:numId="3" w16cid:durableId="2034652054">
    <w:abstractNumId w:val="19"/>
  </w:num>
  <w:num w:numId="4" w16cid:durableId="367296307">
    <w:abstractNumId w:val="2"/>
  </w:num>
  <w:num w:numId="5" w16cid:durableId="1827630155">
    <w:abstractNumId w:val="3"/>
  </w:num>
  <w:num w:numId="6" w16cid:durableId="1251281614">
    <w:abstractNumId w:val="8"/>
  </w:num>
  <w:num w:numId="7" w16cid:durableId="1640308921">
    <w:abstractNumId w:val="12"/>
  </w:num>
  <w:num w:numId="8" w16cid:durableId="1681158524">
    <w:abstractNumId w:val="5"/>
  </w:num>
  <w:num w:numId="9" w16cid:durableId="1236548828">
    <w:abstractNumId w:val="13"/>
  </w:num>
  <w:num w:numId="10" w16cid:durableId="714431935">
    <w:abstractNumId w:val="16"/>
  </w:num>
  <w:num w:numId="11" w16cid:durableId="1485586589">
    <w:abstractNumId w:val="21"/>
  </w:num>
  <w:num w:numId="12" w16cid:durableId="811099249">
    <w:abstractNumId w:val="1"/>
  </w:num>
  <w:num w:numId="13" w16cid:durableId="278075118">
    <w:abstractNumId w:val="15"/>
  </w:num>
  <w:num w:numId="14" w16cid:durableId="770591260">
    <w:abstractNumId w:val="9"/>
  </w:num>
  <w:num w:numId="15" w16cid:durableId="1061292744">
    <w:abstractNumId w:val="11"/>
  </w:num>
  <w:num w:numId="16" w16cid:durableId="1158495178">
    <w:abstractNumId w:val="4"/>
  </w:num>
  <w:num w:numId="17" w16cid:durableId="1790784177">
    <w:abstractNumId w:val="20"/>
  </w:num>
  <w:num w:numId="18" w16cid:durableId="213009874">
    <w:abstractNumId w:val="10"/>
  </w:num>
  <w:num w:numId="19" w16cid:durableId="448621124">
    <w:abstractNumId w:val="14"/>
  </w:num>
  <w:num w:numId="20" w16cid:durableId="1150292522">
    <w:abstractNumId w:val="18"/>
  </w:num>
  <w:num w:numId="21" w16cid:durableId="1689328461">
    <w:abstractNumId w:val="6"/>
  </w:num>
  <w:num w:numId="22" w16cid:durableId="65283685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1773"/>
    <w:rsid w:val="00001EAC"/>
    <w:rsid w:val="00012B12"/>
    <w:rsid w:val="000159F7"/>
    <w:rsid w:val="000172CA"/>
    <w:rsid w:val="00022140"/>
    <w:rsid w:val="0003485D"/>
    <w:rsid w:val="00043C38"/>
    <w:rsid w:val="0004670C"/>
    <w:rsid w:val="00060AD9"/>
    <w:rsid w:val="000628FB"/>
    <w:rsid w:val="00062D39"/>
    <w:rsid w:val="00071311"/>
    <w:rsid w:val="00080449"/>
    <w:rsid w:val="00081E34"/>
    <w:rsid w:val="0008454A"/>
    <w:rsid w:val="00090AED"/>
    <w:rsid w:val="000921A8"/>
    <w:rsid w:val="00092F2B"/>
    <w:rsid w:val="000961B5"/>
    <w:rsid w:val="000A1C4B"/>
    <w:rsid w:val="000A380D"/>
    <w:rsid w:val="000A5D68"/>
    <w:rsid w:val="000A7B7D"/>
    <w:rsid w:val="000B12AE"/>
    <w:rsid w:val="000B4214"/>
    <w:rsid w:val="000B480F"/>
    <w:rsid w:val="000D1C8F"/>
    <w:rsid w:val="000D51B6"/>
    <w:rsid w:val="000D62D8"/>
    <w:rsid w:val="000E1685"/>
    <w:rsid w:val="000E2FEB"/>
    <w:rsid w:val="000F4B12"/>
    <w:rsid w:val="000F4E1B"/>
    <w:rsid w:val="000F524E"/>
    <w:rsid w:val="000F5D27"/>
    <w:rsid w:val="00120478"/>
    <w:rsid w:val="0012793C"/>
    <w:rsid w:val="001511D9"/>
    <w:rsid w:val="00152D19"/>
    <w:rsid w:val="00152E74"/>
    <w:rsid w:val="00155931"/>
    <w:rsid w:val="00157DD1"/>
    <w:rsid w:val="00163028"/>
    <w:rsid w:val="001630CB"/>
    <w:rsid w:val="001755F0"/>
    <w:rsid w:val="00175E1A"/>
    <w:rsid w:val="00182177"/>
    <w:rsid w:val="001869D2"/>
    <w:rsid w:val="00195C93"/>
    <w:rsid w:val="001A0081"/>
    <w:rsid w:val="001A0B75"/>
    <w:rsid w:val="001A5E6C"/>
    <w:rsid w:val="001A710D"/>
    <w:rsid w:val="001B5B02"/>
    <w:rsid w:val="001B7EEA"/>
    <w:rsid w:val="001C3D5E"/>
    <w:rsid w:val="001D4D83"/>
    <w:rsid w:val="001D544A"/>
    <w:rsid w:val="001D791E"/>
    <w:rsid w:val="001E08E3"/>
    <w:rsid w:val="001E1B38"/>
    <w:rsid w:val="001E4083"/>
    <w:rsid w:val="001F04F8"/>
    <w:rsid w:val="00203D61"/>
    <w:rsid w:val="00214880"/>
    <w:rsid w:val="00222878"/>
    <w:rsid w:val="002263E3"/>
    <w:rsid w:val="00232FB5"/>
    <w:rsid w:val="0024724B"/>
    <w:rsid w:val="002476C8"/>
    <w:rsid w:val="002500DF"/>
    <w:rsid w:val="00251445"/>
    <w:rsid w:val="0025545E"/>
    <w:rsid w:val="0026398C"/>
    <w:rsid w:val="002665F4"/>
    <w:rsid w:val="00282307"/>
    <w:rsid w:val="00282DC0"/>
    <w:rsid w:val="00283E57"/>
    <w:rsid w:val="00295BD2"/>
    <w:rsid w:val="002A4BDD"/>
    <w:rsid w:val="002B068C"/>
    <w:rsid w:val="002C1643"/>
    <w:rsid w:val="002C3B8E"/>
    <w:rsid w:val="002C4770"/>
    <w:rsid w:val="002D1675"/>
    <w:rsid w:val="002D190F"/>
    <w:rsid w:val="002D39AF"/>
    <w:rsid w:val="002E3DFB"/>
    <w:rsid w:val="002E729C"/>
    <w:rsid w:val="002F5F1C"/>
    <w:rsid w:val="002F6B27"/>
    <w:rsid w:val="003003BF"/>
    <w:rsid w:val="00301365"/>
    <w:rsid w:val="003039D6"/>
    <w:rsid w:val="00304D7D"/>
    <w:rsid w:val="003129A1"/>
    <w:rsid w:val="0031781C"/>
    <w:rsid w:val="003207B9"/>
    <w:rsid w:val="003421A3"/>
    <w:rsid w:val="00345768"/>
    <w:rsid w:val="00346CCE"/>
    <w:rsid w:val="003515F7"/>
    <w:rsid w:val="00355C21"/>
    <w:rsid w:val="00362366"/>
    <w:rsid w:val="003665F2"/>
    <w:rsid w:val="00390C7E"/>
    <w:rsid w:val="003B0B4A"/>
    <w:rsid w:val="003B3A98"/>
    <w:rsid w:val="003C59AC"/>
    <w:rsid w:val="003E45D2"/>
    <w:rsid w:val="003E774E"/>
    <w:rsid w:val="003F50A9"/>
    <w:rsid w:val="00400A4D"/>
    <w:rsid w:val="004075F7"/>
    <w:rsid w:val="00411948"/>
    <w:rsid w:val="00413AA8"/>
    <w:rsid w:val="0041771F"/>
    <w:rsid w:val="00420A29"/>
    <w:rsid w:val="004225B0"/>
    <w:rsid w:val="004373AB"/>
    <w:rsid w:val="00441075"/>
    <w:rsid w:val="00453C4B"/>
    <w:rsid w:val="0046386D"/>
    <w:rsid w:val="0047590D"/>
    <w:rsid w:val="00475AE6"/>
    <w:rsid w:val="00480F27"/>
    <w:rsid w:val="00485C74"/>
    <w:rsid w:val="004A27C3"/>
    <w:rsid w:val="004B2049"/>
    <w:rsid w:val="004C04EA"/>
    <w:rsid w:val="004C0CD9"/>
    <w:rsid w:val="004C6148"/>
    <w:rsid w:val="004C73CB"/>
    <w:rsid w:val="004D1CE5"/>
    <w:rsid w:val="004D2129"/>
    <w:rsid w:val="004D388F"/>
    <w:rsid w:val="004F326E"/>
    <w:rsid w:val="004F37B0"/>
    <w:rsid w:val="004F4882"/>
    <w:rsid w:val="0050503E"/>
    <w:rsid w:val="005138A2"/>
    <w:rsid w:val="00513C9F"/>
    <w:rsid w:val="00515B0F"/>
    <w:rsid w:val="00524D71"/>
    <w:rsid w:val="005259C5"/>
    <w:rsid w:val="00525A5E"/>
    <w:rsid w:val="00530F9B"/>
    <w:rsid w:val="00541152"/>
    <w:rsid w:val="00553D63"/>
    <w:rsid w:val="005625C2"/>
    <w:rsid w:val="0056454D"/>
    <w:rsid w:val="00564EA7"/>
    <w:rsid w:val="00573652"/>
    <w:rsid w:val="00576574"/>
    <w:rsid w:val="00577095"/>
    <w:rsid w:val="00582BAC"/>
    <w:rsid w:val="0058684A"/>
    <w:rsid w:val="0059398B"/>
    <w:rsid w:val="005B197C"/>
    <w:rsid w:val="005B5676"/>
    <w:rsid w:val="005B721E"/>
    <w:rsid w:val="005C5513"/>
    <w:rsid w:val="005C7FBC"/>
    <w:rsid w:val="005D0415"/>
    <w:rsid w:val="005D19A0"/>
    <w:rsid w:val="005D5D80"/>
    <w:rsid w:val="005E2708"/>
    <w:rsid w:val="005E69E4"/>
    <w:rsid w:val="006042CB"/>
    <w:rsid w:val="00612932"/>
    <w:rsid w:val="006223E8"/>
    <w:rsid w:val="006232A5"/>
    <w:rsid w:val="0062794C"/>
    <w:rsid w:val="00630847"/>
    <w:rsid w:val="00632558"/>
    <w:rsid w:val="00641DEC"/>
    <w:rsid w:val="00657A93"/>
    <w:rsid w:val="0066006C"/>
    <w:rsid w:val="00661989"/>
    <w:rsid w:val="0066524E"/>
    <w:rsid w:val="00665A06"/>
    <w:rsid w:val="0068077C"/>
    <w:rsid w:val="006808A1"/>
    <w:rsid w:val="00683581"/>
    <w:rsid w:val="00684686"/>
    <w:rsid w:val="00692442"/>
    <w:rsid w:val="006A4183"/>
    <w:rsid w:val="006A5485"/>
    <w:rsid w:val="006A6221"/>
    <w:rsid w:val="006B0A9A"/>
    <w:rsid w:val="006C594A"/>
    <w:rsid w:val="006C7E19"/>
    <w:rsid w:val="006D4B9D"/>
    <w:rsid w:val="006E15D8"/>
    <w:rsid w:val="006E5639"/>
    <w:rsid w:val="006F3894"/>
    <w:rsid w:val="007034A2"/>
    <w:rsid w:val="007069C9"/>
    <w:rsid w:val="00706D2D"/>
    <w:rsid w:val="00711C11"/>
    <w:rsid w:val="00713364"/>
    <w:rsid w:val="00716F2E"/>
    <w:rsid w:val="00721507"/>
    <w:rsid w:val="00722F1E"/>
    <w:rsid w:val="00742D43"/>
    <w:rsid w:val="00752D51"/>
    <w:rsid w:val="0076730B"/>
    <w:rsid w:val="007776D4"/>
    <w:rsid w:val="00782144"/>
    <w:rsid w:val="0078660D"/>
    <w:rsid w:val="0078751F"/>
    <w:rsid w:val="00790F85"/>
    <w:rsid w:val="0079768F"/>
    <w:rsid w:val="007B30DA"/>
    <w:rsid w:val="007B677A"/>
    <w:rsid w:val="007B75E6"/>
    <w:rsid w:val="007B77F0"/>
    <w:rsid w:val="007C7113"/>
    <w:rsid w:val="007D6215"/>
    <w:rsid w:val="007D7C7F"/>
    <w:rsid w:val="00800751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3F24"/>
    <w:rsid w:val="00845406"/>
    <w:rsid w:val="00851598"/>
    <w:rsid w:val="00852D5F"/>
    <w:rsid w:val="00861212"/>
    <w:rsid w:val="008617C2"/>
    <w:rsid w:val="00861A15"/>
    <w:rsid w:val="0086384D"/>
    <w:rsid w:val="00866745"/>
    <w:rsid w:val="00867F9C"/>
    <w:rsid w:val="00871FB7"/>
    <w:rsid w:val="008967E2"/>
    <w:rsid w:val="008A1A4F"/>
    <w:rsid w:val="008A36DC"/>
    <w:rsid w:val="008A7F09"/>
    <w:rsid w:val="008B3494"/>
    <w:rsid w:val="008B358D"/>
    <w:rsid w:val="008C1C6F"/>
    <w:rsid w:val="008C1E39"/>
    <w:rsid w:val="008D3CF7"/>
    <w:rsid w:val="008D7AC0"/>
    <w:rsid w:val="008F707F"/>
    <w:rsid w:val="008F72D7"/>
    <w:rsid w:val="00911266"/>
    <w:rsid w:val="00922D6B"/>
    <w:rsid w:val="009248B4"/>
    <w:rsid w:val="00925608"/>
    <w:rsid w:val="009339CC"/>
    <w:rsid w:val="009421CD"/>
    <w:rsid w:val="009514CE"/>
    <w:rsid w:val="00953F76"/>
    <w:rsid w:val="00956C7D"/>
    <w:rsid w:val="00956E0D"/>
    <w:rsid w:val="009661A8"/>
    <w:rsid w:val="00971BAE"/>
    <w:rsid w:val="00980176"/>
    <w:rsid w:val="009815D5"/>
    <w:rsid w:val="009915E9"/>
    <w:rsid w:val="00992C8B"/>
    <w:rsid w:val="0099601C"/>
    <w:rsid w:val="009A3BD4"/>
    <w:rsid w:val="009B699E"/>
    <w:rsid w:val="009B7DA8"/>
    <w:rsid w:val="009C36EB"/>
    <w:rsid w:val="009E059B"/>
    <w:rsid w:val="009E44E8"/>
    <w:rsid w:val="00A00A78"/>
    <w:rsid w:val="00A00F84"/>
    <w:rsid w:val="00A0416A"/>
    <w:rsid w:val="00A0494B"/>
    <w:rsid w:val="00A10DF8"/>
    <w:rsid w:val="00A24D15"/>
    <w:rsid w:val="00A31F95"/>
    <w:rsid w:val="00A33FFD"/>
    <w:rsid w:val="00A37843"/>
    <w:rsid w:val="00A40BE3"/>
    <w:rsid w:val="00A46DAB"/>
    <w:rsid w:val="00A477F1"/>
    <w:rsid w:val="00A6090F"/>
    <w:rsid w:val="00A73A34"/>
    <w:rsid w:val="00A74B24"/>
    <w:rsid w:val="00A7513E"/>
    <w:rsid w:val="00A8496C"/>
    <w:rsid w:val="00A869C4"/>
    <w:rsid w:val="00A91B7D"/>
    <w:rsid w:val="00A92F98"/>
    <w:rsid w:val="00AB1411"/>
    <w:rsid w:val="00AB23EA"/>
    <w:rsid w:val="00AB3E28"/>
    <w:rsid w:val="00AB4289"/>
    <w:rsid w:val="00AB7B4F"/>
    <w:rsid w:val="00AC1AD4"/>
    <w:rsid w:val="00AC2BB3"/>
    <w:rsid w:val="00AC788A"/>
    <w:rsid w:val="00AD59E2"/>
    <w:rsid w:val="00AE1C72"/>
    <w:rsid w:val="00AE6E23"/>
    <w:rsid w:val="00AF16E8"/>
    <w:rsid w:val="00AF1A17"/>
    <w:rsid w:val="00AF6E2D"/>
    <w:rsid w:val="00AF7D40"/>
    <w:rsid w:val="00B01F02"/>
    <w:rsid w:val="00B027CE"/>
    <w:rsid w:val="00B101F3"/>
    <w:rsid w:val="00B10718"/>
    <w:rsid w:val="00B202F3"/>
    <w:rsid w:val="00B2334B"/>
    <w:rsid w:val="00B238B5"/>
    <w:rsid w:val="00B243BA"/>
    <w:rsid w:val="00B259C0"/>
    <w:rsid w:val="00B25B14"/>
    <w:rsid w:val="00B27195"/>
    <w:rsid w:val="00B33166"/>
    <w:rsid w:val="00B374D5"/>
    <w:rsid w:val="00B3760E"/>
    <w:rsid w:val="00B43C2A"/>
    <w:rsid w:val="00B46D87"/>
    <w:rsid w:val="00B5462A"/>
    <w:rsid w:val="00B54E9B"/>
    <w:rsid w:val="00B60656"/>
    <w:rsid w:val="00B6239F"/>
    <w:rsid w:val="00B65103"/>
    <w:rsid w:val="00B72793"/>
    <w:rsid w:val="00B73B2D"/>
    <w:rsid w:val="00B77786"/>
    <w:rsid w:val="00B813B1"/>
    <w:rsid w:val="00B815A5"/>
    <w:rsid w:val="00B93C6F"/>
    <w:rsid w:val="00B97C40"/>
    <w:rsid w:val="00BA1DD8"/>
    <w:rsid w:val="00BA2F67"/>
    <w:rsid w:val="00BA3FAB"/>
    <w:rsid w:val="00BA4931"/>
    <w:rsid w:val="00BB04D4"/>
    <w:rsid w:val="00BB1BF4"/>
    <w:rsid w:val="00BB3496"/>
    <w:rsid w:val="00BB5D58"/>
    <w:rsid w:val="00BB6931"/>
    <w:rsid w:val="00BD1BBF"/>
    <w:rsid w:val="00BD5714"/>
    <w:rsid w:val="00BD636A"/>
    <w:rsid w:val="00BD738C"/>
    <w:rsid w:val="00BE6B25"/>
    <w:rsid w:val="00BF20BB"/>
    <w:rsid w:val="00BF4C97"/>
    <w:rsid w:val="00BF50DD"/>
    <w:rsid w:val="00BF6870"/>
    <w:rsid w:val="00C1738B"/>
    <w:rsid w:val="00C22BEE"/>
    <w:rsid w:val="00C243AA"/>
    <w:rsid w:val="00C2662E"/>
    <w:rsid w:val="00C37EB8"/>
    <w:rsid w:val="00C4393C"/>
    <w:rsid w:val="00C4516E"/>
    <w:rsid w:val="00C465A7"/>
    <w:rsid w:val="00C51BC2"/>
    <w:rsid w:val="00C52031"/>
    <w:rsid w:val="00C85401"/>
    <w:rsid w:val="00C91981"/>
    <w:rsid w:val="00C928A2"/>
    <w:rsid w:val="00C962BF"/>
    <w:rsid w:val="00CA78E4"/>
    <w:rsid w:val="00CB46FA"/>
    <w:rsid w:val="00CD4CEF"/>
    <w:rsid w:val="00CE7F64"/>
    <w:rsid w:val="00CF0D0A"/>
    <w:rsid w:val="00CF2ACD"/>
    <w:rsid w:val="00CF5ED7"/>
    <w:rsid w:val="00CF729E"/>
    <w:rsid w:val="00D034E2"/>
    <w:rsid w:val="00D043E7"/>
    <w:rsid w:val="00D06DC1"/>
    <w:rsid w:val="00D11761"/>
    <w:rsid w:val="00D168EC"/>
    <w:rsid w:val="00D2271B"/>
    <w:rsid w:val="00D22DF1"/>
    <w:rsid w:val="00D3114C"/>
    <w:rsid w:val="00D32B1C"/>
    <w:rsid w:val="00D33C2C"/>
    <w:rsid w:val="00D42C6F"/>
    <w:rsid w:val="00D42CEB"/>
    <w:rsid w:val="00D47340"/>
    <w:rsid w:val="00D5308A"/>
    <w:rsid w:val="00D60C07"/>
    <w:rsid w:val="00D6440C"/>
    <w:rsid w:val="00D64934"/>
    <w:rsid w:val="00D65B25"/>
    <w:rsid w:val="00D67467"/>
    <w:rsid w:val="00D7005A"/>
    <w:rsid w:val="00D7436C"/>
    <w:rsid w:val="00D83FCA"/>
    <w:rsid w:val="00D85301"/>
    <w:rsid w:val="00D85649"/>
    <w:rsid w:val="00D87993"/>
    <w:rsid w:val="00D915DF"/>
    <w:rsid w:val="00D9309B"/>
    <w:rsid w:val="00D96E6C"/>
    <w:rsid w:val="00DB10E8"/>
    <w:rsid w:val="00DC3939"/>
    <w:rsid w:val="00DC5B52"/>
    <w:rsid w:val="00DD67B6"/>
    <w:rsid w:val="00DE3813"/>
    <w:rsid w:val="00DF05E0"/>
    <w:rsid w:val="00DF07C4"/>
    <w:rsid w:val="00DF0825"/>
    <w:rsid w:val="00DF413E"/>
    <w:rsid w:val="00DF6393"/>
    <w:rsid w:val="00E002D3"/>
    <w:rsid w:val="00E03414"/>
    <w:rsid w:val="00E042D4"/>
    <w:rsid w:val="00E11EAD"/>
    <w:rsid w:val="00E170AB"/>
    <w:rsid w:val="00E20920"/>
    <w:rsid w:val="00E22694"/>
    <w:rsid w:val="00E247FD"/>
    <w:rsid w:val="00E25320"/>
    <w:rsid w:val="00E279E6"/>
    <w:rsid w:val="00E36ABE"/>
    <w:rsid w:val="00E54D25"/>
    <w:rsid w:val="00E55AEC"/>
    <w:rsid w:val="00E57C27"/>
    <w:rsid w:val="00E6140C"/>
    <w:rsid w:val="00E6182B"/>
    <w:rsid w:val="00E6313C"/>
    <w:rsid w:val="00E72B51"/>
    <w:rsid w:val="00E72DBF"/>
    <w:rsid w:val="00E808AE"/>
    <w:rsid w:val="00E81397"/>
    <w:rsid w:val="00E8223C"/>
    <w:rsid w:val="00E85134"/>
    <w:rsid w:val="00E8677B"/>
    <w:rsid w:val="00E87CB9"/>
    <w:rsid w:val="00E91F6E"/>
    <w:rsid w:val="00EB4542"/>
    <w:rsid w:val="00EC15E7"/>
    <w:rsid w:val="00EC5FF3"/>
    <w:rsid w:val="00ED2415"/>
    <w:rsid w:val="00ED543B"/>
    <w:rsid w:val="00EE4C45"/>
    <w:rsid w:val="00EF01B4"/>
    <w:rsid w:val="00EF5221"/>
    <w:rsid w:val="00F0799F"/>
    <w:rsid w:val="00F23C94"/>
    <w:rsid w:val="00F343E2"/>
    <w:rsid w:val="00F3697D"/>
    <w:rsid w:val="00F45A40"/>
    <w:rsid w:val="00F45FA1"/>
    <w:rsid w:val="00F46A61"/>
    <w:rsid w:val="00F53583"/>
    <w:rsid w:val="00F573CA"/>
    <w:rsid w:val="00F725C5"/>
    <w:rsid w:val="00F95A81"/>
    <w:rsid w:val="00FA14AF"/>
    <w:rsid w:val="00FA6C7B"/>
    <w:rsid w:val="00FA7064"/>
    <w:rsid w:val="00FB1181"/>
    <w:rsid w:val="00FB5084"/>
    <w:rsid w:val="00FC11AD"/>
    <w:rsid w:val="00FC7712"/>
    <w:rsid w:val="00FD3909"/>
    <w:rsid w:val="00FD770E"/>
    <w:rsid w:val="00FE547B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17F0"/>
  <w15:docId w15:val="{40DB19ED-C19C-4672-ABC4-AAD55D3F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  <w:style w:type="table" w:customStyle="1" w:styleId="TableNormal">
    <w:name w:val="Table Normal"/>
    <w:uiPriority w:val="2"/>
    <w:semiHidden/>
    <w:unhideWhenUsed/>
    <w:qFormat/>
    <w:rsid w:val="00D168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3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3364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71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5ED4-C368-4971-B3D9-798AB06A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Paulina Podolska</cp:lastModifiedBy>
  <cp:revision>151</cp:revision>
  <cp:lastPrinted>2016-12-21T07:36:00Z</cp:lastPrinted>
  <dcterms:created xsi:type="dcterms:W3CDTF">2019-05-14T10:34:00Z</dcterms:created>
  <dcterms:modified xsi:type="dcterms:W3CDTF">2022-10-08T13:07:00Z</dcterms:modified>
</cp:coreProperties>
</file>